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031F68E2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</w:t>
      </w:r>
      <w:r w:rsidR="00492D47">
        <w:rPr>
          <w:rFonts w:ascii="Times New Roman" w:hAnsi="Times New Roman"/>
          <w:b/>
        </w:rPr>
        <w:t>112</w:t>
      </w:r>
      <w:r w:rsidR="00830B8A">
        <w:rPr>
          <w:rFonts w:ascii="Times New Roman" w:hAnsi="Times New Roman"/>
          <w:b/>
        </w:rPr>
        <w:t>/</w:t>
      </w:r>
      <w:r w:rsidR="00733C61">
        <w:rPr>
          <w:rFonts w:ascii="Times New Roman" w:hAnsi="Times New Roman"/>
          <w:b/>
        </w:rPr>
        <w:t>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6210D0D6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</w:t>
            </w:r>
            <w:r w:rsidR="00830B8A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 xml:space="preserve">poz. </w:t>
            </w:r>
            <w:r w:rsidR="00830B8A">
              <w:rPr>
                <w:rFonts w:ascii="Times New Roman" w:hAnsi="Times New Roman"/>
              </w:rPr>
              <w:t>1320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811BDD9" w14:textId="3A1F9D46" w:rsidR="00231DE8" w:rsidRDefault="00492D47" w:rsidP="00A4642E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  <w:b/>
        </w:rPr>
        <w:t>Budowa  systemu monitoringu CCTV i SKD na terenie Osiedla Studenckiego Politechniki Krakowskiej przy ul. Skarżyńskiego w Krakowie</w:t>
      </w:r>
      <w:bookmarkStart w:id="0" w:name="_GoBack"/>
      <w:bookmarkEnd w:id="0"/>
    </w:p>
    <w:p w14:paraId="5F52C954" w14:textId="7BA1E22A" w:rsidR="001463F6" w:rsidRPr="0034051E" w:rsidRDefault="001463F6" w:rsidP="0034051E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</w:t>
      </w:r>
      <w:r w:rsidR="00A4642E" w:rsidRPr="0034051E">
        <w:rPr>
          <w:rFonts w:ascii="Times New Roman" w:hAnsi="Times New Roman"/>
          <w:sz w:val="24"/>
          <w:szCs w:val="24"/>
        </w:rPr>
        <w:t xml:space="preserve"> </w:t>
      </w:r>
      <w:r w:rsidRPr="0034051E">
        <w:rPr>
          <w:rFonts w:ascii="Times New Roman" w:hAnsi="Times New Roman"/>
          <w:sz w:val="24"/>
          <w:szCs w:val="24"/>
        </w:rPr>
        <w:t xml:space="preserve">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14A0A323" w:rsidR="001463F6" w:rsidRPr="0034051E" w:rsidRDefault="001463F6" w:rsidP="0034051E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4051E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</w:t>
      </w:r>
      <w:r w:rsidR="00A55EAD">
        <w:rPr>
          <w:rFonts w:ascii="Arial" w:hAnsi="Arial" w:cs="Arial"/>
        </w:rPr>
        <w:t>Dz. U. z 2024 r. poz. 507</w:t>
      </w:r>
      <w:r w:rsidRPr="0034051E">
        <w:rPr>
          <w:rFonts w:ascii="Times New Roman" w:hAnsi="Times New Roman"/>
          <w:sz w:val="24"/>
          <w:szCs w:val="24"/>
        </w:rPr>
        <w:t>).</w:t>
      </w:r>
    </w:p>
    <w:p w14:paraId="6FA79F34" w14:textId="03884D65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90439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231DE8"/>
    <w:rsid w:val="00292F91"/>
    <w:rsid w:val="0034051E"/>
    <w:rsid w:val="00492D47"/>
    <w:rsid w:val="00733C61"/>
    <w:rsid w:val="00830B8A"/>
    <w:rsid w:val="00904392"/>
    <w:rsid w:val="00A4642E"/>
    <w:rsid w:val="00A55EAD"/>
    <w:rsid w:val="00A95AB7"/>
    <w:rsid w:val="00C22EA7"/>
    <w:rsid w:val="00C51A8C"/>
    <w:rsid w:val="00F5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12</cp:revision>
  <dcterms:created xsi:type="dcterms:W3CDTF">2024-02-13T10:51:00Z</dcterms:created>
  <dcterms:modified xsi:type="dcterms:W3CDTF">2024-12-17T12:37:00Z</dcterms:modified>
</cp:coreProperties>
</file>