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391252" w:rsidRDefault="00932A3A" w:rsidP="00391252">
      <w:pPr>
        <w:rPr>
          <w:rFonts w:ascii="Arial Narrow" w:hAnsi="Arial Narrow" w:cs="Arial"/>
          <w:sz w:val="22"/>
          <w:szCs w:val="24"/>
        </w:rPr>
      </w:pPr>
      <w:r w:rsidRPr="00391252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391252">
        <w:rPr>
          <w:rFonts w:ascii="Arial Narrow" w:hAnsi="Arial Narrow" w:cs="Arial"/>
          <w:b/>
          <w:bCs/>
          <w:sz w:val="22"/>
          <w:szCs w:val="24"/>
        </w:rPr>
        <w:tab/>
      </w:r>
      <w:r w:rsidR="00391252">
        <w:rPr>
          <w:rFonts w:ascii="Arial Narrow" w:hAnsi="Arial Narrow" w:cs="Arial"/>
          <w:b/>
          <w:bCs/>
          <w:sz w:val="22"/>
          <w:szCs w:val="24"/>
        </w:rPr>
        <w:tab/>
      </w:r>
      <w:r w:rsidR="00391252">
        <w:rPr>
          <w:rFonts w:ascii="Arial Narrow" w:hAnsi="Arial Narrow" w:cs="Arial"/>
          <w:b/>
          <w:bCs/>
          <w:sz w:val="22"/>
          <w:szCs w:val="24"/>
        </w:rPr>
        <w:tab/>
      </w:r>
      <w:r w:rsidR="00391252">
        <w:rPr>
          <w:rFonts w:ascii="Arial Narrow" w:hAnsi="Arial Narrow" w:cs="Arial"/>
          <w:b/>
          <w:bCs/>
          <w:sz w:val="22"/>
          <w:szCs w:val="24"/>
        </w:rPr>
        <w:tab/>
      </w:r>
      <w:r w:rsidR="00391252">
        <w:rPr>
          <w:rFonts w:ascii="Arial Narrow" w:hAnsi="Arial Narrow" w:cs="Arial"/>
          <w:b/>
          <w:bCs/>
          <w:sz w:val="22"/>
          <w:szCs w:val="24"/>
        </w:rPr>
        <w:tab/>
      </w:r>
      <w:r w:rsidR="00391252">
        <w:rPr>
          <w:rFonts w:ascii="Arial Narrow" w:hAnsi="Arial Narrow" w:cs="Arial"/>
          <w:b/>
          <w:bCs/>
          <w:sz w:val="22"/>
          <w:szCs w:val="24"/>
        </w:rPr>
        <w:tab/>
      </w:r>
      <w:r w:rsidR="00391252">
        <w:rPr>
          <w:rFonts w:ascii="Arial Narrow" w:hAnsi="Arial Narrow" w:cs="Arial"/>
          <w:b/>
          <w:bCs/>
          <w:sz w:val="22"/>
          <w:szCs w:val="24"/>
        </w:rPr>
        <w:tab/>
      </w:r>
      <w:r w:rsidR="00391252" w:rsidRPr="00391252">
        <w:rPr>
          <w:rFonts w:ascii="Arial Narrow" w:hAnsi="Arial Narrow" w:cs="Arial"/>
          <w:sz w:val="22"/>
          <w:szCs w:val="24"/>
        </w:rPr>
        <w:t xml:space="preserve"> Bydgoszcz dnia: 2024-12-23</w:t>
      </w:r>
    </w:p>
    <w:p w:rsidR="00D34297" w:rsidRPr="00391252" w:rsidRDefault="00932A3A" w:rsidP="00391252">
      <w:pPr>
        <w:rPr>
          <w:rFonts w:ascii="Arial Narrow" w:hAnsi="Arial Narrow" w:cs="Arial"/>
          <w:sz w:val="22"/>
          <w:szCs w:val="24"/>
        </w:rPr>
      </w:pPr>
      <w:r w:rsidRPr="00391252">
        <w:rPr>
          <w:rFonts w:ascii="Arial Narrow" w:hAnsi="Arial Narrow" w:cs="Arial"/>
          <w:sz w:val="22"/>
          <w:szCs w:val="24"/>
        </w:rPr>
        <w:t>Powstańców Warszawy</w:t>
      </w:r>
      <w:r w:rsidR="00D34297" w:rsidRPr="00391252">
        <w:rPr>
          <w:rFonts w:ascii="Arial Narrow" w:hAnsi="Arial Narrow" w:cs="Arial"/>
          <w:sz w:val="22"/>
          <w:szCs w:val="24"/>
        </w:rPr>
        <w:t xml:space="preserve"> </w:t>
      </w:r>
      <w:r w:rsidRPr="00391252">
        <w:rPr>
          <w:rFonts w:ascii="Arial Narrow" w:hAnsi="Arial Narrow" w:cs="Arial"/>
          <w:sz w:val="22"/>
          <w:szCs w:val="24"/>
        </w:rPr>
        <w:t>5</w:t>
      </w:r>
    </w:p>
    <w:p w:rsidR="00D34297" w:rsidRDefault="00932A3A" w:rsidP="00391252">
      <w:pPr>
        <w:rPr>
          <w:rFonts w:ascii="Arial Narrow" w:hAnsi="Arial Narrow" w:cs="Arial"/>
          <w:sz w:val="22"/>
          <w:szCs w:val="24"/>
        </w:rPr>
      </w:pPr>
      <w:r w:rsidRPr="00391252">
        <w:rPr>
          <w:rFonts w:ascii="Arial Narrow" w:hAnsi="Arial Narrow" w:cs="Arial"/>
          <w:sz w:val="22"/>
          <w:szCs w:val="24"/>
        </w:rPr>
        <w:t>85-681</w:t>
      </w:r>
      <w:r w:rsidR="00D34297" w:rsidRPr="00391252">
        <w:rPr>
          <w:rFonts w:ascii="Arial Narrow" w:hAnsi="Arial Narrow" w:cs="Arial"/>
          <w:sz w:val="22"/>
          <w:szCs w:val="24"/>
        </w:rPr>
        <w:t xml:space="preserve"> </w:t>
      </w:r>
      <w:r w:rsidRPr="00391252">
        <w:rPr>
          <w:rFonts w:ascii="Arial Narrow" w:hAnsi="Arial Narrow" w:cs="Arial"/>
          <w:sz w:val="22"/>
          <w:szCs w:val="24"/>
        </w:rPr>
        <w:t>Bydgoszcz</w:t>
      </w:r>
    </w:p>
    <w:p w:rsidR="00391252" w:rsidRDefault="00391252" w:rsidP="00391252">
      <w:pPr>
        <w:rPr>
          <w:rFonts w:ascii="Arial Narrow" w:hAnsi="Arial Narrow" w:cs="Arial"/>
          <w:sz w:val="22"/>
          <w:szCs w:val="24"/>
        </w:rPr>
      </w:pPr>
    </w:p>
    <w:p w:rsidR="00391252" w:rsidRDefault="00391252" w:rsidP="00391252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 10014/24</w:t>
      </w:r>
    </w:p>
    <w:p w:rsidR="00391252" w:rsidRPr="00391252" w:rsidRDefault="00391252" w:rsidP="00391252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147/2024</w:t>
      </w:r>
    </w:p>
    <w:p w:rsidR="00D34297" w:rsidRPr="00391252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391252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391252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391252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391252" w:rsidTr="00D34297">
        <w:tc>
          <w:tcPr>
            <w:tcW w:w="9180" w:type="dxa"/>
            <w:shd w:val="clear" w:color="auto" w:fill="F2F2F2"/>
            <w:hideMark/>
          </w:tcPr>
          <w:p w:rsidR="00D34297" w:rsidRPr="00391252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39125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391252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39125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39125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39125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391252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39125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39125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391252" w:rsidTr="00310284">
        <w:tc>
          <w:tcPr>
            <w:tcW w:w="2269" w:type="dxa"/>
            <w:shd w:val="clear" w:color="auto" w:fill="auto"/>
          </w:tcPr>
          <w:p w:rsidR="00D34297" w:rsidRPr="00391252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391252" w:rsidRDefault="00932A3A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bCs/>
                <w:sz w:val="22"/>
                <w:szCs w:val="24"/>
              </w:rPr>
              <w:t>Dostawy sukcesywne sprzętu jednorazowego dla Pracowni Genetyki Klinicznej  i Patologii Molekularnej Zakładu Analityki Lekarskiej</w:t>
            </w:r>
          </w:p>
        </w:tc>
      </w:tr>
      <w:tr w:rsidR="00932A3A" w:rsidRPr="00391252" w:rsidTr="00C25EA5">
        <w:tc>
          <w:tcPr>
            <w:tcW w:w="2269" w:type="dxa"/>
            <w:shd w:val="clear" w:color="auto" w:fill="auto"/>
          </w:tcPr>
          <w:p w:rsidR="00932A3A" w:rsidRPr="00391252" w:rsidRDefault="00932A3A" w:rsidP="00C25E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32A3A" w:rsidRPr="00391252" w:rsidRDefault="00932A3A" w:rsidP="00C25E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bCs/>
                <w:sz w:val="22"/>
                <w:szCs w:val="24"/>
              </w:rPr>
              <w:t>147/2024</w:t>
            </w:r>
          </w:p>
        </w:tc>
      </w:tr>
    </w:tbl>
    <w:p w:rsidR="00010B31" w:rsidRPr="00391252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391252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391252">
        <w:rPr>
          <w:rFonts w:ascii="Arial Narrow" w:hAnsi="Arial Narrow" w:cs="Arial"/>
          <w:sz w:val="22"/>
          <w:szCs w:val="24"/>
        </w:rPr>
        <w:t xml:space="preserve">Zamawiający, </w:t>
      </w:r>
      <w:r w:rsidR="00932A3A" w:rsidRPr="00391252">
        <w:rPr>
          <w:rFonts w:ascii="Arial Narrow" w:hAnsi="Arial Narrow" w:cs="Arial"/>
          <w:b/>
          <w:sz w:val="22"/>
          <w:szCs w:val="24"/>
        </w:rPr>
        <w:t>10WSzKzP SPZOZ</w:t>
      </w:r>
      <w:r w:rsidRPr="00391252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932A3A" w:rsidRPr="00391252">
        <w:rPr>
          <w:rFonts w:ascii="Arial Narrow" w:hAnsi="Arial Narrow" w:cs="Arial"/>
          <w:sz w:val="22"/>
          <w:szCs w:val="24"/>
        </w:rPr>
        <w:t>(</w:t>
      </w:r>
      <w:proofErr w:type="spellStart"/>
      <w:r w:rsidR="00932A3A" w:rsidRPr="00391252">
        <w:rPr>
          <w:rFonts w:ascii="Arial Narrow" w:hAnsi="Arial Narrow" w:cs="Arial"/>
          <w:sz w:val="22"/>
          <w:szCs w:val="24"/>
        </w:rPr>
        <w:t>t.j</w:t>
      </w:r>
      <w:proofErr w:type="spellEnd"/>
      <w:r w:rsidR="00932A3A" w:rsidRPr="00391252">
        <w:rPr>
          <w:rFonts w:ascii="Arial Narrow" w:hAnsi="Arial Narrow" w:cs="Arial"/>
          <w:sz w:val="22"/>
          <w:szCs w:val="24"/>
        </w:rPr>
        <w:t>. Dz. U. z 2024 poz. 1320)</w:t>
      </w:r>
      <w:r w:rsidRPr="00391252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391252">
        <w:rPr>
          <w:rFonts w:ascii="Arial Narrow" w:hAnsi="Arial Narrow" w:cs="Arial"/>
          <w:sz w:val="22"/>
          <w:szCs w:val="24"/>
        </w:rPr>
        <w:t>na</w:t>
      </w:r>
      <w:r w:rsidRPr="00391252">
        <w:rPr>
          <w:rFonts w:ascii="Arial Narrow" w:hAnsi="Arial Narrow" w:cs="Arial"/>
          <w:sz w:val="22"/>
          <w:szCs w:val="24"/>
        </w:rPr>
        <w:t xml:space="preserve"> </w:t>
      </w:r>
      <w:r w:rsidR="00D8293D" w:rsidRPr="00391252">
        <w:rPr>
          <w:rFonts w:ascii="Arial Narrow" w:hAnsi="Arial Narrow" w:cs="Arial"/>
          <w:sz w:val="22"/>
          <w:szCs w:val="24"/>
        </w:rPr>
        <w:t>na</w:t>
      </w:r>
      <w:r w:rsidR="00010B31" w:rsidRPr="00391252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391252" w:rsidTr="00391252">
        <w:tc>
          <w:tcPr>
            <w:tcW w:w="993" w:type="dxa"/>
            <w:vAlign w:val="center"/>
          </w:tcPr>
          <w:p w:rsidR="00D44D12" w:rsidRPr="00391252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</w:tcPr>
          <w:p w:rsidR="00D44D12" w:rsidRPr="00391252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391252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932A3A" w:rsidRPr="00391252" w:rsidTr="00391252">
        <w:tc>
          <w:tcPr>
            <w:tcW w:w="993" w:type="dxa"/>
          </w:tcPr>
          <w:p w:rsidR="00932A3A" w:rsidRPr="00391252" w:rsidRDefault="00932A3A" w:rsidP="00C25EA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8187" w:type="dxa"/>
          </w:tcPr>
          <w:p w:rsidR="00932A3A" w:rsidRPr="00391252" w:rsidRDefault="00932A3A" w:rsidP="00C25EA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b/>
                <w:sz w:val="22"/>
                <w:szCs w:val="24"/>
              </w:rPr>
              <w:t>chusteczki niepylące</w:t>
            </w:r>
          </w:p>
          <w:p w:rsidR="00932A3A" w:rsidRPr="00391252" w:rsidRDefault="00932A3A" w:rsidP="00C25EA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932A3A" w:rsidRPr="00391252" w:rsidRDefault="00932A3A" w:rsidP="00C25EA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</w:rPr>
              <w:t>Art. 255 pkt. 1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 xml:space="preserve"> ustawy Pzp - 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>nie złożono żadnego wniosku o dopuszczenie do udziału w postępowaniu albo żadnej oferty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932A3A" w:rsidRPr="00391252" w:rsidRDefault="00932A3A" w:rsidP="00C25EA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932A3A" w:rsidRPr="00391252" w:rsidRDefault="00391252" w:rsidP="00C25EA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932A3A" w:rsidRPr="00391252" w:rsidTr="00391252">
        <w:tc>
          <w:tcPr>
            <w:tcW w:w="993" w:type="dxa"/>
          </w:tcPr>
          <w:p w:rsidR="00932A3A" w:rsidRPr="00391252" w:rsidRDefault="00932A3A" w:rsidP="00C25EA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8187" w:type="dxa"/>
          </w:tcPr>
          <w:p w:rsidR="00932A3A" w:rsidRPr="00391252" w:rsidRDefault="00932A3A" w:rsidP="00C25EA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b/>
                <w:sz w:val="22"/>
                <w:szCs w:val="24"/>
              </w:rPr>
              <w:t>probówki, zestaw statywów, zbiorniki</w:t>
            </w:r>
            <w:r w:rsidR="00391252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391252">
              <w:rPr>
                <w:rFonts w:ascii="Arial Narrow" w:hAnsi="Arial Narrow" w:cs="Arial"/>
                <w:b/>
                <w:sz w:val="22"/>
                <w:szCs w:val="24"/>
              </w:rPr>
              <w:t>na odczynniki</w:t>
            </w:r>
          </w:p>
          <w:p w:rsidR="00932A3A" w:rsidRPr="00391252" w:rsidRDefault="00932A3A" w:rsidP="00C25EA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932A3A" w:rsidRPr="00391252" w:rsidRDefault="00932A3A" w:rsidP="00C25EA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</w:rPr>
              <w:t>Art. 255 pkt. 1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 xml:space="preserve"> ustawy Pzp - 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>nie złożono żadnego wniosku o dopuszczenie do udziału w postępowaniu albo żadnej oferty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932A3A" w:rsidRPr="00391252" w:rsidRDefault="00932A3A" w:rsidP="00C25EA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932A3A" w:rsidRPr="00391252" w:rsidRDefault="00391252" w:rsidP="00C25EA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932A3A" w:rsidRPr="00391252" w:rsidTr="00391252">
        <w:tc>
          <w:tcPr>
            <w:tcW w:w="993" w:type="dxa"/>
          </w:tcPr>
          <w:p w:rsidR="00932A3A" w:rsidRPr="00391252" w:rsidRDefault="00932A3A" w:rsidP="00C25EA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8187" w:type="dxa"/>
          </w:tcPr>
          <w:p w:rsidR="00932A3A" w:rsidRPr="00391252" w:rsidRDefault="00932A3A" w:rsidP="00C25EA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b/>
                <w:sz w:val="22"/>
                <w:szCs w:val="24"/>
              </w:rPr>
              <w:t>bibuła jakościowa</w:t>
            </w:r>
          </w:p>
          <w:p w:rsidR="00932A3A" w:rsidRPr="00391252" w:rsidRDefault="00932A3A" w:rsidP="00C25EA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  <w:u w:val="single"/>
              </w:rPr>
              <w:lastRenderedPageBreak/>
              <w:t>Uzasadnienie prawne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932A3A" w:rsidRPr="00391252" w:rsidRDefault="00932A3A" w:rsidP="00C25EA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</w:rPr>
              <w:t>Art. 255 pkt. 1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 xml:space="preserve"> ustawy Pzp - 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>nie złożono żadnego wniosku o dopuszczenie do udziału w postępowaniu albo żadnej oferty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932A3A" w:rsidRPr="00391252" w:rsidRDefault="00932A3A" w:rsidP="00C25EA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932A3A" w:rsidRPr="00391252" w:rsidRDefault="00391252" w:rsidP="00C25EA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932A3A" w:rsidRPr="00391252" w:rsidTr="00391252">
        <w:tc>
          <w:tcPr>
            <w:tcW w:w="993" w:type="dxa"/>
          </w:tcPr>
          <w:p w:rsidR="00932A3A" w:rsidRPr="00391252" w:rsidRDefault="00932A3A" w:rsidP="00C25EA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</w:rPr>
              <w:lastRenderedPageBreak/>
              <w:t>12</w:t>
            </w:r>
          </w:p>
        </w:tc>
        <w:tc>
          <w:tcPr>
            <w:tcW w:w="8187" w:type="dxa"/>
          </w:tcPr>
          <w:p w:rsidR="00932A3A" w:rsidRPr="00391252" w:rsidRDefault="00932A3A" w:rsidP="00C25EA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b/>
                <w:sz w:val="22"/>
                <w:szCs w:val="24"/>
              </w:rPr>
              <w:t>metalowe kulki</w:t>
            </w:r>
          </w:p>
          <w:p w:rsidR="00932A3A" w:rsidRPr="00391252" w:rsidRDefault="00932A3A" w:rsidP="00C25EA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932A3A" w:rsidRPr="00391252" w:rsidRDefault="00932A3A" w:rsidP="00C25EA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</w:rPr>
              <w:t>Art. 255 pkt. 2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 xml:space="preserve"> ustawy Pzp - 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>wszystkie złożone wnioski o dopuszczenie do udziału w postępowaniu albo oferty podlegały odrzuceniu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932A3A" w:rsidRPr="00391252" w:rsidRDefault="00932A3A" w:rsidP="00C25EA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1252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39125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932A3A" w:rsidRPr="00391252" w:rsidRDefault="00391252" w:rsidP="00C25EA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845CC">
              <w:rPr>
                <w:rFonts w:ascii="Arial Narrow" w:hAnsi="Arial Narrow" w:cs="Arial"/>
                <w:bCs/>
                <w:sz w:val="22"/>
                <w:szCs w:val="22"/>
              </w:rPr>
              <w:t>Jedyna oferta złożona w przedmiotowym zadaniu została odrzucona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na podstawie art. 226 ust. 1 pkt. 5 ustawy Pzp</w:t>
            </w:r>
            <w:r w:rsidRPr="006845C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391252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91252">
        <w:rPr>
          <w:rFonts w:ascii="Arial Narrow" w:hAnsi="Arial Narrow" w:cs="Arial"/>
          <w:i/>
          <w:sz w:val="22"/>
          <w:szCs w:val="24"/>
        </w:rPr>
        <w:t>Zamawiający</w:t>
      </w:r>
    </w:p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Pr="00391252" w:rsidRDefault="00391252" w:rsidP="00391252"/>
    <w:p w:rsidR="00391252" w:rsidRDefault="00391252" w:rsidP="00391252"/>
    <w:p w:rsidR="00391252" w:rsidRDefault="00391252" w:rsidP="00391252"/>
    <w:p w:rsidR="00391252" w:rsidRDefault="00391252" w:rsidP="00391252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391252" w:rsidRDefault="00391252" w:rsidP="00391252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391252" w:rsidRDefault="00391252" w:rsidP="00391252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SZPubl. T 2612 B5</w:t>
      </w:r>
    </w:p>
    <w:p w:rsidR="00391252" w:rsidRDefault="00391252" w:rsidP="0039125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BC79CF">
          <w:rPr>
            <w:rStyle w:val="Hipercze"/>
            <w:rFonts w:ascii="Arial Narrow" w:hAnsi="Arial Narrow"/>
          </w:rPr>
          <w:t>karolina.kornowska@10wsk.mil.pl</w:t>
        </w:r>
      </w:hyperlink>
    </w:p>
    <w:p w:rsidR="00391252" w:rsidRPr="00391252" w:rsidRDefault="00391252" w:rsidP="00391252">
      <w:pPr>
        <w:rPr>
          <w:rFonts w:ascii="Arial Narrow" w:hAnsi="Arial Narrow"/>
        </w:rPr>
      </w:pPr>
      <w:r>
        <w:rPr>
          <w:rFonts w:ascii="Arial Narrow" w:hAnsi="Arial Narrow"/>
        </w:rPr>
        <w:t>Data: 2024-12-23</w:t>
      </w:r>
    </w:p>
    <w:sectPr w:rsidR="00391252" w:rsidRPr="00391252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1D26" w:rsidRDefault="00421D26" w:rsidP="00D34297">
      <w:r>
        <w:separator/>
      </w:r>
    </w:p>
  </w:endnote>
  <w:endnote w:type="continuationSeparator" w:id="1">
    <w:p w:rsidR="00421D26" w:rsidRDefault="00421D26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A3A" w:rsidRDefault="00932A3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EF3877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EF3877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A3A" w:rsidRDefault="00932A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1D26" w:rsidRDefault="00421D26" w:rsidP="00D34297">
      <w:r>
        <w:separator/>
      </w:r>
    </w:p>
  </w:footnote>
  <w:footnote w:type="continuationSeparator" w:id="1">
    <w:p w:rsidR="00421D26" w:rsidRDefault="00421D26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A3A" w:rsidRDefault="00932A3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A3A" w:rsidRDefault="00932A3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A3A" w:rsidRDefault="00932A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2A3A"/>
    <w:rsid w:val="00010B31"/>
    <w:rsid w:val="00104963"/>
    <w:rsid w:val="00150F65"/>
    <w:rsid w:val="002A7DFF"/>
    <w:rsid w:val="00310284"/>
    <w:rsid w:val="00391252"/>
    <w:rsid w:val="00421D26"/>
    <w:rsid w:val="004E2226"/>
    <w:rsid w:val="005464E2"/>
    <w:rsid w:val="00823326"/>
    <w:rsid w:val="00856A3E"/>
    <w:rsid w:val="00894412"/>
    <w:rsid w:val="00932A3A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EF3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39125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272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2024-12-23T11:13:00Z</cp:lastPrinted>
  <dcterms:created xsi:type="dcterms:W3CDTF">2024-12-23T11:10:00Z</dcterms:created>
  <dcterms:modified xsi:type="dcterms:W3CDTF">2024-12-23T11:13:00Z</dcterms:modified>
</cp:coreProperties>
</file>