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t.j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Dz. U. z 2022r. poz. 1710) (dalej jako: ustawa 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Pzp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976944B" w14:textId="5B0AD8C4" w:rsidR="00AD42E7" w:rsidRDefault="00570E8D" w:rsidP="00AD42E7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570E8D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Zakup i dostawa odczynników oraz materiałów zużywalnych wraz z dzierżawą aparatury wraz 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br/>
      </w:r>
      <w:r w:rsidRPr="00570E8D">
        <w:rPr>
          <w:rFonts w:ascii="Arial" w:eastAsia="Times New Roman" w:hAnsi="Arial" w:cs="Arial"/>
          <w:b/>
          <w:sz w:val="18"/>
          <w:szCs w:val="18"/>
          <w:lang w:eastAsia="pl-PL"/>
        </w:rPr>
        <w:t>z oprogramowaniem do wykonywania badań w serologii transfuzjologicznej</w:t>
      </w:r>
    </w:p>
    <w:p w14:paraId="1694D1E0" w14:textId="52E9844C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570E8D">
        <w:rPr>
          <w:rFonts w:ascii="Arial" w:eastAsia="Times New Roman" w:hAnsi="Arial" w:cs="Arial"/>
          <w:b/>
          <w:sz w:val="18"/>
          <w:szCs w:val="18"/>
          <w:lang w:eastAsia="pl-PL"/>
        </w:rPr>
        <w:t>78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AD42E7">
        <w:rPr>
          <w:rFonts w:ascii="Arial" w:eastAsia="Times New Roman" w:hAnsi="Arial" w:cs="Arial"/>
          <w:b/>
          <w:sz w:val="18"/>
          <w:szCs w:val="18"/>
          <w:lang w:eastAsia="pl-PL"/>
        </w:rPr>
        <w:t>4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1E371EB1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7259F43E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44F6F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1A3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4D1D"/>
    <w:rsid w:val="004D5C77"/>
    <w:rsid w:val="00533E9F"/>
    <w:rsid w:val="0056132E"/>
    <w:rsid w:val="00570E8D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692D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36CE"/>
    <w:rsid w:val="008032C1"/>
    <w:rsid w:val="008460DE"/>
    <w:rsid w:val="00857B35"/>
    <w:rsid w:val="00882E9F"/>
    <w:rsid w:val="008843C0"/>
    <w:rsid w:val="008A0D67"/>
    <w:rsid w:val="008A36F2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AD42E7"/>
    <w:rsid w:val="00B04D14"/>
    <w:rsid w:val="00B26102"/>
    <w:rsid w:val="00B45ED4"/>
    <w:rsid w:val="00B54FB4"/>
    <w:rsid w:val="00BB7F07"/>
    <w:rsid w:val="00BC121E"/>
    <w:rsid w:val="00BE6092"/>
    <w:rsid w:val="00BF5DF0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D67F46"/>
    <w:rsid w:val="00D74F94"/>
    <w:rsid w:val="00DD482A"/>
    <w:rsid w:val="00DE0396"/>
    <w:rsid w:val="00DE0405"/>
    <w:rsid w:val="00DE252B"/>
    <w:rsid w:val="00E068CD"/>
    <w:rsid w:val="00E37A20"/>
    <w:rsid w:val="00E429A5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234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2023-03-21T13:38:00Z</cp:lastPrinted>
  <dcterms:created xsi:type="dcterms:W3CDTF">2024-12-27T12:02:00Z</dcterms:created>
  <dcterms:modified xsi:type="dcterms:W3CDTF">2024-12-27T12:02:00Z</dcterms:modified>
</cp:coreProperties>
</file>