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AAE" w:rsidRPr="006E5BE4" w:rsidRDefault="00AE6AAE" w:rsidP="00AE6AAE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  <w:szCs w:val="20"/>
        </w:rPr>
      </w:pPr>
      <w:r w:rsidRPr="006E5BE4">
        <w:rPr>
          <w:rStyle w:val="bold"/>
          <w:rFonts w:ascii="Arial Narrow" w:hAnsi="Arial Narrow"/>
          <w:color w:val="444444"/>
          <w:szCs w:val="20"/>
        </w:rPr>
        <w:t>3768-2025 - Procedura konkurencyjna</w:t>
      </w:r>
    </w:p>
    <w:p w:rsidR="00AE6AAE" w:rsidRPr="006E5BE4" w:rsidRDefault="00AE6AAE" w:rsidP="00AE6AAE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  <w:szCs w:val="20"/>
        </w:rPr>
      </w:pPr>
      <w:r w:rsidRPr="006E5BE4">
        <w:rPr>
          <w:rFonts w:ascii="Arial Narrow" w:hAnsi="Arial Narrow"/>
          <w:color w:val="444444"/>
          <w:szCs w:val="20"/>
        </w:rPr>
        <w:t xml:space="preserve">Polska – Różne urządzenia i produkty medyczne – </w:t>
      </w:r>
    </w:p>
    <w:p w:rsidR="00AE6AAE" w:rsidRPr="006E5BE4" w:rsidRDefault="00AE6AAE" w:rsidP="00AE6AAE">
      <w:pPr>
        <w:shd w:val="clear" w:color="auto" w:fill="FFFFFF"/>
        <w:spacing w:line="240" w:lineRule="auto"/>
        <w:jc w:val="center"/>
        <w:rPr>
          <w:rFonts w:ascii="Arial Narrow" w:hAnsi="Arial Narrow"/>
          <w:b/>
          <w:color w:val="444444"/>
          <w:szCs w:val="20"/>
        </w:rPr>
      </w:pPr>
      <w:r w:rsidRPr="006E5BE4">
        <w:rPr>
          <w:rFonts w:ascii="Arial Narrow" w:hAnsi="Arial Narrow"/>
          <w:b/>
          <w:color w:val="444444"/>
          <w:szCs w:val="20"/>
        </w:rPr>
        <w:t>Sukcesywne dostawy części zamiennych do sprzętu medycznego przez okres 24 miesięcy</w:t>
      </w:r>
    </w:p>
    <w:p w:rsidR="00AE6AAE" w:rsidRPr="006E5BE4" w:rsidRDefault="00AE6AAE" w:rsidP="00AE6AAE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  <w:szCs w:val="20"/>
        </w:rPr>
      </w:pPr>
      <w:r w:rsidRPr="006E5BE4">
        <w:rPr>
          <w:rFonts w:ascii="Arial Narrow" w:hAnsi="Arial Narrow"/>
          <w:color w:val="444444"/>
          <w:szCs w:val="20"/>
        </w:rPr>
        <w:t>OJ S 2/2025 03/01/2025</w:t>
      </w:r>
    </w:p>
    <w:p w:rsidR="00AE6AAE" w:rsidRPr="00AE6AAE" w:rsidRDefault="00AE6AAE" w:rsidP="00AE6AAE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  <w:sz w:val="20"/>
          <w:szCs w:val="20"/>
        </w:rPr>
      </w:pPr>
      <w:r w:rsidRPr="00AE6AAE">
        <w:rPr>
          <w:rFonts w:ascii="Arial Narrow" w:hAnsi="Arial Narrow"/>
          <w:color w:val="444444"/>
          <w:sz w:val="20"/>
          <w:szCs w:val="20"/>
        </w:rPr>
        <w:t xml:space="preserve">Ogłoszenie o zamówieniu lub ogłoszenie o koncesji – tryb standardowy - </w:t>
      </w:r>
      <w:r w:rsidRPr="00AE6AAE">
        <w:rPr>
          <w:rFonts w:ascii="Arial Narrow" w:hAnsi="Arial Narrow"/>
          <w:b/>
          <w:color w:val="444444"/>
          <w:sz w:val="20"/>
          <w:szCs w:val="20"/>
        </w:rPr>
        <w:t>Ogłoszenie o zmianie</w:t>
      </w:r>
    </w:p>
    <w:p w:rsidR="00AE6AAE" w:rsidRPr="00AE6AAE" w:rsidRDefault="00AE6AAE" w:rsidP="00AE6AAE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Dostawy</w:t>
      </w:r>
    </w:p>
    <w:p w:rsidR="00AE6AAE" w:rsidRPr="00AE6AAE" w:rsidRDefault="00AE6AAE" w:rsidP="00AE6AAE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Fonts w:ascii="Arial Narrow" w:hAnsi="Arial Narrow"/>
          <w:color w:val="444444"/>
          <w:sz w:val="20"/>
          <w:szCs w:val="20"/>
        </w:rPr>
        <w:t>1. Nabywca</w:t>
      </w:r>
    </w:p>
    <w:p w:rsidR="00AE6AAE" w:rsidRPr="00AE6AAE" w:rsidRDefault="00AE6AAE" w:rsidP="00AE6AAE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1.1.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Nabywca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Oficjalna 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E-mail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6" w:history="1">
        <w:r w:rsidRPr="00AE6AAE">
          <w:rPr>
            <w:rStyle w:val="Hipercze"/>
            <w:rFonts w:ascii="Arial Narrow" w:hAnsi="Arial Narrow"/>
            <w:sz w:val="20"/>
            <w:szCs w:val="20"/>
          </w:rPr>
          <w:t>paulina.kucharska@10wsk.mil.pl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Status prawny nabywcy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Podmiot prawa publicznego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Sektor działalności instytucji zamawiającej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Zdrowie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Fonts w:ascii="Arial Narrow" w:hAnsi="Arial Narrow"/>
          <w:color w:val="444444"/>
          <w:sz w:val="20"/>
          <w:szCs w:val="20"/>
        </w:rPr>
        <w:t>2. Procedura</w:t>
      </w:r>
    </w:p>
    <w:p w:rsidR="00AE6AAE" w:rsidRPr="00AE6AAE" w:rsidRDefault="00AE6AAE" w:rsidP="00AE6AAE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2.1.</w:t>
      </w:r>
    </w:p>
    <w:p w:rsidR="00AE6AAE" w:rsidRPr="00AE6AAE" w:rsidRDefault="00AE6AAE" w:rsidP="00AE6AAE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Procedura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Sukcesywne dostawy części zamiennych do sprzętu medycznego przez okres 24 miesięcy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Sukcesywne dostawy części zamiennych do sprzętu medycznego przez okres 24 miesięcy zgodnie z formularzem cenowym i zapisami SWZ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Identyfikator procedury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4b75c07d-b402-4b26-87fe-e62d7a1abcc2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b/>
          <w:color w:val="444444"/>
          <w:sz w:val="20"/>
          <w:szCs w:val="20"/>
        </w:rPr>
        <w:t>161/2024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 procedury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Otwarta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Procedura jest przyspieszona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2.1.1.</w:t>
      </w:r>
    </w:p>
    <w:p w:rsidR="00AE6AAE" w:rsidRPr="00AE6AAE" w:rsidRDefault="00AE6AAE" w:rsidP="00AE6AAE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E6AAE">
        <w:rPr>
          <w:rFonts w:ascii="Arial Narrow" w:hAnsi="Arial Narrow"/>
          <w:color w:val="444444"/>
          <w:sz w:val="20"/>
          <w:szCs w:val="20"/>
        </w:rPr>
        <w:t> (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r w:rsidRPr="00AE6AAE">
        <w:rPr>
          <w:rFonts w:ascii="Arial Narrow" w:hAnsi="Arial Narrow"/>
          <w:color w:val="444444"/>
          <w:sz w:val="20"/>
          <w:szCs w:val="20"/>
        </w:rPr>
        <w:t>):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33190000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Różne urządzenia i produkty medyczne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2.1.2.</w:t>
      </w:r>
    </w:p>
    <w:p w:rsidR="00AE6AAE" w:rsidRPr="00AE6AAE" w:rsidRDefault="00AE6AAE" w:rsidP="00AE6AAE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E6AAE">
        <w:rPr>
          <w:rFonts w:ascii="Arial Narrow" w:hAnsi="Arial Narrow"/>
          <w:color w:val="444444"/>
          <w:sz w:val="20"/>
          <w:szCs w:val="20"/>
        </w:rPr>
        <w:t> (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E6AAE">
        <w:rPr>
          <w:rFonts w:ascii="Arial Narrow" w:hAnsi="Arial Narrow"/>
          <w:color w:val="444444"/>
          <w:sz w:val="20"/>
          <w:szCs w:val="20"/>
        </w:rPr>
        <w:t>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2.1.4.</w:t>
      </w:r>
    </w:p>
    <w:p w:rsidR="00AE6AAE" w:rsidRPr="00AE6AAE" w:rsidRDefault="00AE6AAE" w:rsidP="00AE6AAE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:rsidR="00AE6AAE" w:rsidRPr="00AE6AAE" w:rsidRDefault="00AE6AAE" w:rsidP="00AE6AAE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dodatkowe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O udzielenie zamówienia mogą ubiegać się wykonawcy, którzy nie podlegają wykluczeniu na podstawie art. 108 ust. 1 pkt 1-6, art. 109 ust. 1 pkt 1, 4, 8 i 10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Dokumenty wymagane w celu potwierdzenia braku podstaw wykluczenia oraz w celu potwierdzenia spełnienia warunków udziału w postępowaniu zostały wskazane w SWZ. Wykaz przedmiotowych i podmiotowych środków dowodowych został wskazany w SWZ, wykaz dokumentów składanych wraz z ofertą oraz na wezwanie Zamawiającego zostały wskazane w SWZ.</w:t>
      </w:r>
    </w:p>
    <w:p w:rsidR="00AE6AAE" w:rsidRPr="00AE6AAE" w:rsidRDefault="00AE6AAE" w:rsidP="00AE6AAE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Podstawa prawna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</w:p>
    <w:p w:rsidR="00AE6AAE" w:rsidRPr="00AE6AAE" w:rsidRDefault="00AE6AAE" w:rsidP="00AE6AAE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Dyrektywa 2014/24/UE</w:t>
      </w:r>
    </w:p>
    <w:p w:rsidR="00AE6AAE" w:rsidRPr="00AE6AAE" w:rsidRDefault="00AE6AAE" w:rsidP="00AE6AAE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2.1.5.</w:t>
      </w:r>
    </w:p>
    <w:p w:rsidR="00AE6AAE" w:rsidRPr="00AE6AAE" w:rsidRDefault="00AE6AAE" w:rsidP="00AE6AAE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Maksymalna liczba części zamówienia, na które jeden oferent może składać oferty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Maksymalna liczba części zamówienia, których można udzielić jednemu oferentowi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2.1.6.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Podstawy wykluczenia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Powody wykluczenia źródła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Uwaga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data"/>
          <w:rFonts w:ascii="Arial Narrow" w:hAnsi="Arial Narrow"/>
          <w:color w:val="444444"/>
          <w:sz w:val="20"/>
          <w:szCs w:val="20"/>
        </w:rPr>
        <w:lastRenderedPageBreak/>
        <w:t>Aktywami zarządza likwidator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Dotyczy art. 109 ust. 1 pkt 4 ustawy Pzp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Bezpośrednie lub pośrednie zaangażowanie w przygotowanie przedmiotowego postępowania o udzielenie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Dotyczy art. 108 ust. 1 pkt 6 ustawy Pzp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Działalność gospodarcza jest zawieszona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Dotyczy art. 109 ust. 1 pkt 4 ustawy Pzp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Niewypłacalność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Dotyczy art. 109 ust. 1 pkt 4 ustawy Pzp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Naruszenie zobowiązania dotyczącego płatności składek na ubezpieczenia społeczne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Dotyczy art. 108 ust. 1 pkt 3 oraz art. 109 ust. 1 pkt 1 ustawy Pzp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Naruszenie zobowiązań wynikających wyłącznie z krajowych przesłanek wykluczenia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Dotyczy art.108 ust. 1 pkt 1 i 4, art. 108 ust. 2 ustawy Pzp; Podstawy wykluczenia wskazane w art. 7 ust. 1 ustawy z dnia 13 kwietnia 2022 r. o szczególnych rozwiązaniach w zakresie przeciwdziałania wspieraniu agresji na Ukrainę oraz służących ochronie bezpieczeństwa narodowego.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Naruszenie zobowiązania dotyczącego płatności podatków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Dotyczy art. 108 ust. 1 pkt 3 oraz art. 109 ust. 1 pkt 1 ustawy Pzp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Układ z wierzycielami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Dotyczy art. 109 ust. 1 pkt 4 ustawy Pzp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Upadłość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Dotyczy art. 109 ust. 1 pkt 4 ustawy Pzp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Inna sytuacja podobna do upadłości wynikająca z prawa krajowego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Dotyczy art. 109 ust. 1 pkt 4 ustawy Pzp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Porozumienia z innymi wykonawcami mające na celu zakłócenie konkurencji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Dotyczy art. 108 ust. 1 pkt 5 ustawy Pzp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Winni wprowadzenia w błąd, zatajenia informacji, niemożności dostarczenia wymaganych dokumentów i uzyskania informacji poufnych w ramach tej procedury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Dotyczy art. 109 ust. 1 pkt 8 i 10 ustawy Pzp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Fonts w:ascii="Arial Narrow" w:hAnsi="Arial Narrow"/>
          <w:color w:val="444444"/>
          <w:sz w:val="20"/>
          <w:szCs w:val="20"/>
        </w:rPr>
        <w:t>5. Część zamówienia</w:t>
      </w:r>
    </w:p>
    <w:p w:rsidR="00AE6AAE" w:rsidRPr="00AE6AAE" w:rsidRDefault="00AE6AAE" w:rsidP="00AE6AAE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LOT-0001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1 - Akcesoria do ciśnieniomierzy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E6AAE">
        <w:rPr>
          <w:rFonts w:ascii="Arial Narrow" w:hAnsi="Arial Narrow"/>
          <w:color w:val="444444"/>
          <w:sz w:val="20"/>
          <w:szCs w:val="20"/>
        </w:rPr>
        <w:t> (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r w:rsidRPr="00AE6AAE">
        <w:rPr>
          <w:rFonts w:ascii="Arial Narrow" w:hAnsi="Arial Narrow"/>
          <w:color w:val="444444"/>
          <w:sz w:val="20"/>
          <w:szCs w:val="20"/>
        </w:rPr>
        <w:t>):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33190000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Różne urządzenia i produkty medyczne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E6AAE">
        <w:rPr>
          <w:rFonts w:ascii="Arial Narrow" w:hAnsi="Arial Narrow"/>
          <w:color w:val="444444"/>
          <w:sz w:val="20"/>
          <w:szCs w:val="20"/>
        </w:rPr>
        <w:t> (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E6AAE">
        <w:rPr>
          <w:rFonts w:ascii="Arial Narrow" w:hAnsi="Arial Narrow"/>
          <w:color w:val="444444"/>
          <w:sz w:val="20"/>
          <w:szCs w:val="20"/>
        </w:rPr>
        <w:t>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Zamówienie jest objęte zakresem Porozumienia w sprawie zamówień rządowych (GPA)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Przedmiotowe zamówienie jest odpowiednie również dla małych i średnich przedsiębiorstw (MŚP)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Źródła kryteriów wyboru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Uwaga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Referencje dotyczące określonych dostaw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dostaw odpowiadających przedmiotowi zamówienia wraz z dokumentami wskazanymi w pkt. 9.2 ppkt 1 SWZ, z zastrzeżeniem, że co najmniej jedna ze wskazanych usług będzie wynosiła wartość brutto wskazaną w pkt. 9.2 ppkt 1 tabela l.p. 1 SWZ.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punktowana najniższa 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:rsidR="00AE6AAE" w:rsidRPr="006E5BE4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2"/>
          <w:szCs w:val="20"/>
        </w:rPr>
      </w:pP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Termin 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punktowany najkrótszy termin 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30</w:t>
      </w:r>
    </w:p>
    <w:p w:rsidR="00AE6AAE" w:rsidRPr="006E5BE4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2"/>
          <w:szCs w:val="20"/>
        </w:rPr>
      </w:pP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Gwarancja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punktowany najdłuższy okres gwarancji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7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8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17/01/2025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08:00:00 (UTC+1)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17/01/2025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08:30:00 (UTC+1)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Miejsce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9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Wykonanie zamówienia musi odbywać się w ramach programów zatrudnienia chronionego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E6AAE" w:rsidRPr="00AE6AAE" w:rsidRDefault="00AE6AAE" w:rsidP="00AE6AAE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:rsidR="00AE6AAE" w:rsidRPr="00AE6AAE" w:rsidRDefault="00AE6AAE" w:rsidP="00AE6AAE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postępowania o udzielenie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zapewniająca dostęp offline do dokumentów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TED eSender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Publications Office of the European Union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LOT-0002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2 - Części do respiratora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2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E6AAE">
        <w:rPr>
          <w:rFonts w:ascii="Arial Narrow" w:hAnsi="Arial Narrow"/>
          <w:color w:val="444444"/>
          <w:sz w:val="20"/>
          <w:szCs w:val="20"/>
        </w:rPr>
        <w:t> (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r w:rsidRPr="00AE6AAE">
        <w:rPr>
          <w:rFonts w:ascii="Arial Narrow" w:hAnsi="Arial Narrow"/>
          <w:color w:val="444444"/>
          <w:sz w:val="20"/>
          <w:szCs w:val="20"/>
        </w:rPr>
        <w:t>):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33190000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Różne urządzenia i produkty medyczne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E6AAE">
        <w:rPr>
          <w:rFonts w:ascii="Arial Narrow" w:hAnsi="Arial Narrow"/>
          <w:color w:val="444444"/>
          <w:sz w:val="20"/>
          <w:szCs w:val="20"/>
        </w:rPr>
        <w:t> (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E6AAE">
        <w:rPr>
          <w:rFonts w:ascii="Arial Narrow" w:hAnsi="Arial Narrow"/>
          <w:color w:val="444444"/>
          <w:sz w:val="20"/>
          <w:szCs w:val="20"/>
        </w:rPr>
        <w:t>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Zamówienie jest objęte zakresem Porozumienia w sprawie zamówień rządowych (GPA)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Przedmiotowe zamówienie jest odpowiednie również dla małych i średnich przedsiębiorstw (MŚP)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Źródła kryteriów wyboru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Uwaga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Referencje dotyczące określonych dostaw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dostaw odpowiadających przedmiotowi zamówienia wraz z dokumentami wskazanymi w pkt. 9.2 ppkt 1 SWZ, z zastrzeżeniem, że co najmniej jedna ze wskazanych usług będzie wynosiła wartość brutto wskazaną w pkt. 9.2 ppkt 1 tabela l.p. 1 SWZ.</w:t>
      </w:r>
    </w:p>
    <w:p w:rsidR="00AE6AAE" w:rsidRPr="00AE6AAE" w:rsidRDefault="00AE6AAE" w:rsidP="00AE6AAE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punktowana najniższa 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:rsidR="00AE6AAE" w:rsidRPr="006E5BE4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2"/>
          <w:szCs w:val="20"/>
        </w:rPr>
      </w:pP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Termin 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punktowany najkrótszy termin 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30</w:t>
      </w:r>
    </w:p>
    <w:p w:rsidR="00AE6AAE" w:rsidRPr="006E5BE4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8"/>
          <w:szCs w:val="20"/>
        </w:rPr>
      </w:pP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Gwarancja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punktowany najdłuższy okres gwarancji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:rsidR="00AE6AAE" w:rsidRPr="00AE6AAE" w:rsidRDefault="00AE6AAE" w:rsidP="00AE6AAE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10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11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17/01/2025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08:00:00 (UTC+1)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17/01/2025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08:30:00 (UTC+1)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Miejsce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12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Wykonanie zamówienia musi odbywać się w ramach programów zatrudnienia chronionego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Fakturowanie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Jak dla Zadania 1 (LOT-0001)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postępowania o udzielenie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zapewniająca dostęp offline do dokumentów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TED eSender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Publications Office of the European Union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LOT-0003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3 - Części do pomp infuzyjnych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3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E6AAE">
        <w:rPr>
          <w:rFonts w:ascii="Arial Narrow" w:hAnsi="Arial Narrow"/>
          <w:color w:val="444444"/>
          <w:sz w:val="20"/>
          <w:szCs w:val="20"/>
        </w:rPr>
        <w:t> (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r w:rsidRPr="00AE6AAE">
        <w:rPr>
          <w:rFonts w:ascii="Arial Narrow" w:hAnsi="Arial Narrow"/>
          <w:color w:val="444444"/>
          <w:sz w:val="20"/>
          <w:szCs w:val="20"/>
        </w:rPr>
        <w:t>):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33190000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Różne urządzenia i produkty medyczne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E6AAE">
        <w:rPr>
          <w:rFonts w:ascii="Arial Narrow" w:hAnsi="Arial Narrow"/>
          <w:color w:val="444444"/>
          <w:sz w:val="20"/>
          <w:szCs w:val="20"/>
        </w:rPr>
        <w:t> (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E6AAE">
        <w:rPr>
          <w:rFonts w:ascii="Arial Narrow" w:hAnsi="Arial Narrow"/>
          <w:color w:val="444444"/>
          <w:sz w:val="20"/>
          <w:szCs w:val="20"/>
        </w:rPr>
        <w:t>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Zamówienie jest objęte zakresem Porozumienia w sprawie zamówień rządowych (GPA)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Przedmiotowe zamówienie jest odpowiednie również dla małych i średnich przedsiębiorstw (MŚP)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Źródła kryteriów wyboru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Uwaga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Referencje dotyczące określonych dostaw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dostaw odpowiadających przedmiotowi zamówienia wraz z dokumentami wskazanymi w pkt. 9.2 ppkt 1 SWZ, z zastrzeżeniem, że co najmniej jedna ze wskazanych usług będzie wynosiła wartość brutto wskazaną w pkt. 9.2 ppkt 1 tabela l.p. 1 SWZ.</w:t>
      </w:r>
    </w:p>
    <w:p w:rsidR="00AE6AAE" w:rsidRPr="00AE6AAE" w:rsidRDefault="00AE6AAE" w:rsidP="00AE6AAE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punktowana najniższa 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:rsidR="00AE6AAE" w:rsidRPr="006E5BE4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8"/>
          <w:szCs w:val="20"/>
        </w:rPr>
      </w:pP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Termin 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punktowany najkrótszy termin 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30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Gwarancja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punktowany najdłuższy okres gwarancji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13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14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17/01/2025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08:00:00 (UTC+1)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17/01/2025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08:30:00 (UTC+1)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Miejsce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15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Wykonanie zamówienia musi odbywać się w ramach programów zatrudnienia chronionego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Jak dla Zadania 1 (LOT-0001)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postępowania o udzielenie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zapewniająca dostęp offline do dokumentów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TED eSender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Publications Office of the European Union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LOT-0004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4 - Różne 1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4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E6AAE">
        <w:rPr>
          <w:rFonts w:ascii="Arial Narrow" w:hAnsi="Arial Narrow"/>
          <w:color w:val="444444"/>
          <w:sz w:val="20"/>
          <w:szCs w:val="20"/>
        </w:rPr>
        <w:t> (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r w:rsidRPr="00AE6AAE">
        <w:rPr>
          <w:rFonts w:ascii="Arial Narrow" w:hAnsi="Arial Narrow"/>
          <w:color w:val="444444"/>
          <w:sz w:val="20"/>
          <w:szCs w:val="20"/>
        </w:rPr>
        <w:t>):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33190000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Różne urządzenia i produkty medyczne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E6AAE">
        <w:rPr>
          <w:rFonts w:ascii="Arial Narrow" w:hAnsi="Arial Narrow"/>
          <w:color w:val="444444"/>
          <w:sz w:val="20"/>
          <w:szCs w:val="20"/>
        </w:rPr>
        <w:t> (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E6AAE">
        <w:rPr>
          <w:rFonts w:ascii="Arial Narrow" w:hAnsi="Arial Narrow"/>
          <w:color w:val="444444"/>
          <w:sz w:val="20"/>
          <w:szCs w:val="20"/>
        </w:rPr>
        <w:t>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Zamówienie jest objęte zakresem Porozumienia w sprawie zamówień rządowych (GPA)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Przedmiotowe zamówienie jest odpowiednie również dla małych i średnich przedsiębiorstw (MŚP)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Źródła kryteriów wyboru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Uwaga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Referencje dotyczące określonych dostaw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dostaw odpowiadających przedmiotowi zamówienia wraz z dokumentami wskazanymi w pkt. 9.2 ppkt 1 SWZ, z zastrzeżeniem, że co najmniej jedna ze wskazanych usług będzie wynosiła wartość brutto wskazaną w pkt. 9.2 ppkt 1 tabela l.p. 1 SWZ.</w:t>
      </w:r>
    </w:p>
    <w:p w:rsidR="00AE6AAE" w:rsidRPr="00AE6AAE" w:rsidRDefault="00AE6AAE" w:rsidP="00AE6AAE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punktowana najniższa 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:rsidR="00AE6AAE" w:rsidRPr="006E5BE4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8"/>
          <w:szCs w:val="20"/>
        </w:rPr>
      </w:pP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Termin 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punktowany najkrótszy termin 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30</w:t>
      </w:r>
    </w:p>
    <w:p w:rsidR="00AE6AAE" w:rsidRPr="006E5BE4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0"/>
          <w:szCs w:val="20"/>
        </w:rPr>
      </w:pP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Gwarancja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punktowany najdłuższy okres gwarancji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16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17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17/01/2025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08:00:00 (UTC+1)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17/01/2025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08:30:00 (UTC+1)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Miejsce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18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Wykonanie zamówienia musi odbywać się w ramach programów zatrudnienia chronionego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Jak dla Zadania 1 (LOT-0001)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:rsidR="00AE6AAE" w:rsidRPr="00AE6AAE" w:rsidRDefault="00AE6AAE" w:rsidP="00AE6AAE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postępowania o udzielenie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zapewniająca dostęp offline do dokumentów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Organizacja przyjmująca wnioski o dopuszczenie do udziału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TED eSender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Publications Office of the European Union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LOT-0005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5 - Części do aparatu do hemodializy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5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E6AAE">
        <w:rPr>
          <w:rFonts w:ascii="Arial Narrow" w:hAnsi="Arial Narrow"/>
          <w:color w:val="444444"/>
          <w:sz w:val="20"/>
          <w:szCs w:val="20"/>
        </w:rPr>
        <w:t> (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r w:rsidRPr="00AE6AAE">
        <w:rPr>
          <w:rFonts w:ascii="Arial Narrow" w:hAnsi="Arial Narrow"/>
          <w:color w:val="444444"/>
          <w:sz w:val="20"/>
          <w:szCs w:val="20"/>
        </w:rPr>
        <w:t>):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33190000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Różne urządzenia i produkty medyczne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E6AAE">
        <w:rPr>
          <w:rFonts w:ascii="Arial Narrow" w:hAnsi="Arial Narrow"/>
          <w:color w:val="444444"/>
          <w:sz w:val="20"/>
          <w:szCs w:val="20"/>
        </w:rPr>
        <w:t> (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E6AAE">
        <w:rPr>
          <w:rFonts w:ascii="Arial Narrow" w:hAnsi="Arial Narrow"/>
          <w:color w:val="444444"/>
          <w:sz w:val="20"/>
          <w:szCs w:val="20"/>
        </w:rPr>
        <w:t>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Zamówienie jest objęte zakresem Porozumienia w sprawie zamówień rządowych (GPA)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Przedmiotowe zamówienie jest odpowiednie również dla małych i średnich przedsiębiorstw (MŚP)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Źródła kryteriów wyboru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Uwaga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Referencje dotyczące określonych dostaw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dostaw odpowiadających przedmiotowi zamówienia wraz z dokumentami wskazanymi w pkt. 9.2 ppkt 1 SWZ, z zastrzeżeniem, że co najmniej jedna ze wskazanych usług będzie wynosiła wartość brutto wskazaną w pkt. 9.2 ppkt 1 tabela l.p. 1 SWZ.</w:t>
      </w:r>
    </w:p>
    <w:p w:rsidR="00AE6AAE" w:rsidRPr="00AE6AAE" w:rsidRDefault="00AE6AAE" w:rsidP="00AE6AAE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punktowana najniższa 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:rsidR="00AE6AAE" w:rsidRPr="006E5BE4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6"/>
          <w:szCs w:val="20"/>
        </w:rPr>
      </w:pP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Termin 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punktowany najkrótszy termin 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30</w:t>
      </w:r>
    </w:p>
    <w:p w:rsidR="00AE6AAE" w:rsidRPr="006E5BE4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8"/>
          <w:szCs w:val="20"/>
        </w:rPr>
      </w:pP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Gwarancja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punktowany najdłuższy okres gwarancji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19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20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17/01/2025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08:00:00 (UTC+1)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Termin, do którego oferta musi pozostać ważna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17/01/2025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08:30:00 (UTC+1)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Miejsce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21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Wykonanie zamówienia musi odbywać się w ramach programów zatrudnienia chronionego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Jak dla Zadania 1 (LOT-0001)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postępowania o udzielenie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zapewniająca dostęp offline do dokumentów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TED eSender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Publications Office of the European Union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LOT-0006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6 - Pokrowce do holterów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6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E6AAE">
        <w:rPr>
          <w:rFonts w:ascii="Arial Narrow" w:hAnsi="Arial Narrow"/>
          <w:color w:val="444444"/>
          <w:sz w:val="20"/>
          <w:szCs w:val="20"/>
        </w:rPr>
        <w:t> (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r w:rsidRPr="00AE6AAE">
        <w:rPr>
          <w:rFonts w:ascii="Arial Narrow" w:hAnsi="Arial Narrow"/>
          <w:color w:val="444444"/>
          <w:sz w:val="20"/>
          <w:szCs w:val="20"/>
        </w:rPr>
        <w:t>):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33190000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Różne urządzenia i produkty medyczne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E6AAE">
        <w:rPr>
          <w:rFonts w:ascii="Arial Narrow" w:hAnsi="Arial Narrow"/>
          <w:color w:val="444444"/>
          <w:sz w:val="20"/>
          <w:szCs w:val="20"/>
        </w:rPr>
        <w:t> (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E6AAE">
        <w:rPr>
          <w:rFonts w:ascii="Arial Narrow" w:hAnsi="Arial Narrow"/>
          <w:color w:val="444444"/>
          <w:sz w:val="20"/>
          <w:szCs w:val="20"/>
        </w:rPr>
        <w:t>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Zamówienie jest objęte zakresem Porozumienia w sprawie zamówień rządowych (GPA)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Przedmiotowe zamówienie jest odpowiednie również dla małych i średnich przedsiębiorstw (MŚP)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:rsidR="00AE6AAE" w:rsidRPr="00AE6AAE" w:rsidRDefault="00AE6AAE" w:rsidP="00AE6AAE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Źródła kryteriów wyboru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Uwaga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Referencje dotyczące określonych dostaw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dostaw odpowiadających przedmiotowi zamówienia wraz z dokumentami wskazanymi w pkt. 9.2 ppkt 1 SWZ, z zastrzeżeniem, że co najmniej jedna ze wskazanych usług będzie wynosiła wartość brutto wskazaną w pkt. 9.2 ppkt 1 tabela l.p. 1 SWZ.</w:t>
      </w:r>
    </w:p>
    <w:p w:rsidR="00AE6AAE" w:rsidRPr="00AE6AAE" w:rsidRDefault="00AE6AAE" w:rsidP="00AE6AAE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punktowana najniższa 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Termin 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punktowany najkrótszy termin 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30</w:t>
      </w:r>
    </w:p>
    <w:p w:rsidR="00AE6AAE" w:rsidRPr="006E5BE4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6"/>
          <w:szCs w:val="20"/>
        </w:rPr>
      </w:pP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Gwarancja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punktowany najdłuższy okres gwarancji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22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23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17/01/2025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08:00:00 (UTC+1)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17/01/2025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08:30:00 (UTC+1)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Miejsce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24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Wykonanie zamówienia musi odbywać się w ramach programów zatrudnienia chronionego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Jak dla Zadania 1 (LOT-0001)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:rsidR="00AE6AAE" w:rsidRPr="00AE6AAE" w:rsidRDefault="00AE6AAE" w:rsidP="00AE6AAE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postępowania o udzielenie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zapewniająca dostęp offline do dokumentów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TED eSender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Publications Office of the European Union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LOT-0007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7 - Kable do holterów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7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E6AAE">
        <w:rPr>
          <w:rFonts w:ascii="Arial Narrow" w:hAnsi="Arial Narrow"/>
          <w:color w:val="444444"/>
          <w:sz w:val="20"/>
          <w:szCs w:val="20"/>
        </w:rPr>
        <w:t> (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r w:rsidRPr="00AE6AAE">
        <w:rPr>
          <w:rFonts w:ascii="Arial Narrow" w:hAnsi="Arial Narrow"/>
          <w:color w:val="444444"/>
          <w:sz w:val="20"/>
          <w:szCs w:val="20"/>
        </w:rPr>
        <w:t>):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33190000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Różne urządzenia i produkty medyczne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E6AAE">
        <w:rPr>
          <w:rFonts w:ascii="Arial Narrow" w:hAnsi="Arial Narrow"/>
          <w:color w:val="444444"/>
          <w:sz w:val="20"/>
          <w:szCs w:val="20"/>
        </w:rPr>
        <w:t> (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E6AAE">
        <w:rPr>
          <w:rFonts w:ascii="Arial Narrow" w:hAnsi="Arial Narrow"/>
          <w:color w:val="444444"/>
          <w:sz w:val="20"/>
          <w:szCs w:val="20"/>
        </w:rPr>
        <w:t>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lastRenderedPageBreak/>
        <w:t>5.1.3.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Zamówienie jest objęte zakresem Porozumienia w sprawie zamówień rządowych (GPA)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Przedmiotowe zamówienie jest odpowiednie również dla małych i średnich przedsiębiorstw (MŚP)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Źródła kryteriów wyboru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Uwaga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Referencje dotyczące określonych dostaw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dostaw odpowiadających przedmiotowi zamówienia wraz z dokumentami wskazanymi w pkt. 9.2 ppkt 1 SWZ, z zastrzeżeniem, że co najmniej jedna ze wskazanych usług będzie wynosiła wartość brutto wskazaną w pkt. 9.2 ppkt 1 tabela l.p. 1 SWZ.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punktowana najniższa 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:rsidR="00AE6AAE" w:rsidRPr="006E5BE4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0"/>
          <w:szCs w:val="20"/>
        </w:rPr>
      </w:pP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Termin 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punktowany najkrótszy termin 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30</w:t>
      </w:r>
    </w:p>
    <w:p w:rsidR="00AE6AAE" w:rsidRPr="006E5BE4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8"/>
          <w:szCs w:val="20"/>
        </w:rPr>
      </w:pP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Gwarancja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punktowany najdłuższy okres gwarancji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25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26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17/01/2025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08:00:00 (UTC+1)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17/01/2025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08:30:00 (UTC+1)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Miejsce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27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Wykonanie zamówienia musi odbywać się w ramach programów zatrudnienia chronionego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Jak dla Zadania 1 (LOT-0001)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Organ odwoławczy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postępowania o udzielenie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zapewniająca dostęp offline do dokumentów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TED eSender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Publications Office of the European Union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LOT-0008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8 - Zestaw Edwards System Flo Trac MHD6R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8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E6AAE">
        <w:rPr>
          <w:rFonts w:ascii="Arial Narrow" w:hAnsi="Arial Narrow"/>
          <w:color w:val="444444"/>
          <w:sz w:val="20"/>
          <w:szCs w:val="20"/>
        </w:rPr>
        <w:t> (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r w:rsidRPr="00AE6AAE">
        <w:rPr>
          <w:rFonts w:ascii="Arial Narrow" w:hAnsi="Arial Narrow"/>
          <w:color w:val="444444"/>
          <w:sz w:val="20"/>
          <w:szCs w:val="20"/>
        </w:rPr>
        <w:t>):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33190000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Różne urządzenia i produkty medyczne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E6AAE">
        <w:rPr>
          <w:rFonts w:ascii="Arial Narrow" w:hAnsi="Arial Narrow"/>
          <w:color w:val="444444"/>
          <w:sz w:val="20"/>
          <w:szCs w:val="20"/>
        </w:rPr>
        <w:t> (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E6AAE">
        <w:rPr>
          <w:rFonts w:ascii="Arial Narrow" w:hAnsi="Arial Narrow"/>
          <w:color w:val="444444"/>
          <w:sz w:val="20"/>
          <w:szCs w:val="20"/>
        </w:rPr>
        <w:t>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Zamówienie jest objęte zakresem Porozumienia w sprawie zamówień rządowych (GPA)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Przedmiotowe zamówienie jest odpowiednie również dla małych i średnich przedsiębiorstw (MŚP)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Źródła kryteriów wyboru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Uwaga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Referencje dotyczące określonych dostaw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dostaw odpowiadających przedmiotowi zamówienia wraz z dokumentami wskazanymi w pkt. 9.2 ppkt 1 SWZ, z zastrzeżeniem, że co najmniej jedna ze wskazanych usług będzie wynosiła wartość brutto wskazaną w pkt. 9.2 ppkt 1 tabela l.p. 1 SWZ.</w:t>
      </w:r>
    </w:p>
    <w:p w:rsidR="00AE6AAE" w:rsidRPr="00AE6AAE" w:rsidRDefault="00AE6AAE" w:rsidP="00AE6AAE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punktowana najniższa 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:rsidR="00AE6AAE" w:rsidRPr="006E5BE4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8"/>
          <w:szCs w:val="20"/>
        </w:rPr>
      </w:pP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Termin 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punktowany najkrótszy termin 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30</w:t>
      </w:r>
    </w:p>
    <w:p w:rsidR="00AE6AAE" w:rsidRPr="006E5BE4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0"/>
          <w:szCs w:val="20"/>
        </w:rPr>
      </w:pP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Gwarancja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punktowany najdłuższy okres gwarancji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28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Zgłoszenie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29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17/01/2025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08:00:00 (UTC+1)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17/01/2025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08:30:00 (UTC+1)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Miejsce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30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Wykonanie zamówienia musi odbywać się w ramach programów zatrudnienia chronionego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Jak dla Zadania 1 (LOT-0001)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postępowania o udzielenie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zapewniająca dostęp offline do dokumentów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TED eSender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Publications Office of the European Union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LOT-0009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9 - Kabel pacjenta do kardiomonitora ASCARD GOLD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9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E6AAE">
        <w:rPr>
          <w:rFonts w:ascii="Arial Narrow" w:hAnsi="Arial Narrow"/>
          <w:color w:val="444444"/>
          <w:sz w:val="20"/>
          <w:szCs w:val="20"/>
        </w:rPr>
        <w:t> (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r w:rsidRPr="00AE6AAE">
        <w:rPr>
          <w:rFonts w:ascii="Arial Narrow" w:hAnsi="Arial Narrow"/>
          <w:color w:val="444444"/>
          <w:sz w:val="20"/>
          <w:szCs w:val="20"/>
        </w:rPr>
        <w:t>):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33190000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Różne urządzenia i produkty medyczne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E6AAE">
        <w:rPr>
          <w:rFonts w:ascii="Arial Narrow" w:hAnsi="Arial Narrow"/>
          <w:color w:val="444444"/>
          <w:sz w:val="20"/>
          <w:szCs w:val="20"/>
        </w:rPr>
        <w:t> (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E6AAE">
        <w:rPr>
          <w:rFonts w:ascii="Arial Narrow" w:hAnsi="Arial Narrow"/>
          <w:color w:val="444444"/>
          <w:sz w:val="20"/>
          <w:szCs w:val="20"/>
        </w:rPr>
        <w:t>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:rsidR="00AE6AAE" w:rsidRPr="00AE6AAE" w:rsidRDefault="00AE6AAE" w:rsidP="00AE6AAE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:rsidR="00AE6AAE" w:rsidRPr="00AE6AAE" w:rsidRDefault="00AE6AAE" w:rsidP="00AE6AAE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:rsidR="00AE6AAE" w:rsidRPr="00AE6AAE" w:rsidRDefault="00AE6AAE" w:rsidP="006E5BE4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Zamówienie jest objęte zakresem Porozumienia w sprawie zamówień rządowych (GPA)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Przedmiotowe zamówienie jest odpowiednie również dla małych i średnich przedsiębiorstw (MŚP)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Źródła kryteriów wyboru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Uwaga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Referencje dotyczące określonych dostaw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dostaw odpowiadających przedmiotowi zamówienia wraz z dokumentami wskazanymi w pkt. 9.2 ppkt 1 SWZ, z zastrzeżeniem, że co najmniej jedna ze wskazanych usług będzie wynosiła wartość brutto wskazaną w pkt. 9.2 ppkt 1 tabela l.p. 1 SWZ.</w:t>
      </w:r>
    </w:p>
    <w:p w:rsidR="00AE6AAE" w:rsidRPr="00AE6AAE" w:rsidRDefault="00AE6AAE" w:rsidP="00AE6AAE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lastRenderedPageBreak/>
        <w:t>5.1.10.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punktowana najniższa 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:rsidR="00AE6AAE" w:rsidRPr="006E5BE4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0"/>
          <w:szCs w:val="20"/>
        </w:rPr>
      </w:pP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Termin 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punktowany najkrótszy termin 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30</w:t>
      </w:r>
    </w:p>
    <w:p w:rsidR="00AE6AAE" w:rsidRPr="006E5BE4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2"/>
          <w:szCs w:val="20"/>
        </w:rPr>
      </w:pP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Gwarancja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punktowany najdłuższy okres gwarancji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31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32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17/01/2025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08:00:00 (UTC+1)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17/01/2025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08:30:00 (UTC+1)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Miejsce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33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Wykonanie zamówienia musi odbywać się w ramach programów zatrudnienia chronionego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Jak dla Zadania 1 (LOT-0001)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postępowania o udzielenie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zapewniająca dostęp offline do dokumentów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TED eSender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Publications Office of the European Union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LOT-0010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10 - Różne 2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zgodnie z formularzem cenowym i zapisami SWZ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lastRenderedPageBreak/>
        <w:t>Przeznaczenie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AE6AAE">
        <w:rPr>
          <w:rFonts w:ascii="Arial Narrow" w:hAnsi="Arial Narrow"/>
          <w:color w:val="444444"/>
          <w:sz w:val="20"/>
          <w:szCs w:val="20"/>
        </w:rPr>
        <w:t> (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r w:rsidRPr="00AE6AAE">
        <w:rPr>
          <w:rFonts w:ascii="Arial Narrow" w:hAnsi="Arial Narrow"/>
          <w:color w:val="444444"/>
          <w:sz w:val="20"/>
          <w:szCs w:val="20"/>
        </w:rPr>
        <w:t>):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33190000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Różne urządzenia i produkty medyczne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E6AAE">
        <w:rPr>
          <w:rFonts w:ascii="Arial Narrow" w:hAnsi="Arial Narrow"/>
          <w:color w:val="444444"/>
          <w:sz w:val="20"/>
          <w:szCs w:val="20"/>
        </w:rPr>
        <w:t> (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E6AAE">
        <w:rPr>
          <w:rFonts w:ascii="Arial Narrow" w:hAnsi="Arial Narrow"/>
          <w:color w:val="444444"/>
          <w:sz w:val="20"/>
          <w:szCs w:val="20"/>
        </w:rPr>
        <w:t>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24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Zamówienie jest objęte zakresem Porozumienia w sprawie zamówień rządowych (GPA)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Przedmiotowe zamówienie jest odpowiednie również dla małych i średnich przedsiębiorstw (MŚP)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Źródła kryteriów wyboru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Uwaga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Referencje dotyczące określonych dostaw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min. 2 dostaw odpowiadających przedmiotowi zamówienia wraz z dokumentami wskazanymi w pkt. 9.2 ppkt 1 SWZ, z zastrzeżeniem, że co najmniej jedna ze wskazanych usług będzie wynosiła wartość brutto wskazaną w pkt. 9.2 ppkt 1 tabela l.p. 1 SWZ.</w:t>
      </w:r>
    </w:p>
    <w:p w:rsidR="00AE6AAE" w:rsidRPr="00AE6AAE" w:rsidRDefault="00AE6AAE" w:rsidP="00AE6AAE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punktowana najniższa cena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60</w:t>
      </w:r>
    </w:p>
    <w:p w:rsidR="00AE6AAE" w:rsidRPr="006E5BE4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0"/>
          <w:szCs w:val="20"/>
        </w:rPr>
      </w:pP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Termin 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punktowany najkrótszy termin dostawy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30</w:t>
      </w:r>
    </w:p>
    <w:p w:rsidR="00AE6AAE" w:rsidRPr="006E5BE4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12"/>
          <w:szCs w:val="20"/>
        </w:rPr>
      </w:pP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Jakość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Gwarancja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Najwyżej punktowany najdłuższy okres gwarancji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Waga (wartość procentowa, dokładna)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:rsidR="00AE6AAE" w:rsidRPr="00AE6AAE" w:rsidRDefault="00AE6AAE" w:rsidP="00AE6AAE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:rsidR="00AE6AAE" w:rsidRPr="00AE6AAE" w:rsidRDefault="00AE6AAE" w:rsidP="00AE6AAE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34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35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17/01/2025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08:00:00 (UTC+1)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17/01/2025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08:30:00 (UTC+1)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Miejsce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36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AE6AAE">
        <w:rPr>
          <w:rFonts w:ascii="Arial Narrow" w:hAnsi="Arial Narrow"/>
          <w:color w:val="444444"/>
          <w:sz w:val="20"/>
          <w:szCs w:val="20"/>
        </w:rPr>
        <w:t>: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Wykonanie zamówienia musi odbywać się w ramach programów zatrudnienia chronionego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Nie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Dozwolone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Stosowane będą zlecenia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Jak dla Zadania 1 (LOT-0001)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:rsidR="00AE6AAE" w:rsidRPr="00AE6AAE" w:rsidRDefault="00AE6AAE" w:rsidP="00AE6AAE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:rsidR="00AE6AAE" w:rsidRPr="00AE6AAE" w:rsidRDefault="00AE6AAE" w:rsidP="00AE6AAE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postępowania o udzielenie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zapewniająca dostęp offline do dokumentów zamówienia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TED eSender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Publications Office of the European Union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Fonts w:ascii="Arial Narrow" w:hAnsi="Arial Narrow"/>
          <w:color w:val="444444"/>
          <w:sz w:val="20"/>
          <w:szCs w:val="20"/>
        </w:rPr>
        <w:t>8. Organizacje</w:t>
      </w:r>
    </w:p>
    <w:p w:rsidR="00AE6AAE" w:rsidRPr="00AE6AAE" w:rsidRDefault="00AE6AAE" w:rsidP="00AE6AAE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8.1.</w:t>
      </w:r>
    </w:p>
    <w:p w:rsidR="00AE6AAE" w:rsidRPr="00AE6AAE" w:rsidRDefault="00AE6AAE" w:rsidP="00AE6AAE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ORG-0001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Oficjalna 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Numer rejestracyjny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090538318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Departament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Sekcja Zamówień Publicznych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pocztowy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Powstańców Warszawy 5</w:t>
      </w:r>
      <w:r w:rsidRPr="00AE6AAE">
        <w:rPr>
          <w:rFonts w:ascii="Arial Narrow" w:hAnsi="Arial Narrow"/>
          <w:color w:val="444444"/>
          <w:sz w:val="20"/>
          <w:szCs w:val="20"/>
        </w:rPr>
        <w:t>  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Miejscowość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Bydgoszcz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Kod pocztowy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85-681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AE6AAE">
        <w:rPr>
          <w:rFonts w:ascii="Arial Narrow" w:hAnsi="Arial Narrow"/>
          <w:color w:val="444444"/>
          <w:sz w:val="20"/>
          <w:szCs w:val="20"/>
        </w:rPr>
        <w:t> (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AE6AAE">
        <w:rPr>
          <w:rFonts w:ascii="Arial Narrow" w:hAnsi="Arial Narrow"/>
          <w:color w:val="444444"/>
          <w:sz w:val="20"/>
          <w:szCs w:val="20"/>
        </w:rPr>
        <w:t>)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Punkt kontaktowy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37" w:history="1">
        <w:r w:rsidRPr="00AE6AAE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E-mail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38" w:history="1">
        <w:r w:rsidRPr="00AE6AAE">
          <w:rPr>
            <w:rStyle w:val="Hipercze"/>
            <w:rFonts w:ascii="Arial Narrow" w:hAnsi="Arial Narrow"/>
            <w:sz w:val="20"/>
            <w:szCs w:val="20"/>
          </w:rPr>
          <w:t>paulina.kucharska@10wsk.mil.pl</w:t>
        </w:r>
      </w:hyperlink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Telefon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+48 261 417 449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strony internetowej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39" w:history="1">
        <w:r w:rsidRPr="00AE6AAE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na potrzeby wymiany informacji (URL)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40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Role tej organizacji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Nabywca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postępowania o udzielenie zamówienia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zapewniająca dostęp offline do dokumentów zamówienia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</w:p>
    <w:p w:rsidR="00AE6AAE" w:rsidRPr="00AE6AAE" w:rsidRDefault="00AE6AAE" w:rsidP="006E5BE4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8.1.</w:t>
      </w:r>
    </w:p>
    <w:p w:rsidR="00AE6AAE" w:rsidRPr="00AE6AAE" w:rsidRDefault="00AE6AAE" w:rsidP="00AE6AAE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ORG-0002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Oficjalna 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Numer rejestracyjny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010828091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pocztowy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Postępu 17a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02-676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Warszawa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Miejscowość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Warszawa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Kod pocztowy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02-676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Warszawski wschodni</w:t>
      </w:r>
      <w:r w:rsidRPr="00AE6AAE">
        <w:rPr>
          <w:rFonts w:ascii="Arial Narrow" w:hAnsi="Arial Narrow"/>
          <w:color w:val="444444"/>
          <w:sz w:val="20"/>
          <w:szCs w:val="20"/>
        </w:rPr>
        <w:t> (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PL912</w:t>
      </w:r>
      <w:r w:rsidRPr="00AE6AAE">
        <w:rPr>
          <w:rFonts w:ascii="Arial Narrow" w:hAnsi="Arial Narrow"/>
          <w:color w:val="444444"/>
          <w:sz w:val="20"/>
          <w:szCs w:val="20"/>
        </w:rPr>
        <w:t>)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Punkt kontaktowy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41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E-mail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42" w:history="1">
        <w:r w:rsidRPr="00AE6AAE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Telefon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+48 224587809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Faks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+48 224587800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strony internetowej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43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na potrzeby wymiany informacji (URL)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44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Role tej organizacji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</w:p>
    <w:p w:rsidR="00AE6AAE" w:rsidRPr="00AE6AAE" w:rsidRDefault="00AE6AAE" w:rsidP="006E5BE4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8.1.</w:t>
      </w:r>
    </w:p>
    <w:p w:rsidR="00AE6AAE" w:rsidRPr="00AE6AAE" w:rsidRDefault="00AE6AAE" w:rsidP="00AE6AAE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ORG-0003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Oficjalna 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Numer rejestracyjny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140264957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pocztowy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ul. Krucza 36 / Wspólna 6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Warszawa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00-522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Miejscowość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Warszawa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Kod pocztowy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00-522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Miasto Warszawa</w:t>
      </w:r>
      <w:r w:rsidRPr="00AE6AAE">
        <w:rPr>
          <w:rFonts w:ascii="Arial Narrow" w:hAnsi="Arial Narrow"/>
          <w:color w:val="444444"/>
          <w:sz w:val="20"/>
          <w:szCs w:val="20"/>
        </w:rPr>
        <w:t> (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PL911</w:t>
      </w:r>
      <w:r w:rsidRPr="00AE6AAE">
        <w:rPr>
          <w:rFonts w:ascii="Arial Narrow" w:hAnsi="Arial Narrow"/>
          <w:color w:val="444444"/>
          <w:sz w:val="20"/>
          <w:szCs w:val="20"/>
        </w:rPr>
        <w:t>)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Punkt kontaktowy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E-mail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45" w:history="1">
        <w:r w:rsidRPr="00AE6AAE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Telefon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+48 226958504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strony internetowej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46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na potrzeby wymiany informacji (URL)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47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Role tej organizacji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</w:p>
    <w:p w:rsidR="00AE6AAE" w:rsidRPr="00AE6AAE" w:rsidRDefault="00AE6AAE" w:rsidP="006E5BE4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8.1.</w:t>
      </w:r>
    </w:p>
    <w:p w:rsidR="00AE6AAE" w:rsidRPr="00AE6AAE" w:rsidRDefault="00AE6AAE" w:rsidP="00AE6AAE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ORG-0000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Oficjalna nazwa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Publications Office of the European Union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Numer rejestracyjny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PUBL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Miejscowość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Luxembourg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Kod pocztowy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2417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Luxembourg</w:t>
      </w:r>
      <w:r w:rsidRPr="00AE6AAE">
        <w:rPr>
          <w:rFonts w:ascii="Arial Narrow" w:hAnsi="Arial Narrow"/>
          <w:color w:val="444444"/>
          <w:sz w:val="20"/>
          <w:szCs w:val="20"/>
        </w:rPr>
        <w:t> (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LU000</w:t>
      </w:r>
      <w:r w:rsidRPr="00AE6AAE">
        <w:rPr>
          <w:rFonts w:ascii="Arial Narrow" w:hAnsi="Arial Narrow"/>
          <w:color w:val="444444"/>
          <w:sz w:val="20"/>
          <w:szCs w:val="20"/>
        </w:rPr>
        <w:t>)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Luksemburg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E-mail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48" w:history="1">
        <w:r w:rsidRPr="00AE6AAE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Telefon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+352 29291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Adres strony internetowej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hyperlink r:id="rId49" w:history="1">
        <w:r w:rsidRPr="00AE6AAE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Role tej organizacji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TED eSender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Fonts w:ascii="Arial Narrow" w:hAnsi="Arial Narrow"/>
          <w:color w:val="444444"/>
          <w:sz w:val="20"/>
          <w:szCs w:val="20"/>
        </w:rPr>
        <w:t>10. Zmiana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Poprzednia wersja ogłoszenia, która jest zmieniana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747255-2024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Główny powód zmiany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Aktualizacja informacji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Zmianie ulegają terminy składania i otwarcia ofert. Zamawiający zamieszcza również zaktualizowane załączniki nr 5 i 9 (Formularz cenowy i Projekt umowy). Zmianie ulega kryterium "termin dostawy" dla zadania 3.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Fonts w:ascii="Arial Narrow" w:hAnsi="Arial Narrow"/>
          <w:color w:val="444444"/>
          <w:sz w:val="20"/>
          <w:szCs w:val="20"/>
        </w:rPr>
        <w:t>11. Informacje o ogłoszeniu</w:t>
      </w:r>
    </w:p>
    <w:p w:rsidR="00AE6AAE" w:rsidRPr="00AE6AAE" w:rsidRDefault="00AE6AAE" w:rsidP="00AE6AAE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11.1.</w:t>
      </w:r>
    </w:p>
    <w:p w:rsidR="00AE6AAE" w:rsidRPr="00AE6AAE" w:rsidRDefault="00AE6AAE" w:rsidP="00AE6AAE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Informacje o ogłoszeniu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Identyfikator/wersja ogłoszenia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ab32d81c-1a07-4da7-95dc-e3efe3c0d0bc</w:t>
      </w:r>
      <w:r w:rsidRPr="00AE6AAE">
        <w:rPr>
          <w:rFonts w:ascii="Arial Narrow" w:hAnsi="Arial Narrow"/>
          <w:color w:val="444444"/>
          <w:sz w:val="20"/>
          <w:szCs w:val="20"/>
        </w:rPr>
        <w:t> -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01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Typ formularza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Procedura konkurencyjna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Rodzaj ogłoszenia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Ogłoszenie o zamówieniu lub ogłoszenie o koncesji – tryb standardowy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Podrodzaj ogłoszenia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16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Ogłoszenie – data wysłania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02/01/2025</w:t>
      </w:r>
      <w:r w:rsidRPr="00AE6AAE">
        <w:rPr>
          <w:rFonts w:ascii="Arial Narrow" w:hAnsi="Arial Narrow"/>
          <w:color w:val="444444"/>
          <w:sz w:val="20"/>
          <w:szCs w:val="20"/>
        </w:rPr>
        <w:t>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10:55:57 (UTC)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Języki, w których przedmiotowe ogłoszenie jest oficjalnie dostępne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line"/>
          <w:rFonts w:ascii="Arial Narrow" w:hAnsi="Arial Narrow"/>
          <w:color w:val="444444"/>
          <w:sz w:val="20"/>
          <w:szCs w:val="20"/>
        </w:rPr>
        <w:t>polski</w:t>
      </w:r>
    </w:p>
    <w:p w:rsidR="00AE6AAE" w:rsidRPr="00AE6AAE" w:rsidRDefault="00AE6AAE" w:rsidP="006E5BE4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11.2.</w:t>
      </w:r>
    </w:p>
    <w:p w:rsidR="00AE6AAE" w:rsidRPr="00AE6AAE" w:rsidRDefault="00AE6AAE" w:rsidP="00AE6AAE">
      <w:pPr>
        <w:shd w:val="clear" w:color="auto" w:fill="FFFFFF"/>
        <w:spacing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bold"/>
          <w:rFonts w:ascii="Arial Narrow" w:hAnsi="Arial Narrow"/>
          <w:color w:val="444444"/>
          <w:sz w:val="20"/>
          <w:szCs w:val="20"/>
        </w:rPr>
        <w:t>Informacje o publikacji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Numer publikacji ogłoszenia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3768-2025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Numer wydania Dz.U. S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2/2025</w:t>
      </w:r>
    </w:p>
    <w:p w:rsidR="00AE6AAE" w:rsidRPr="00AE6AAE" w:rsidRDefault="00AE6AAE" w:rsidP="006E5BE4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AE6AAE">
        <w:rPr>
          <w:rStyle w:val="label"/>
          <w:rFonts w:ascii="Arial Narrow" w:hAnsi="Arial Narrow"/>
          <w:color w:val="444444"/>
          <w:sz w:val="20"/>
          <w:szCs w:val="20"/>
        </w:rPr>
        <w:t>Data publikacji</w:t>
      </w:r>
      <w:r w:rsidRPr="00AE6AAE">
        <w:rPr>
          <w:rFonts w:ascii="Arial Narrow" w:hAnsi="Arial Narrow"/>
          <w:color w:val="444444"/>
          <w:sz w:val="20"/>
          <w:szCs w:val="20"/>
        </w:rPr>
        <w:t>: </w:t>
      </w:r>
      <w:r w:rsidRPr="00AE6AAE">
        <w:rPr>
          <w:rStyle w:val="data"/>
          <w:rFonts w:ascii="Arial Narrow" w:hAnsi="Arial Narrow"/>
          <w:color w:val="444444"/>
          <w:sz w:val="20"/>
          <w:szCs w:val="20"/>
        </w:rPr>
        <w:t>03/01/2025</w:t>
      </w:r>
    </w:p>
    <w:p w:rsidR="0015422A" w:rsidRPr="00AE6AAE" w:rsidRDefault="0015422A" w:rsidP="006E5BE4">
      <w:pPr>
        <w:spacing w:after="0"/>
        <w:rPr>
          <w:rFonts w:ascii="Arial Narrow" w:hAnsi="Arial Narrow"/>
          <w:color w:val="444444"/>
        </w:rPr>
      </w:pPr>
    </w:p>
    <w:p w:rsidR="00AB4ED4" w:rsidRPr="00AE6AAE" w:rsidRDefault="00AB4ED4" w:rsidP="00AB4ED4">
      <w:pPr>
        <w:jc w:val="right"/>
        <w:rPr>
          <w:rFonts w:ascii="Arial Narrow" w:hAnsi="Arial Narrow"/>
          <w:i/>
          <w:iCs/>
        </w:rPr>
      </w:pPr>
      <w:r w:rsidRPr="00AE6AAE">
        <w:rPr>
          <w:rFonts w:ascii="Arial Narrow" w:hAnsi="Arial Narrow"/>
          <w:i/>
          <w:iCs/>
        </w:rPr>
        <w:t>Zamawiający</w:t>
      </w:r>
    </w:p>
    <w:p w:rsidR="00AB4ED4" w:rsidRPr="00AE6AAE" w:rsidRDefault="00AB4ED4" w:rsidP="00AB4ED4">
      <w:pPr>
        <w:jc w:val="right"/>
        <w:rPr>
          <w:rFonts w:ascii="Arial Narrow" w:hAnsi="Arial Narrow"/>
          <w:i/>
          <w:iCs/>
          <w:sz w:val="20"/>
          <w:szCs w:val="20"/>
        </w:rPr>
      </w:pPr>
    </w:p>
    <w:p w:rsidR="00AB4ED4" w:rsidRPr="00AE6AAE" w:rsidRDefault="00AB4ED4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:rsidR="0054397C" w:rsidRPr="00AE6AAE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:rsidR="0054397C" w:rsidRPr="00AE6AAE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:rsidR="0054397C" w:rsidRPr="00AE6AAE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:rsidR="0054397C" w:rsidRPr="00AE6AAE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:rsidR="0054397C" w:rsidRPr="00AE6AAE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:rsidR="008D1E13" w:rsidRPr="00AE6AAE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D1E13" w:rsidRPr="00AE6AAE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E5BE4" w:rsidRDefault="006E5BE4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735A9" w:rsidRPr="00AE6AAE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AE6AAE">
        <w:rPr>
          <w:rFonts w:ascii="Arial Narrow" w:hAnsi="Arial Narrow"/>
          <w:sz w:val="18"/>
          <w:szCs w:val="20"/>
        </w:rPr>
        <w:t xml:space="preserve">Wykonano w 1 egz. na </w:t>
      </w:r>
      <w:r w:rsidR="006E5BE4">
        <w:rPr>
          <w:rFonts w:ascii="Arial Narrow" w:hAnsi="Arial Narrow"/>
          <w:sz w:val="18"/>
          <w:szCs w:val="20"/>
        </w:rPr>
        <w:t xml:space="preserve">9 </w:t>
      </w:r>
      <w:r w:rsidRPr="00AE6AAE">
        <w:rPr>
          <w:rFonts w:ascii="Arial Narrow" w:hAnsi="Arial Narrow"/>
          <w:sz w:val="18"/>
          <w:szCs w:val="20"/>
        </w:rPr>
        <w:t>ark.</w:t>
      </w:r>
    </w:p>
    <w:p w:rsidR="006735A9" w:rsidRPr="00AE6AAE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AE6AAE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AE6AAE">
        <w:rPr>
          <w:rFonts w:ascii="Arial Narrow" w:hAnsi="Arial Narrow"/>
          <w:sz w:val="18"/>
          <w:szCs w:val="18"/>
        </w:rPr>
        <w:t>biuro przepustek,</w:t>
      </w:r>
      <w:r w:rsidRPr="00AE6AAE">
        <w:rPr>
          <w:rFonts w:ascii="Arial Narrow" w:hAnsi="Arial Narrow"/>
          <w:sz w:val="18"/>
          <w:szCs w:val="20"/>
        </w:rPr>
        <w:t xml:space="preserve"> SZPubl.T2612 B5</w:t>
      </w:r>
    </w:p>
    <w:p w:rsidR="006735A9" w:rsidRPr="00AE6AAE" w:rsidRDefault="006735A9" w:rsidP="006735A9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AE6AAE">
        <w:rPr>
          <w:rFonts w:ascii="Arial Narrow" w:hAnsi="Arial Narrow"/>
          <w:sz w:val="18"/>
          <w:szCs w:val="20"/>
        </w:rPr>
        <w:t>Wyk. P</w:t>
      </w:r>
      <w:r w:rsidR="00CE34D4" w:rsidRPr="00AE6AAE">
        <w:rPr>
          <w:rFonts w:ascii="Arial Narrow" w:hAnsi="Arial Narrow"/>
          <w:sz w:val="18"/>
          <w:szCs w:val="20"/>
        </w:rPr>
        <w:t xml:space="preserve">aulina </w:t>
      </w:r>
      <w:r w:rsidRPr="00AE6AAE">
        <w:rPr>
          <w:rFonts w:ascii="Arial Narrow" w:hAnsi="Arial Narrow"/>
          <w:sz w:val="18"/>
          <w:szCs w:val="20"/>
        </w:rPr>
        <w:t>Kucharska – tel. 261 417</w:t>
      </w:r>
      <w:r w:rsidR="00CE34D4" w:rsidRPr="00AE6AAE">
        <w:rPr>
          <w:rFonts w:ascii="Arial Narrow" w:hAnsi="Arial Narrow"/>
          <w:sz w:val="18"/>
        </w:rPr>
        <w:t> </w:t>
      </w:r>
      <w:r w:rsidRPr="00AE6AAE">
        <w:rPr>
          <w:rFonts w:ascii="Arial Narrow" w:hAnsi="Arial Narrow"/>
          <w:sz w:val="18"/>
          <w:szCs w:val="20"/>
        </w:rPr>
        <w:t>449</w:t>
      </w:r>
      <w:r w:rsidR="00CE34D4" w:rsidRPr="00AE6AAE">
        <w:rPr>
          <w:rFonts w:ascii="Arial Narrow" w:hAnsi="Arial Narrow"/>
          <w:sz w:val="18"/>
          <w:szCs w:val="20"/>
        </w:rPr>
        <w:t xml:space="preserve">, </w:t>
      </w:r>
      <w:hyperlink r:id="rId50" w:history="1">
        <w:r w:rsidR="00CE34D4" w:rsidRPr="00AE6AAE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AB4ED4" w:rsidRPr="00AE6AAE" w:rsidRDefault="006735A9" w:rsidP="006735A9">
      <w:pPr>
        <w:spacing w:after="0" w:line="240" w:lineRule="auto"/>
        <w:rPr>
          <w:rFonts w:ascii="Arial Narrow" w:hAnsi="Arial Narrow"/>
          <w:i/>
          <w:iCs/>
          <w:sz w:val="20"/>
          <w:szCs w:val="20"/>
        </w:rPr>
      </w:pPr>
      <w:r w:rsidRPr="00AE6AAE">
        <w:rPr>
          <w:rFonts w:ascii="Arial Narrow" w:hAnsi="Arial Narrow"/>
          <w:sz w:val="18"/>
        </w:rPr>
        <w:t xml:space="preserve">Data: </w:t>
      </w:r>
      <w:r w:rsidR="006E5BE4">
        <w:rPr>
          <w:rFonts w:ascii="Arial Narrow" w:hAnsi="Arial Narrow"/>
          <w:sz w:val="18"/>
        </w:rPr>
        <w:t>03</w:t>
      </w:r>
      <w:r w:rsidRPr="00AE6AAE">
        <w:rPr>
          <w:rFonts w:ascii="Arial Narrow" w:hAnsi="Arial Narrow"/>
          <w:sz w:val="18"/>
        </w:rPr>
        <w:t>.0</w:t>
      </w:r>
      <w:r w:rsidR="006E5BE4">
        <w:rPr>
          <w:rFonts w:ascii="Arial Narrow" w:hAnsi="Arial Narrow"/>
          <w:sz w:val="18"/>
        </w:rPr>
        <w:t>1.2025</w:t>
      </w:r>
      <w:r w:rsidRPr="00AE6AAE">
        <w:rPr>
          <w:rFonts w:ascii="Arial Narrow" w:hAnsi="Arial Narrow"/>
          <w:sz w:val="18"/>
        </w:rPr>
        <w:t xml:space="preserve"> r.</w:t>
      </w:r>
    </w:p>
    <w:sectPr w:rsidR="00AB4ED4" w:rsidRPr="00AE6AAE" w:rsidSect="006E5BE4">
      <w:footerReference w:type="default" r:id="rId51"/>
      <w:pgSz w:w="11906" w:h="16838"/>
      <w:pgMar w:top="567" w:right="849" w:bottom="567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0097" w:rsidRDefault="006E0097" w:rsidP="00AB4ED4">
      <w:pPr>
        <w:spacing w:after="0" w:line="240" w:lineRule="auto"/>
      </w:pPr>
      <w:r>
        <w:separator/>
      </w:r>
    </w:p>
  </w:endnote>
  <w:endnote w:type="continuationSeparator" w:id="1">
    <w:p w:rsidR="006E0097" w:rsidRDefault="006E0097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63453497"/>
      <w:docPartObj>
        <w:docPartGallery w:val="Page Numbers (Bottom of Page)"/>
        <w:docPartUnique/>
      </w:docPartObj>
    </w:sdtPr>
    <w:sdtContent>
      <w:p w:rsidR="00AE6AAE" w:rsidRDefault="00AE6AAE">
        <w:pPr>
          <w:pStyle w:val="Stopka"/>
          <w:jc w:val="right"/>
        </w:pPr>
        <w:fldSimple w:instr="PAGE   \* MERGEFORMAT">
          <w:r w:rsidR="006E5BE4">
            <w:rPr>
              <w:noProof/>
            </w:rPr>
            <w:t>1</w:t>
          </w:r>
        </w:fldSimple>
      </w:p>
    </w:sdtContent>
  </w:sdt>
  <w:p w:rsidR="00AE6AAE" w:rsidRDefault="00AE6AA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0097" w:rsidRDefault="006E0097" w:rsidP="00AB4ED4">
      <w:pPr>
        <w:spacing w:after="0" w:line="240" w:lineRule="auto"/>
      </w:pPr>
      <w:r>
        <w:separator/>
      </w:r>
    </w:p>
  </w:footnote>
  <w:footnote w:type="continuationSeparator" w:id="1">
    <w:p w:rsidR="006E0097" w:rsidRDefault="006E0097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4ED4"/>
    <w:rsid w:val="001172A8"/>
    <w:rsid w:val="0015422A"/>
    <w:rsid w:val="002D7C6E"/>
    <w:rsid w:val="002E3AAC"/>
    <w:rsid w:val="00470A37"/>
    <w:rsid w:val="0054397C"/>
    <w:rsid w:val="006735A9"/>
    <w:rsid w:val="006E0097"/>
    <w:rsid w:val="006E5BE4"/>
    <w:rsid w:val="006E7C10"/>
    <w:rsid w:val="0070065B"/>
    <w:rsid w:val="007C0025"/>
    <w:rsid w:val="008D1E13"/>
    <w:rsid w:val="008E2595"/>
    <w:rsid w:val="009B6ADF"/>
    <w:rsid w:val="00A10709"/>
    <w:rsid w:val="00A35AE5"/>
    <w:rsid w:val="00A63B9A"/>
    <w:rsid w:val="00AB4ED4"/>
    <w:rsid w:val="00AE6AAE"/>
    <w:rsid w:val="00BF6DEB"/>
    <w:rsid w:val="00C72299"/>
    <w:rsid w:val="00CE34D4"/>
    <w:rsid w:val="00D62663"/>
    <w:rsid w:val="00E04B49"/>
    <w:rsid w:val="00F068D9"/>
    <w:rsid w:val="00F5622E"/>
    <w:rsid w:val="00F92346"/>
    <w:rsid w:val="00FA5640"/>
    <w:rsid w:val="00FF1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22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D7C6E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9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://www.10wsk.mil.pl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mailto:odwolania@uzp.gov.pl" TargetMode="External"/><Relationship Id="rId47" Type="http://schemas.openxmlformats.org/officeDocument/2006/relationships/hyperlink" Target="https://www.gov.pl/web/sp-prokuratoria" TargetMode="External"/><Relationship Id="rId50" Type="http://schemas.openxmlformats.org/officeDocument/2006/relationships/hyperlink" Target="mailto:paulina.kucharska@10wsk.mil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mailto:paulina.kucharska@10wsk.mil.pl" TargetMode="External"/><Relationship Id="rId46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www.uzp.gov.pl/kio" TargetMode="Externa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://www.10wsk.mil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mailto:sp@prokuratoria.gov.pl" TargetMode="External"/><Relationship Id="rId53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www.gov.pl/web/uzp" TargetMode="External"/><Relationship Id="rId52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www.gov.pl/web/uzp" TargetMode="External"/><Relationship Id="rId48" Type="http://schemas.openxmlformats.org/officeDocument/2006/relationships/hyperlink" Target="mailto:ted@publications.europa.eu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7270</Words>
  <Characters>43620</Characters>
  <Application>Microsoft Office Word</Application>
  <DocSecurity>0</DocSecurity>
  <Lines>363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 wsk</dc:creator>
  <cp:lastModifiedBy>user</cp:lastModifiedBy>
  <cp:revision>2</cp:revision>
  <cp:lastPrinted>2024-08-19T08:26:00Z</cp:lastPrinted>
  <dcterms:created xsi:type="dcterms:W3CDTF">2025-01-03T08:44:00Z</dcterms:created>
  <dcterms:modified xsi:type="dcterms:W3CDTF">2025-01-03T08:44:00Z</dcterms:modified>
</cp:coreProperties>
</file>