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4D751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D7510">
        <w:rPr>
          <w:rFonts w:ascii="Arial" w:hAnsi="Arial" w:cs="Arial"/>
          <w:sz w:val="24"/>
          <w:szCs w:val="24"/>
        </w:rPr>
        <w:t>K</w:t>
      </w:r>
      <w:r w:rsidR="00481FF4">
        <w:rPr>
          <w:rFonts w:ascii="Arial" w:hAnsi="Arial" w:cs="Arial"/>
          <w:sz w:val="24"/>
          <w:szCs w:val="24"/>
        </w:rPr>
        <w:t xml:space="preserve">raków </w:t>
      </w:r>
      <w:r w:rsidR="00843A88" w:rsidRPr="00AD45A9">
        <w:rPr>
          <w:rFonts w:ascii="Arial" w:hAnsi="Arial" w:cs="Arial"/>
          <w:sz w:val="24"/>
          <w:szCs w:val="24"/>
        </w:rPr>
        <w:t xml:space="preserve">dnia: </w:t>
      </w:r>
      <w:r w:rsidRPr="004D7510">
        <w:rPr>
          <w:rFonts w:ascii="Arial" w:hAnsi="Arial" w:cs="Arial"/>
          <w:sz w:val="24"/>
          <w:szCs w:val="24"/>
        </w:rPr>
        <w:t>2025-01-07</w:t>
      </w:r>
    </w:p>
    <w:p w:rsidR="00843A88" w:rsidRPr="00AD45A9" w:rsidRDefault="004D751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751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4D751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4D7510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D7510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4D7510" w:rsidP="00843A88">
      <w:pPr>
        <w:rPr>
          <w:rFonts w:ascii="Arial" w:hAnsi="Arial" w:cs="Arial"/>
          <w:sz w:val="24"/>
          <w:szCs w:val="24"/>
        </w:rPr>
      </w:pPr>
      <w:r w:rsidRPr="004D7510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D7510">
        <w:rPr>
          <w:rFonts w:ascii="Arial" w:hAnsi="Arial" w:cs="Arial"/>
          <w:sz w:val="24"/>
          <w:szCs w:val="24"/>
        </w:rPr>
        <w:t>K</w:t>
      </w:r>
      <w:r w:rsidR="00481FF4">
        <w:rPr>
          <w:rFonts w:ascii="Arial" w:hAnsi="Arial" w:cs="Arial"/>
          <w:sz w:val="24"/>
          <w:szCs w:val="24"/>
        </w:rPr>
        <w:t>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4D751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7510">
              <w:rPr>
                <w:rFonts w:ascii="Arial" w:hAnsi="Arial" w:cs="Arial"/>
                <w:bCs/>
                <w:sz w:val="24"/>
                <w:szCs w:val="24"/>
              </w:rPr>
              <w:t>Zakup wysoko precyzyjnej maszyny wytrzymałościowej 50kN z akcesoriami do badania kompozytów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7510" w:rsidRPr="004E4B64" w:rsidTr="00D130C8">
        <w:tc>
          <w:tcPr>
            <w:tcW w:w="2269" w:type="dxa"/>
            <w:shd w:val="clear" w:color="auto" w:fill="auto"/>
          </w:tcPr>
          <w:p w:rsidR="004D7510" w:rsidRPr="004E4B64" w:rsidRDefault="004D7510" w:rsidP="00D130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7510" w:rsidRPr="004E4B64" w:rsidRDefault="004D7510" w:rsidP="00D130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7510">
              <w:rPr>
                <w:rFonts w:ascii="Arial" w:hAnsi="Arial" w:cs="Arial"/>
                <w:bCs/>
                <w:sz w:val="24"/>
                <w:szCs w:val="24"/>
              </w:rPr>
              <w:t>KA-2/109/2024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81FF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1 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D7510" w:rsidRPr="004D7510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D7510" w:rsidRPr="004D7510">
        <w:rPr>
          <w:rFonts w:ascii="Arial" w:hAnsi="Arial" w:cs="Arial"/>
          <w:sz w:val="24"/>
          <w:szCs w:val="24"/>
        </w:rPr>
        <w:t>(</w:t>
      </w:r>
      <w:proofErr w:type="spellStart"/>
      <w:r w:rsidR="004D7510" w:rsidRPr="004D7510">
        <w:rPr>
          <w:rFonts w:ascii="Arial" w:hAnsi="Arial" w:cs="Arial"/>
          <w:sz w:val="24"/>
          <w:szCs w:val="24"/>
        </w:rPr>
        <w:t>t.j</w:t>
      </w:r>
      <w:proofErr w:type="spellEnd"/>
      <w:r w:rsidR="004D7510" w:rsidRPr="004D751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7510" w:rsidRPr="00E935D6" w:rsidTr="00D130C8">
        <w:tc>
          <w:tcPr>
            <w:tcW w:w="9356" w:type="dxa"/>
            <w:shd w:val="clear" w:color="auto" w:fill="auto"/>
          </w:tcPr>
          <w:p w:rsidR="004D7510" w:rsidRPr="004E4B64" w:rsidRDefault="004D7510" w:rsidP="00D130C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D751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4D7510" w:rsidRPr="004E4B64" w:rsidRDefault="004D7510" w:rsidP="00D130C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510">
              <w:rPr>
                <w:rFonts w:ascii="Arial" w:hAnsi="Arial" w:cs="Arial"/>
                <w:sz w:val="24"/>
                <w:szCs w:val="24"/>
              </w:rPr>
              <w:t>Czy Zamawiający dopuści maszynę wytrzymałościową z zasilaniem 1-fazowym?</w:t>
            </w:r>
          </w:p>
          <w:p w:rsidR="004A046C" w:rsidRPr="004A046C" w:rsidRDefault="004D7510" w:rsidP="004A046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D7510" w:rsidRPr="004A046C" w:rsidRDefault="004D7510" w:rsidP="004A046C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A046C">
              <w:rPr>
                <w:rFonts w:ascii="Arial" w:hAnsi="Arial" w:cs="Arial"/>
                <w:bCs/>
                <w:sz w:val="24"/>
                <w:szCs w:val="24"/>
              </w:rPr>
              <w:t>Zamawiający dopuszcza powyższe rozwiązanie</w:t>
            </w:r>
            <w:r w:rsidR="004A046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481FF4" w:rsidRDefault="00481FF4" w:rsidP="00D130C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81FF4" w:rsidRDefault="00481FF4" w:rsidP="00D130C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związku z powyższym Zamawiający, </w:t>
            </w:r>
            <w:r w:rsidRPr="00481FF4">
              <w:rPr>
                <w:rFonts w:ascii="Arial" w:hAnsi="Arial" w:cs="Arial"/>
                <w:b/>
                <w:sz w:val="24"/>
                <w:szCs w:val="24"/>
              </w:rPr>
              <w:t>Politechnika Krakowska im. Tadeusza Kościuszki</w:t>
            </w:r>
            <w:r>
              <w:rPr>
                <w:rFonts w:ascii="Arial" w:hAnsi="Arial" w:cs="Arial"/>
                <w:sz w:val="24"/>
                <w:szCs w:val="24"/>
              </w:rPr>
              <w:t>, działając na podstawie art. 286 ust.1 i 7 ustawy z dnia 11 września 2019 r. Prawo zamówień publicznych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Dz. U. z 2024 poz. 1320), informuje o dokonaniu zmian w zapisach SWZ w następującym zakresie:</w:t>
            </w:r>
          </w:p>
          <w:p w:rsidR="00481FF4" w:rsidRDefault="00481FF4" w:rsidP="00481FF4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Zmianie ulega dokument Specyfikacji Warunków Zamówienia (zwanej dalej SWZ):</w:t>
            </w:r>
          </w:p>
          <w:p w:rsidR="00481FF4" w:rsidRPr="00F94A17" w:rsidRDefault="00481FF4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4A17">
              <w:rPr>
                <w:rFonts w:ascii="Arial" w:hAnsi="Arial" w:cs="Arial"/>
                <w:b/>
                <w:sz w:val="24"/>
                <w:szCs w:val="24"/>
              </w:rPr>
              <w:t>16. TERMIN ZWIĄZANIA OFERTĄ</w:t>
            </w:r>
          </w:p>
          <w:p w:rsidR="00481FF4" w:rsidRDefault="00481FF4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16.1 Wykonawca pozostaje związany ofertą do dnia </w:t>
            </w:r>
            <w:r w:rsidR="00C90076" w:rsidRPr="00C90076">
              <w:rPr>
                <w:rFonts w:ascii="Arial" w:hAnsi="Arial" w:cs="Arial"/>
                <w:b/>
                <w:sz w:val="24"/>
                <w:szCs w:val="24"/>
              </w:rPr>
              <w:t>2025-02-08.</w:t>
            </w:r>
          </w:p>
          <w:p w:rsidR="00481FF4" w:rsidRPr="00F94A17" w:rsidRDefault="00481FF4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4A17">
              <w:rPr>
                <w:rFonts w:ascii="Arial" w:hAnsi="Arial" w:cs="Arial"/>
                <w:b/>
                <w:sz w:val="24"/>
                <w:szCs w:val="24"/>
              </w:rPr>
              <w:t>19. MIEJSCE ORAZ TERMIN SKŁADANIA I OTWARCIA OFERT</w:t>
            </w:r>
          </w:p>
          <w:p w:rsidR="00481FF4" w:rsidRDefault="00481FF4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18.1 </w:t>
            </w:r>
            <w:r w:rsidR="00F94A17">
              <w:rPr>
                <w:rFonts w:ascii="Arial" w:hAnsi="Arial" w:cs="Arial"/>
                <w:sz w:val="24"/>
                <w:szCs w:val="24"/>
              </w:rPr>
              <w:t>Ofertę, wraz z załącznikami, należy złożyć za pośrednictwem Platformy w terminie do dnia:</w:t>
            </w:r>
            <w:r w:rsidR="008D06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06FA" w:rsidRPr="008D06FA">
              <w:rPr>
                <w:rFonts w:ascii="Arial" w:hAnsi="Arial" w:cs="Arial"/>
                <w:b/>
                <w:sz w:val="24"/>
                <w:szCs w:val="24"/>
              </w:rPr>
              <w:t>2025-01-10</w:t>
            </w:r>
            <w:r w:rsidR="008D06FA">
              <w:rPr>
                <w:rFonts w:ascii="Arial" w:hAnsi="Arial" w:cs="Arial"/>
                <w:sz w:val="24"/>
                <w:szCs w:val="24"/>
              </w:rPr>
              <w:t xml:space="preserve"> do godz. </w:t>
            </w:r>
            <w:r w:rsidR="008D06FA" w:rsidRPr="008D06FA">
              <w:rPr>
                <w:rFonts w:ascii="Arial" w:hAnsi="Arial" w:cs="Arial"/>
                <w:b/>
                <w:sz w:val="24"/>
                <w:szCs w:val="24"/>
              </w:rPr>
              <w:t xml:space="preserve">10:00. </w:t>
            </w:r>
          </w:p>
          <w:p w:rsidR="00F94A17" w:rsidRPr="00F94A17" w:rsidRDefault="00F94A17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4A17">
              <w:rPr>
                <w:rFonts w:ascii="Arial" w:hAnsi="Arial" w:cs="Arial"/>
                <w:b/>
                <w:sz w:val="24"/>
                <w:szCs w:val="24"/>
              </w:rPr>
              <w:t>19. TERMIN OTWARCIA OFERT</w:t>
            </w:r>
          </w:p>
          <w:p w:rsidR="00F94A17" w:rsidRDefault="00F94A17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19.1 Otwarcie ofert nastąpi w dniu</w:t>
            </w:r>
            <w:r w:rsidR="008D06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06FA" w:rsidRPr="008D06FA">
              <w:rPr>
                <w:rFonts w:ascii="Arial" w:hAnsi="Arial" w:cs="Arial"/>
                <w:b/>
                <w:sz w:val="24"/>
                <w:szCs w:val="24"/>
              </w:rPr>
              <w:t>2025-01-10</w:t>
            </w:r>
            <w:r>
              <w:rPr>
                <w:rFonts w:ascii="Arial" w:hAnsi="Arial" w:cs="Arial"/>
                <w:sz w:val="24"/>
                <w:szCs w:val="24"/>
              </w:rPr>
              <w:t xml:space="preserve"> o godz.</w:t>
            </w:r>
            <w:r w:rsidR="008D06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06FA" w:rsidRPr="008D06FA">
              <w:rPr>
                <w:rFonts w:ascii="Arial" w:hAnsi="Arial" w:cs="Arial"/>
                <w:b/>
                <w:sz w:val="24"/>
                <w:szCs w:val="24"/>
              </w:rPr>
              <w:t>10:30</w:t>
            </w:r>
            <w:r>
              <w:rPr>
                <w:rFonts w:ascii="Arial" w:hAnsi="Arial" w:cs="Arial"/>
                <w:sz w:val="24"/>
                <w:szCs w:val="24"/>
              </w:rPr>
              <w:t>, za pośrednictwem Platformy, na karcie „Oferta/Załączniki”, poprzez ich odszyfrowanie, które jest równoznaczne z ich upublicznieniem.</w:t>
            </w:r>
          </w:p>
          <w:p w:rsidR="00F94A17" w:rsidRDefault="00F94A17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Pozostałe zapisy SWZ nie ulegają zmianie. </w:t>
            </w:r>
          </w:p>
          <w:p w:rsidR="00F94A17" w:rsidRPr="00481FF4" w:rsidRDefault="00F94A17" w:rsidP="00F94A17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81FF4" w:rsidRDefault="00481FF4" w:rsidP="00481FF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FF4" w:rsidRPr="004E4B64" w:rsidRDefault="00481FF4" w:rsidP="00481FF4">
            <w:pPr>
              <w:spacing w:after="6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1FF4" w:rsidRPr="00E935D6" w:rsidTr="00D130C8">
        <w:tc>
          <w:tcPr>
            <w:tcW w:w="9356" w:type="dxa"/>
            <w:shd w:val="clear" w:color="auto" w:fill="auto"/>
          </w:tcPr>
          <w:p w:rsidR="00481FF4" w:rsidRPr="004E4B64" w:rsidRDefault="00481FF4" w:rsidP="00D130C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94A17" w:rsidRPr="00E935D6" w:rsidTr="00D130C8">
        <w:tc>
          <w:tcPr>
            <w:tcW w:w="9356" w:type="dxa"/>
            <w:shd w:val="clear" w:color="auto" w:fill="auto"/>
          </w:tcPr>
          <w:p w:rsidR="00F94A17" w:rsidRPr="004E4B64" w:rsidRDefault="00F94A17" w:rsidP="00F94A17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Pr="00E935D6" w:rsidRDefault="006D4AB3" w:rsidP="00481FF4">
      <w:pPr>
        <w:spacing w:before="120" w:after="120" w:line="360" w:lineRule="auto"/>
        <w:ind w:left="567"/>
        <w:jc w:val="center"/>
        <w:rPr>
          <w:sz w:val="24"/>
          <w:szCs w:val="24"/>
        </w:rPr>
      </w:pPr>
      <w:bookmarkStart w:id="0" w:name="_GoBack"/>
      <w:bookmarkEnd w:id="0"/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440" w:rsidRDefault="00657440">
      <w:r>
        <w:separator/>
      </w:r>
    </w:p>
  </w:endnote>
  <w:endnote w:type="continuationSeparator" w:id="0">
    <w:p w:rsidR="00657440" w:rsidRDefault="0065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440" w:rsidRDefault="00657440">
      <w:r>
        <w:separator/>
      </w:r>
    </w:p>
  </w:footnote>
  <w:footnote w:type="continuationSeparator" w:id="0">
    <w:p w:rsidR="00657440" w:rsidRDefault="0065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510" w:rsidRDefault="004D7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510" w:rsidRDefault="004D7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510" w:rsidRDefault="004D75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021C14"/>
    <w:multiLevelType w:val="hybridMultilevel"/>
    <w:tmpl w:val="9A5E8360"/>
    <w:lvl w:ilvl="0" w:tplc="68422C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88C5C22"/>
    <w:multiLevelType w:val="hybridMultilevel"/>
    <w:tmpl w:val="AB68544C"/>
    <w:lvl w:ilvl="0" w:tplc="BAD63A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440"/>
    <w:rsid w:val="00031374"/>
    <w:rsid w:val="000A1097"/>
    <w:rsid w:val="000E2A8F"/>
    <w:rsid w:val="0012774F"/>
    <w:rsid w:val="00144B7A"/>
    <w:rsid w:val="00180C6E"/>
    <w:rsid w:val="0029606A"/>
    <w:rsid w:val="00481FF4"/>
    <w:rsid w:val="004848F3"/>
    <w:rsid w:val="004A046C"/>
    <w:rsid w:val="004A75F2"/>
    <w:rsid w:val="004D7510"/>
    <w:rsid w:val="004E4B64"/>
    <w:rsid w:val="005144A9"/>
    <w:rsid w:val="00520165"/>
    <w:rsid w:val="005409C4"/>
    <w:rsid w:val="005B1B08"/>
    <w:rsid w:val="00632C3C"/>
    <w:rsid w:val="00657440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06FA"/>
    <w:rsid w:val="00A905AC"/>
    <w:rsid w:val="00BA6584"/>
    <w:rsid w:val="00BE7BFD"/>
    <w:rsid w:val="00C370F2"/>
    <w:rsid w:val="00C44EEC"/>
    <w:rsid w:val="00C46732"/>
    <w:rsid w:val="00C9007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4A1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59B5E2"/>
  <w15:chartTrackingRefBased/>
  <w15:docId w15:val="{9E2D5016-CFE8-4A14-9130-C4114DD7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Bartosz Cholewa</dc:creator>
  <cp:keywords/>
  <cp:lastModifiedBy>Bartosz Cholewa</cp:lastModifiedBy>
  <cp:revision>2</cp:revision>
  <cp:lastPrinted>2001-02-10T14:28:00Z</cp:lastPrinted>
  <dcterms:created xsi:type="dcterms:W3CDTF">2025-01-07T07:10:00Z</dcterms:created>
  <dcterms:modified xsi:type="dcterms:W3CDTF">2025-01-07T07:10:00Z</dcterms:modified>
</cp:coreProperties>
</file>