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5997F" w14:textId="39F6902F" w:rsidR="0029606A" w:rsidRPr="00547005" w:rsidRDefault="00533261" w:rsidP="00547005">
      <w:pPr>
        <w:spacing w:after="240"/>
        <w:jc w:val="right"/>
        <w:rPr>
          <w:sz w:val="24"/>
          <w:szCs w:val="24"/>
        </w:rPr>
      </w:pPr>
      <w:r w:rsidRPr="00547005">
        <w:rPr>
          <w:sz w:val="24"/>
          <w:szCs w:val="24"/>
        </w:rPr>
        <w:t>Kraków</w:t>
      </w:r>
      <w:r w:rsidR="006A5DF1" w:rsidRPr="00547005">
        <w:rPr>
          <w:sz w:val="24"/>
          <w:szCs w:val="24"/>
        </w:rPr>
        <w:t xml:space="preserve"> dnia: </w:t>
      </w:r>
      <w:r w:rsidRPr="00547005">
        <w:rPr>
          <w:sz w:val="24"/>
          <w:szCs w:val="24"/>
        </w:rPr>
        <w:t>202</w:t>
      </w:r>
      <w:r w:rsidR="00547005">
        <w:rPr>
          <w:sz w:val="24"/>
          <w:szCs w:val="24"/>
        </w:rPr>
        <w:t>5</w:t>
      </w:r>
      <w:r w:rsidRPr="00547005">
        <w:rPr>
          <w:sz w:val="24"/>
          <w:szCs w:val="24"/>
        </w:rPr>
        <w:t>-</w:t>
      </w:r>
      <w:r w:rsidR="00547005">
        <w:rPr>
          <w:sz w:val="24"/>
          <w:szCs w:val="24"/>
        </w:rPr>
        <w:t>01</w:t>
      </w:r>
      <w:r w:rsidRPr="00547005">
        <w:rPr>
          <w:sz w:val="24"/>
          <w:szCs w:val="24"/>
        </w:rPr>
        <w:t>-</w:t>
      </w:r>
      <w:r w:rsidR="00547005">
        <w:rPr>
          <w:sz w:val="24"/>
          <w:szCs w:val="24"/>
        </w:rPr>
        <w:t>10</w:t>
      </w:r>
    </w:p>
    <w:p w14:paraId="67BE7BB2" w14:textId="77777777" w:rsidR="006A5DF1" w:rsidRPr="00547005" w:rsidRDefault="00BE62A3" w:rsidP="006A5DF1">
      <w:pPr>
        <w:rPr>
          <w:b/>
          <w:bCs/>
          <w:sz w:val="24"/>
          <w:szCs w:val="24"/>
        </w:rPr>
      </w:pPr>
      <w:r w:rsidRPr="00547005">
        <w:rPr>
          <w:b/>
          <w:bCs/>
          <w:sz w:val="24"/>
          <w:szCs w:val="24"/>
        </w:rPr>
        <w:t xml:space="preserve">Szpital Miejski Specjalistyczny </w:t>
      </w:r>
    </w:p>
    <w:p w14:paraId="119C3E59" w14:textId="77777777" w:rsidR="00BE62A3" w:rsidRPr="00547005" w:rsidRDefault="00BE62A3" w:rsidP="006A5DF1">
      <w:pPr>
        <w:rPr>
          <w:sz w:val="24"/>
          <w:szCs w:val="24"/>
        </w:rPr>
      </w:pPr>
      <w:r w:rsidRPr="00547005">
        <w:rPr>
          <w:b/>
          <w:bCs/>
          <w:sz w:val="24"/>
          <w:szCs w:val="24"/>
        </w:rPr>
        <w:t>im. Gabriela Narutowicza w Krakowie</w:t>
      </w:r>
    </w:p>
    <w:p w14:paraId="32109847" w14:textId="77777777" w:rsidR="006A5DF1" w:rsidRPr="005470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7005">
        <w:rPr>
          <w:sz w:val="24"/>
          <w:szCs w:val="24"/>
        </w:rPr>
        <w:t>ul. Prądnicka 35-37</w:t>
      </w:r>
    </w:p>
    <w:p w14:paraId="34C44CC4" w14:textId="5EBFD533" w:rsidR="006D4AB3" w:rsidRPr="00547005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7005">
        <w:rPr>
          <w:sz w:val="24"/>
          <w:szCs w:val="24"/>
        </w:rPr>
        <w:t>31-202 Kraków</w:t>
      </w:r>
    </w:p>
    <w:p w14:paraId="69C1CD79" w14:textId="1050CAA1" w:rsidR="00632C3C" w:rsidRPr="0054700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47005">
        <w:rPr>
          <w:rFonts w:ascii="Times New Roman" w:hAnsi="Times New Roman"/>
          <w:szCs w:val="28"/>
        </w:rPr>
        <w:t>WYJAŚNIENI</w:t>
      </w:r>
      <w:r w:rsidR="00520165" w:rsidRPr="00547005">
        <w:rPr>
          <w:rFonts w:ascii="Times New Roman" w:hAnsi="Times New Roman"/>
          <w:szCs w:val="28"/>
        </w:rPr>
        <w:t>A</w:t>
      </w:r>
      <w:r w:rsidR="00632C3C" w:rsidRPr="00547005">
        <w:rPr>
          <w:rFonts w:ascii="Times New Roman" w:hAnsi="Times New Roman"/>
          <w:szCs w:val="28"/>
        </w:rPr>
        <w:t xml:space="preserve"> TREŚCI</w:t>
      </w:r>
      <w:r w:rsidR="0029606A" w:rsidRPr="00547005">
        <w:rPr>
          <w:rFonts w:ascii="Times New Roman" w:hAnsi="Times New Roman"/>
          <w:szCs w:val="28"/>
        </w:rPr>
        <w:t xml:space="preserve"> SWZ</w:t>
      </w:r>
      <w:r w:rsidR="00547005">
        <w:rPr>
          <w:rFonts w:ascii="Times New Roman" w:hAnsi="Times New Roman"/>
          <w:szCs w:val="28"/>
        </w:rPr>
        <w:t xml:space="preserve"> - 1</w:t>
      </w:r>
    </w:p>
    <w:p w14:paraId="4AF485BB" w14:textId="4C93DF9C" w:rsidR="006D4AB3" w:rsidRPr="0054700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47005">
        <w:rPr>
          <w:sz w:val="24"/>
          <w:szCs w:val="24"/>
        </w:rPr>
        <w:t xml:space="preserve">Dotyczy: </w:t>
      </w:r>
      <w:r w:rsidR="006A5DF1" w:rsidRPr="00547005">
        <w:rPr>
          <w:sz w:val="24"/>
          <w:szCs w:val="24"/>
        </w:rPr>
        <w:t>p</w:t>
      </w:r>
      <w:r w:rsidRPr="00547005">
        <w:rPr>
          <w:sz w:val="24"/>
          <w:szCs w:val="24"/>
        </w:rPr>
        <w:t>ostępowani</w:t>
      </w:r>
      <w:r w:rsidR="006A5DF1" w:rsidRPr="00547005">
        <w:rPr>
          <w:sz w:val="24"/>
          <w:szCs w:val="24"/>
        </w:rPr>
        <w:t>a</w:t>
      </w:r>
      <w:r w:rsidRPr="00547005">
        <w:rPr>
          <w:sz w:val="24"/>
          <w:szCs w:val="24"/>
        </w:rPr>
        <w:t xml:space="preserve"> o udzielenie zamówienia publicznego, prowadzone</w:t>
      </w:r>
      <w:r w:rsidR="006A5DF1" w:rsidRPr="00547005">
        <w:rPr>
          <w:sz w:val="24"/>
          <w:szCs w:val="24"/>
        </w:rPr>
        <w:t>go</w:t>
      </w:r>
      <w:r w:rsidRPr="00547005">
        <w:rPr>
          <w:sz w:val="24"/>
          <w:szCs w:val="24"/>
        </w:rPr>
        <w:t xml:space="preserve"> w</w:t>
      </w:r>
      <w:r w:rsidR="00BE62A3" w:rsidRPr="00547005">
        <w:rPr>
          <w:sz w:val="24"/>
          <w:szCs w:val="24"/>
        </w:rPr>
        <w:t> </w:t>
      </w:r>
      <w:r w:rsidRPr="00547005">
        <w:rPr>
          <w:sz w:val="24"/>
          <w:szCs w:val="24"/>
        </w:rPr>
        <w:t xml:space="preserve">trybie </w:t>
      </w:r>
      <w:r w:rsidR="00533261" w:rsidRPr="00547005">
        <w:rPr>
          <w:sz w:val="24"/>
          <w:szCs w:val="24"/>
        </w:rPr>
        <w:t>przetarg</w:t>
      </w:r>
      <w:r w:rsidR="00547005">
        <w:rPr>
          <w:sz w:val="24"/>
          <w:szCs w:val="24"/>
        </w:rPr>
        <w:t>u</w:t>
      </w:r>
      <w:r w:rsidR="00533261" w:rsidRPr="00547005">
        <w:rPr>
          <w:sz w:val="24"/>
          <w:szCs w:val="24"/>
        </w:rPr>
        <w:t xml:space="preserve"> nieograniczon</w:t>
      </w:r>
      <w:r w:rsidR="00547005">
        <w:rPr>
          <w:sz w:val="24"/>
          <w:szCs w:val="24"/>
        </w:rPr>
        <w:t>ego</w:t>
      </w:r>
      <w:r w:rsidRPr="00547005">
        <w:rPr>
          <w:b/>
          <w:sz w:val="24"/>
          <w:szCs w:val="24"/>
        </w:rPr>
        <w:t xml:space="preserve"> </w:t>
      </w:r>
      <w:r w:rsidR="00E72428" w:rsidRPr="00547005">
        <w:rPr>
          <w:bCs/>
          <w:sz w:val="24"/>
          <w:szCs w:val="24"/>
        </w:rPr>
        <w:t>”</w:t>
      </w:r>
      <w:r w:rsidR="00533261" w:rsidRPr="00547005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547005">
        <w:rPr>
          <w:bCs/>
          <w:sz w:val="24"/>
          <w:szCs w:val="24"/>
        </w:rPr>
        <w:t>”</w:t>
      </w:r>
      <w:r w:rsidRPr="00547005">
        <w:rPr>
          <w:b/>
          <w:sz w:val="24"/>
          <w:szCs w:val="24"/>
        </w:rPr>
        <w:t xml:space="preserve"> </w:t>
      </w:r>
      <w:r w:rsidRPr="00547005">
        <w:rPr>
          <w:bCs/>
          <w:sz w:val="24"/>
          <w:szCs w:val="24"/>
        </w:rPr>
        <w:t>– znak sprawy</w:t>
      </w:r>
      <w:r w:rsidRPr="00547005">
        <w:rPr>
          <w:b/>
          <w:sz w:val="24"/>
          <w:szCs w:val="24"/>
        </w:rPr>
        <w:t xml:space="preserve"> </w:t>
      </w:r>
      <w:r w:rsidR="00533261" w:rsidRPr="00547005">
        <w:rPr>
          <w:b/>
          <w:sz w:val="24"/>
          <w:szCs w:val="24"/>
        </w:rPr>
        <w:t>ZP/73/2024</w:t>
      </w:r>
      <w:r w:rsidRPr="00547005">
        <w:rPr>
          <w:b/>
          <w:sz w:val="24"/>
          <w:szCs w:val="24"/>
        </w:rPr>
        <w:t>.</w:t>
      </w:r>
    </w:p>
    <w:p w14:paraId="21BB2A8E" w14:textId="77777777" w:rsidR="0012774F" w:rsidRPr="0054700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47005">
        <w:rPr>
          <w:sz w:val="24"/>
          <w:szCs w:val="24"/>
        </w:rPr>
        <w:t xml:space="preserve">Zamawiający, działając na podstawie art. </w:t>
      </w:r>
      <w:r w:rsidR="0029606A" w:rsidRPr="00547005">
        <w:rPr>
          <w:sz w:val="24"/>
          <w:szCs w:val="24"/>
        </w:rPr>
        <w:t>1</w:t>
      </w:r>
      <w:r w:rsidRPr="00547005">
        <w:rPr>
          <w:sz w:val="24"/>
          <w:szCs w:val="24"/>
        </w:rPr>
        <w:t>3</w:t>
      </w:r>
      <w:r w:rsidR="0029606A" w:rsidRPr="00547005">
        <w:rPr>
          <w:sz w:val="24"/>
          <w:szCs w:val="24"/>
        </w:rPr>
        <w:t>5</w:t>
      </w:r>
      <w:r w:rsidRPr="00547005">
        <w:rPr>
          <w:sz w:val="24"/>
          <w:szCs w:val="24"/>
        </w:rPr>
        <w:t xml:space="preserve"> ust</w:t>
      </w:r>
      <w:r w:rsidR="00D9049C" w:rsidRPr="00547005">
        <w:rPr>
          <w:sz w:val="24"/>
          <w:szCs w:val="24"/>
        </w:rPr>
        <w:t xml:space="preserve">. </w:t>
      </w:r>
      <w:r w:rsidR="0029606A" w:rsidRPr="00547005">
        <w:rPr>
          <w:sz w:val="24"/>
          <w:szCs w:val="24"/>
        </w:rPr>
        <w:t>6</w:t>
      </w:r>
      <w:r w:rsidRPr="00547005">
        <w:rPr>
          <w:sz w:val="24"/>
          <w:szCs w:val="24"/>
        </w:rPr>
        <w:t xml:space="preserve"> ustawy z dnia </w:t>
      </w:r>
      <w:r w:rsidR="0029606A" w:rsidRPr="00547005">
        <w:rPr>
          <w:sz w:val="24"/>
          <w:szCs w:val="24"/>
        </w:rPr>
        <w:t>11</w:t>
      </w:r>
      <w:r w:rsidRPr="00547005">
        <w:rPr>
          <w:sz w:val="24"/>
          <w:szCs w:val="24"/>
        </w:rPr>
        <w:t xml:space="preserve"> </w:t>
      </w:r>
      <w:r w:rsidR="0029606A" w:rsidRPr="00547005">
        <w:rPr>
          <w:sz w:val="24"/>
          <w:szCs w:val="24"/>
        </w:rPr>
        <w:t xml:space="preserve">września </w:t>
      </w:r>
      <w:r w:rsidRPr="00547005">
        <w:rPr>
          <w:sz w:val="24"/>
          <w:szCs w:val="24"/>
        </w:rPr>
        <w:t>20</w:t>
      </w:r>
      <w:r w:rsidR="0029606A" w:rsidRPr="00547005">
        <w:rPr>
          <w:sz w:val="24"/>
          <w:szCs w:val="24"/>
        </w:rPr>
        <w:t>19</w:t>
      </w:r>
      <w:r w:rsidR="00BE62A3" w:rsidRPr="00547005">
        <w:rPr>
          <w:sz w:val="24"/>
          <w:szCs w:val="24"/>
        </w:rPr>
        <w:t> </w:t>
      </w:r>
      <w:r w:rsidRPr="00547005">
        <w:rPr>
          <w:sz w:val="24"/>
          <w:szCs w:val="24"/>
        </w:rPr>
        <w:t>r</w:t>
      </w:r>
      <w:r w:rsidR="0029606A" w:rsidRPr="00547005">
        <w:rPr>
          <w:sz w:val="24"/>
          <w:szCs w:val="24"/>
        </w:rPr>
        <w:t>.</w:t>
      </w:r>
      <w:r w:rsidRPr="00547005">
        <w:rPr>
          <w:sz w:val="24"/>
          <w:szCs w:val="24"/>
        </w:rPr>
        <w:t xml:space="preserve"> Prawo </w:t>
      </w:r>
      <w:r w:rsidR="0029606A" w:rsidRPr="00547005">
        <w:rPr>
          <w:sz w:val="24"/>
          <w:szCs w:val="24"/>
        </w:rPr>
        <w:t>z</w:t>
      </w:r>
      <w:r w:rsidRPr="00547005">
        <w:rPr>
          <w:sz w:val="24"/>
          <w:szCs w:val="24"/>
        </w:rPr>
        <w:t xml:space="preserve">amówień </w:t>
      </w:r>
      <w:r w:rsidR="0029606A" w:rsidRPr="00547005">
        <w:rPr>
          <w:sz w:val="24"/>
          <w:szCs w:val="24"/>
        </w:rPr>
        <w:t>p</w:t>
      </w:r>
      <w:r w:rsidRPr="00547005">
        <w:rPr>
          <w:sz w:val="24"/>
          <w:szCs w:val="24"/>
        </w:rPr>
        <w:t>ublicznych</w:t>
      </w:r>
      <w:r w:rsidR="00BE7BFD" w:rsidRPr="00547005">
        <w:rPr>
          <w:sz w:val="24"/>
          <w:szCs w:val="24"/>
        </w:rPr>
        <w:t xml:space="preserve"> </w:t>
      </w:r>
      <w:r w:rsidR="00D9049C" w:rsidRPr="00547005">
        <w:rPr>
          <w:sz w:val="24"/>
          <w:szCs w:val="24"/>
        </w:rPr>
        <w:t>udostępnia</w:t>
      </w:r>
      <w:r w:rsidR="00BE7BFD" w:rsidRPr="00547005">
        <w:rPr>
          <w:sz w:val="24"/>
          <w:szCs w:val="24"/>
        </w:rPr>
        <w:t xml:space="preserve"> poniżej treść zapytań do S</w:t>
      </w:r>
      <w:r w:rsidR="0012774F" w:rsidRPr="00547005">
        <w:rPr>
          <w:sz w:val="24"/>
          <w:szCs w:val="24"/>
        </w:rPr>
        <w:t>pecyfikacji Warunków Zamówienia (</w:t>
      </w:r>
      <w:r w:rsidR="0012774F" w:rsidRPr="00547005">
        <w:rPr>
          <w:sz w:val="24"/>
          <w:szCs w:val="24"/>
          <w:lang w:eastAsia="ar-SA"/>
        </w:rPr>
        <w:t>zwanej dalej</w:t>
      </w:r>
      <w:r w:rsidR="0012774F" w:rsidRPr="00547005">
        <w:rPr>
          <w:b/>
          <w:sz w:val="24"/>
          <w:szCs w:val="24"/>
          <w:lang w:eastAsia="ar-SA"/>
        </w:rPr>
        <w:t xml:space="preserve"> </w:t>
      </w:r>
      <w:r w:rsidR="0012774F" w:rsidRPr="00547005">
        <w:rPr>
          <w:bCs/>
          <w:sz w:val="24"/>
          <w:szCs w:val="24"/>
          <w:lang w:eastAsia="ar-SA"/>
        </w:rPr>
        <w:t>”SWZ”)</w:t>
      </w:r>
      <w:r w:rsidR="00D9049C" w:rsidRPr="00547005">
        <w:rPr>
          <w:bCs/>
          <w:sz w:val="24"/>
          <w:szCs w:val="24"/>
          <w:lang w:eastAsia="ar-SA"/>
        </w:rPr>
        <w:t xml:space="preserve"> </w:t>
      </w:r>
      <w:r w:rsidR="00D9049C" w:rsidRPr="00547005">
        <w:rPr>
          <w:sz w:val="24"/>
          <w:szCs w:val="24"/>
        </w:rPr>
        <w:t>wraz z wyjaśnieniami</w:t>
      </w:r>
      <w:r w:rsidR="0012774F" w:rsidRPr="0054700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3261" w:rsidRPr="00547005" w14:paraId="02E5D314" w14:textId="77777777" w:rsidTr="00415645">
        <w:tc>
          <w:tcPr>
            <w:tcW w:w="9356" w:type="dxa"/>
            <w:shd w:val="clear" w:color="auto" w:fill="auto"/>
          </w:tcPr>
          <w:p w14:paraId="0D4B6419" w14:textId="77777777" w:rsid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 xml:space="preserve">1. Zwracamy się z prośbą o określenie w jaki sposób postąpić w przypadku zaprzestania lub braku produkcji danego preparatu. Czy Zamawiający wyrazi zgodę na podanie ostatniej ceny i informacji pod pakietem? </w:t>
            </w:r>
          </w:p>
          <w:p w14:paraId="689E8C28" w14:textId="75685EC5" w:rsidR="00547005" w:rsidRDefault="00547005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Pytanie nieprecyzyjne. Brak odniesienia do konkretnego pakietu i pozycji. </w:t>
            </w:r>
          </w:p>
          <w:p w14:paraId="18299550" w14:textId="19A29F2F" w:rsid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 xml:space="preserve">2. Czy zamawiający wyraża zgodę na zmianę wielkości opakowań? Proszę podać sposób przeliczenia – do 2 miejsc po przecinku czy do pełnego opakowania w górę? </w:t>
            </w:r>
          </w:p>
          <w:p w14:paraId="437D1695" w14:textId="65B442E7" w:rsidR="00547005" w:rsidRDefault="00547005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Zapotrzebowanie jest określone w sztukach: tabl.; </w:t>
            </w:r>
            <w:proofErr w:type="spellStart"/>
            <w:r w:rsidR="00511642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511642">
              <w:rPr>
                <w:b/>
                <w:bCs/>
                <w:sz w:val="22"/>
                <w:szCs w:val="22"/>
              </w:rPr>
              <w:t>.; fiol.; butelki itd. i nie ma konieczności przeliczania ilości opakowań. W pakietach, w których zapotrzebowanie jest określone w opakowaniach należy podać wycenę zgodnie z SWZ.</w:t>
            </w:r>
          </w:p>
          <w:p w14:paraId="72AFBA83" w14:textId="77777777" w:rsid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 xml:space="preserve">3. Czy Zamawiający wyrazi zgodę na zmianę postaci proponowanych preparatów – tabletki na tabletki powlekane lub kapsułki lub drażetki i odwrotnie? </w:t>
            </w:r>
          </w:p>
          <w:p w14:paraId="7D828550" w14:textId="74C089EA" w:rsidR="00547005" w:rsidRDefault="00547005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Zamawiający w przypadku postaci doustnych wymaga zaoferowania „stałej doustnej postaci leku”. W pozostałych przypadkach należy wycenić postać leku zgodnie z SWZ.</w:t>
            </w:r>
          </w:p>
          <w:p w14:paraId="589EEDE0" w14:textId="77777777" w:rsid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 xml:space="preserve">4. Czy Zamawiający wyrazi zgodę na zmianę postaci proponowanych preparatów – fiolki na ampułki lub ampułko-strzykawki i odwrotnie? </w:t>
            </w:r>
          </w:p>
          <w:p w14:paraId="4DBD5E94" w14:textId="0272DA5C" w:rsidR="00547005" w:rsidRDefault="00547005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Zamawiający wyraża zgodę w przypadku fiolek i ampułek. Zamawiający nie wyraża zgody na zamianę </w:t>
            </w:r>
            <w:proofErr w:type="spellStart"/>
            <w:r w:rsidR="00511642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511642">
              <w:rPr>
                <w:b/>
                <w:bCs/>
                <w:sz w:val="22"/>
                <w:szCs w:val="22"/>
              </w:rPr>
              <w:t xml:space="preserve">.-strzyk. na fiolki lub ampułki i odwrotnie. </w:t>
            </w:r>
          </w:p>
          <w:p w14:paraId="1EB6FF93" w14:textId="77777777" w:rsid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 xml:space="preserve">5. Czy Zamawiający wyrazi zgodę na zmianę wielkości opakowań płynów, syropów, maści, kremów itp. celem zaproponowania oferty korzystniejszej cenowo (przeliczenie ilości opakowań miałoby miejsce w oparciu o mg, ml itp.) </w:t>
            </w:r>
          </w:p>
          <w:p w14:paraId="34AC99BA" w14:textId="79016251" w:rsidR="00547005" w:rsidRDefault="00547005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Zamawiający nie wyraża zgody, gdyż pytanie jest nieprecyzyjne. Brak odniesienia do konkretnego pakietu i pozycji. </w:t>
            </w:r>
          </w:p>
          <w:p w14:paraId="17733140" w14:textId="77777777" w:rsid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 xml:space="preserve">6. Prosimy o podanie, w jaki sposób prawidłowo przeliczyć ilość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</w:p>
          <w:p w14:paraId="2DD9590C" w14:textId="748C4F4A" w:rsidR="00547005" w:rsidRDefault="00547005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Należy wycenić zgodnie z zapotrzebowaniem. Wykonawca może zaoferować dowolną wielkość opakowania (z wyjątkiem pozycji gdzie jest to precyzyjnie określone), ponieważ </w:t>
            </w:r>
            <w:r w:rsidR="00511642">
              <w:rPr>
                <w:b/>
                <w:bCs/>
                <w:sz w:val="22"/>
                <w:szCs w:val="22"/>
              </w:rPr>
              <w:lastRenderedPageBreak/>
              <w:t>Zamawiający wymaga w większości wyceny za sztukę. Zamawiający będzie dokonywał zakupu do pełnej ilości opakowań.</w:t>
            </w:r>
          </w:p>
          <w:p w14:paraId="44FE8AB1" w14:textId="74D1D9F6" w:rsid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 xml:space="preserve">7. Czy Zamawiający dopuści wycenę produktów dostępnych na jednorazowe zezwolenie MZ? W sytuacji jeśli aktualnie tylko takie produkty są dostępne na rynku. </w:t>
            </w:r>
          </w:p>
          <w:p w14:paraId="6EF828F1" w14:textId="392C42D8" w:rsidR="00547005" w:rsidRDefault="00547005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Zamawiający wyraża zgodę. </w:t>
            </w:r>
            <w:r w:rsidR="006A3F86" w:rsidRPr="006A3F86">
              <w:rPr>
                <w:b/>
                <w:bCs/>
                <w:sz w:val="22"/>
                <w:szCs w:val="22"/>
              </w:rPr>
              <w:t>Wykonawca zobowiązany jest dostarczyć dokumenty zezwolenia na dopuszczenie do obrotu wydane przez Ministerstwo Zdrowia wraz z pierwszą dostawą produktu, którego dotyczy zezwolenie. Ponadto Zamawiający dopuszcza zarówno produkty zarejestrowane w RP jak i na czasowe dopuszczenie.</w:t>
            </w:r>
          </w:p>
          <w:p w14:paraId="05B5B16A" w14:textId="7078BF48" w:rsidR="00533261" w:rsidRPr="00547005" w:rsidRDefault="00533261" w:rsidP="004156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7005">
              <w:rPr>
                <w:sz w:val="22"/>
                <w:szCs w:val="22"/>
              </w:rPr>
              <w:t>8. Czy zamawiający dopuści do podania ceny netto jednostkowej za opakowanie? Jeśli nie to czy dopuści podania ceny za sztukę ale z dokładnością do 4 miejsc po przecinku?</w:t>
            </w:r>
          </w:p>
          <w:p w14:paraId="6060F6B8" w14:textId="70D3B741" w:rsidR="00533261" w:rsidRPr="00547005" w:rsidRDefault="00533261" w:rsidP="005470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47005">
              <w:rPr>
                <w:b/>
                <w:bCs/>
                <w:sz w:val="22"/>
                <w:szCs w:val="22"/>
              </w:rPr>
              <w:t>Odpowiedź:</w:t>
            </w:r>
            <w:r w:rsidR="00511642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14:paraId="45DF5EC3" w14:textId="77777777" w:rsidR="00BE7BFD" w:rsidRPr="00547005" w:rsidRDefault="00BE7BFD" w:rsidP="00520165">
      <w:pPr>
        <w:jc w:val="both"/>
        <w:rPr>
          <w:sz w:val="22"/>
          <w:szCs w:val="22"/>
        </w:rPr>
      </w:pPr>
    </w:p>
    <w:p w14:paraId="6B5BC47B" w14:textId="77777777" w:rsidR="00547005" w:rsidRDefault="00547005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EA316BC" w14:textId="3D55332A" w:rsidR="006D4AB3" w:rsidRPr="00547005" w:rsidRDefault="00BE62A3" w:rsidP="0054700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47005">
        <w:rPr>
          <w:i/>
          <w:iCs/>
          <w:sz w:val="24"/>
          <w:szCs w:val="24"/>
        </w:rPr>
        <w:t>Przewodniczący Komisji Przetargowej</w:t>
      </w:r>
      <w:r w:rsidR="00547005" w:rsidRPr="00547005">
        <w:rPr>
          <w:i/>
          <w:iCs/>
          <w:sz w:val="24"/>
          <w:szCs w:val="24"/>
        </w:rPr>
        <w:br/>
      </w:r>
      <w:r w:rsidR="00547005" w:rsidRPr="00547005">
        <w:rPr>
          <w:i/>
          <w:iCs/>
          <w:sz w:val="24"/>
          <w:szCs w:val="24"/>
        </w:rPr>
        <w:br/>
      </w:r>
      <w:r w:rsidR="00533261" w:rsidRPr="00547005">
        <w:rPr>
          <w:i/>
          <w:iCs/>
          <w:sz w:val="24"/>
          <w:szCs w:val="24"/>
        </w:rPr>
        <w:t>Barbara</w:t>
      </w:r>
      <w:r w:rsidR="006D4AB3" w:rsidRPr="00547005">
        <w:rPr>
          <w:i/>
          <w:iCs/>
          <w:sz w:val="24"/>
          <w:szCs w:val="24"/>
        </w:rPr>
        <w:t xml:space="preserve"> </w:t>
      </w:r>
      <w:proofErr w:type="spellStart"/>
      <w:r w:rsidR="00533261" w:rsidRPr="00547005">
        <w:rPr>
          <w:i/>
          <w:iCs/>
          <w:sz w:val="24"/>
          <w:szCs w:val="24"/>
        </w:rPr>
        <w:t>Parcz</w:t>
      </w:r>
      <w:proofErr w:type="spellEnd"/>
    </w:p>
    <w:sectPr w:rsidR="006D4AB3" w:rsidRPr="005470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57AEB" w14:textId="77777777" w:rsidR="0067167A" w:rsidRDefault="0067167A">
      <w:r>
        <w:separator/>
      </w:r>
    </w:p>
  </w:endnote>
  <w:endnote w:type="continuationSeparator" w:id="0">
    <w:p w14:paraId="40B6AF7E" w14:textId="77777777" w:rsidR="0067167A" w:rsidRDefault="0067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61A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B258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67F86" w14:textId="77777777" w:rsidR="006D4AB3" w:rsidRDefault="006A3F86">
    <w:pPr>
      <w:pStyle w:val="Stopka"/>
      <w:tabs>
        <w:tab w:val="clear" w:pos="4536"/>
      </w:tabs>
      <w:jc w:val="center"/>
    </w:pPr>
    <w:r>
      <w:rPr>
        <w:noProof/>
      </w:rPr>
      <w:pict w14:anchorId="2F8C7B95">
        <v:line id="_x0000_s1025" style="position:absolute;left:0;text-align:left;z-index:251657728" from="-3.85pt,8.75pt" to="455.15pt,8.75pt"/>
      </w:pict>
    </w:r>
  </w:p>
  <w:p w14:paraId="1E3707EE" w14:textId="1D6AC20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A70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965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2B9A55" w14:textId="77777777" w:rsidR="006D4AB3" w:rsidRDefault="006D4AB3">
    <w:pPr>
      <w:pStyle w:val="Stopka"/>
      <w:tabs>
        <w:tab w:val="clear" w:pos="4536"/>
        <w:tab w:val="left" w:pos="6237"/>
      </w:tabs>
    </w:pPr>
  </w:p>
  <w:p w14:paraId="48CC9C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4042D" w14:textId="77777777" w:rsidR="0067167A" w:rsidRDefault="0067167A">
      <w:r>
        <w:separator/>
      </w:r>
    </w:p>
  </w:footnote>
  <w:footnote w:type="continuationSeparator" w:id="0">
    <w:p w14:paraId="78669C34" w14:textId="77777777" w:rsidR="0067167A" w:rsidRDefault="00671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4E183" w14:textId="77777777" w:rsidR="00533261" w:rsidRDefault="005332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B616D" w14:textId="77777777" w:rsidR="00533261" w:rsidRDefault="005332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68D4C" w14:textId="77777777" w:rsidR="00533261" w:rsidRDefault="005332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2956261">
    <w:abstractNumId w:val="3"/>
  </w:num>
  <w:num w:numId="2" w16cid:durableId="136461333">
    <w:abstractNumId w:val="6"/>
  </w:num>
  <w:num w:numId="3" w16cid:durableId="783503461">
    <w:abstractNumId w:val="2"/>
  </w:num>
  <w:num w:numId="4" w16cid:durableId="2141338770">
    <w:abstractNumId w:val="5"/>
  </w:num>
  <w:num w:numId="5" w16cid:durableId="1737821068">
    <w:abstractNumId w:val="0"/>
  </w:num>
  <w:num w:numId="6" w16cid:durableId="458646311">
    <w:abstractNumId w:val="1"/>
  </w:num>
  <w:num w:numId="7" w16cid:durableId="192575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67A"/>
    <w:rsid w:val="00031374"/>
    <w:rsid w:val="000A1097"/>
    <w:rsid w:val="000E2A8F"/>
    <w:rsid w:val="0012774F"/>
    <w:rsid w:val="00144B7A"/>
    <w:rsid w:val="00180C6E"/>
    <w:rsid w:val="001A1C3A"/>
    <w:rsid w:val="0029606A"/>
    <w:rsid w:val="003D663F"/>
    <w:rsid w:val="003E1232"/>
    <w:rsid w:val="004848F3"/>
    <w:rsid w:val="004A75F2"/>
    <w:rsid w:val="00511642"/>
    <w:rsid w:val="005144A9"/>
    <w:rsid w:val="00520165"/>
    <w:rsid w:val="00533261"/>
    <w:rsid w:val="00547005"/>
    <w:rsid w:val="005B1B08"/>
    <w:rsid w:val="00632C3C"/>
    <w:rsid w:val="00662BDB"/>
    <w:rsid w:val="0067167A"/>
    <w:rsid w:val="006A3F86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35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FDA45"/>
  <w15:chartTrackingRefBased/>
  <w15:docId w15:val="{13AAF643-F493-49DD-B010-536B760A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497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2024-12-31T07:02:00Z</dcterms:created>
  <dcterms:modified xsi:type="dcterms:W3CDTF">2025-01-09T13:18:00Z</dcterms:modified>
</cp:coreProperties>
</file>