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A1" w:rsidRPr="006F074F" w:rsidRDefault="00926F6B" w:rsidP="009432A1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6F074F">
        <w:rPr>
          <w:rFonts w:ascii="Arial Narrow" w:hAnsi="Arial Narrow" w:cs="Arial"/>
          <w:sz w:val="24"/>
          <w:szCs w:val="24"/>
        </w:rPr>
        <w:t>Bydgoszcz</w:t>
      </w:r>
      <w:r w:rsidR="009432A1" w:rsidRPr="006F074F">
        <w:rPr>
          <w:rFonts w:ascii="Arial Narrow" w:hAnsi="Arial Narrow" w:cs="Arial"/>
          <w:sz w:val="24"/>
          <w:szCs w:val="24"/>
        </w:rPr>
        <w:t xml:space="preserve"> dnia: </w:t>
      </w:r>
      <w:r w:rsidRPr="006F074F">
        <w:rPr>
          <w:rFonts w:ascii="Arial Narrow" w:hAnsi="Arial Narrow" w:cs="Arial"/>
          <w:sz w:val="24"/>
          <w:szCs w:val="24"/>
        </w:rPr>
        <w:t>2025-01-15</w:t>
      </w:r>
    </w:p>
    <w:p w:rsidR="009432A1" w:rsidRPr="006F074F" w:rsidRDefault="00926F6B" w:rsidP="009432A1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6F074F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9432A1" w:rsidRPr="006F074F" w:rsidRDefault="00926F6B" w:rsidP="009432A1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6F074F">
        <w:rPr>
          <w:rFonts w:ascii="Arial Narrow" w:hAnsi="Arial Narrow" w:cs="Arial"/>
          <w:sz w:val="24"/>
          <w:szCs w:val="24"/>
        </w:rPr>
        <w:t>Powstańców Warszawy</w:t>
      </w:r>
      <w:r w:rsidR="009432A1" w:rsidRPr="006F074F">
        <w:rPr>
          <w:rFonts w:ascii="Arial Narrow" w:hAnsi="Arial Narrow" w:cs="Arial"/>
          <w:sz w:val="24"/>
          <w:szCs w:val="24"/>
        </w:rPr>
        <w:t xml:space="preserve"> </w:t>
      </w:r>
      <w:r w:rsidRPr="006F074F">
        <w:rPr>
          <w:rFonts w:ascii="Arial Narrow" w:hAnsi="Arial Narrow" w:cs="Arial"/>
          <w:sz w:val="24"/>
          <w:szCs w:val="24"/>
        </w:rPr>
        <w:t>5</w:t>
      </w:r>
    </w:p>
    <w:p w:rsidR="009432A1" w:rsidRPr="006F074F" w:rsidRDefault="00926F6B" w:rsidP="009432A1">
      <w:pPr>
        <w:rPr>
          <w:rFonts w:ascii="Arial Narrow" w:hAnsi="Arial Narrow" w:cs="Arial"/>
          <w:sz w:val="24"/>
          <w:szCs w:val="24"/>
        </w:rPr>
      </w:pPr>
      <w:r w:rsidRPr="006F074F">
        <w:rPr>
          <w:rFonts w:ascii="Arial Narrow" w:hAnsi="Arial Narrow" w:cs="Arial"/>
          <w:sz w:val="24"/>
          <w:szCs w:val="24"/>
        </w:rPr>
        <w:t>85-681</w:t>
      </w:r>
      <w:r w:rsidR="009432A1" w:rsidRPr="006F074F">
        <w:rPr>
          <w:rFonts w:ascii="Arial Narrow" w:hAnsi="Arial Narrow" w:cs="Arial"/>
          <w:sz w:val="24"/>
          <w:szCs w:val="24"/>
        </w:rPr>
        <w:t xml:space="preserve"> </w:t>
      </w:r>
      <w:r w:rsidRPr="006F074F">
        <w:rPr>
          <w:rFonts w:ascii="Arial Narrow" w:hAnsi="Arial Narrow" w:cs="Arial"/>
          <w:sz w:val="24"/>
          <w:szCs w:val="24"/>
        </w:rPr>
        <w:t>Bydgoszcz</w:t>
      </w:r>
    </w:p>
    <w:p w:rsidR="009432A1" w:rsidRPr="006F074F" w:rsidRDefault="009432A1" w:rsidP="009432A1">
      <w:pPr>
        <w:jc w:val="both"/>
        <w:rPr>
          <w:rFonts w:ascii="Arial Narrow" w:hAnsi="Arial Narrow" w:cs="Arial"/>
          <w:bCs/>
          <w:sz w:val="18"/>
          <w:szCs w:val="18"/>
        </w:rPr>
      </w:pPr>
      <w:r w:rsidRPr="006F074F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9432A1" w:rsidRPr="006F074F" w:rsidRDefault="009432A1" w:rsidP="009432A1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6F074F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432A1" w:rsidRPr="006F074F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6F074F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6F074F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6F074F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6F074F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:rsidR="00A80738" w:rsidRPr="006F074F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6F074F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9432A1" w:rsidRPr="006F074F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6F074F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6F074F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6F074F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432A1" w:rsidRPr="006F074F" w:rsidTr="00A652DF">
        <w:tc>
          <w:tcPr>
            <w:tcW w:w="2269" w:type="dxa"/>
            <w:shd w:val="clear" w:color="auto" w:fill="auto"/>
          </w:tcPr>
          <w:p w:rsidR="009432A1" w:rsidRPr="006F074F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F074F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6F074F" w:rsidRDefault="00926F6B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6F074F">
              <w:rPr>
                <w:rFonts w:ascii="Arial Narrow" w:hAnsi="Arial Narrow" w:cs="Arial"/>
                <w:bCs/>
                <w:sz w:val="24"/>
                <w:szCs w:val="24"/>
              </w:rPr>
              <w:t>Dostawy sukcesywne mieszanin azot/tlen i azotu ciekłego z dzierżawą zbiornika azot/tlen 6000 kg i odgazowywacza na azot ciekły</w:t>
            </w:r>
            <w:r w:rsidR="009432A1" w:rsidRPr="006F074F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926F6B" w:rsidRPr="006F074F" w:rsidTr="00CD2D4E">
        <w:tc>
          <w:tcPr>
            <w:tcW w:w="2269" w:type="dxa"/>
            <w:shd w:val="clear" w:color="auto" w:fill="auto"/>
          </w:tcPr>
          <w:p w:rsidR="00926F6B" w:rsidRPr="006F074F" w:rsidRDefault="00926F6B" w:rsidP="00CD2D4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F074F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26F6B" w:rsidRPr="006F074F" w:rsidRDefault="00926F6B" w:rsidP="00CD2D4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6F074F">
              <w:rPr>
                <w:rFonts w:ascii="Arial Narrow" w:hAnsi="Arial Narrow" w:cs="Arial"/>
                <w:bCs/>
                <w:sz w:val="24"/>
                <w:szCs w:val="24"/>
              </w:rPr>
              <w:t>167/2024</w:t>
            </w:r>
          </w:p>
        </w:tc>
      </w:tr>
    </w:tbl>
    <w:p w:rsidR="00890B92" w:rsidRPr="006F074F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6F074F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6F074F">
        <w:rPr>
          <w:rFonts w:ascii="Arial Narrow" w:hAnsi="Arial Narrow" w:cs="Arial"/>
          <w:sz w:val="24"/>
          <w:szCs w:val="24"/>
        </w:rPr>
        <w:t>22</w:t>
      </w:r>
      <w:r w:rsidR="0043158A" w:rsidRPr="006F074F">
        <w:rPr>
          <w:rFonts w:ascii="Arial Narrow" w:hAnsi="Arial Narrow" w:cs="Arial"/>
          <w:sz w:val="24"/>
          <w:szCs w:val="24"/>
        </w:rPr>
        <w:t>2</w:t>
      </w:r>
      <w:r w:rsidRPr="006F074F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6F074F">
        <w:rPr>
          <w:rFonts w:ascii="Arial Narrow" w:hAnsi="Arial Narrow" w:cs="Arial"/>
          <w:sz w:val="24"/>
          <w:szCs w:val="24"/>
        </w:rPr>
        <w:t>4</w:t>
      </w:r>
      <w:r w:rsidRPr="006F074F">
        <w:rPr>
          <w:rFonts w:ascii="Arial Narrow" w:hAnsi="Arial Narrow" w:cs="Arial"/>
          <w:sz w:val="24"/>
          <w:szCs w:val="24"/>
        </w:rPr>
        <w:t xml:space="preserve"> </w:t>
      </w:r>
      <w:r w:rsidR="00890B92" w:rsidRPr="006F074F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6F074F">
        <w:rPr>
          <w:rFonts w:ascii="Arial Narrow" w:hAnsi="Arial Narrow" w:cs="Arial"/>
          <w:sz w:val="24"/>
          <w:szCs w:val="24"/>
        </w:rPr>
        <w:t xml:space="preserve"> </w:t>
      </w:r>
      <w:r w:rsidR="00926F6B" w:rsidRPr="006F074F">
        <w:rPr>
          <w:rFonts w:ascii="Arial Narrow" w:hAnsi="Arial Narrow" w:cs="Arial"/>
          <w:sz w:val="24"/>
          <w:szCs w:val="24"/>
        </w:rPr>
        <w:t>(</w:t>
      </w:r>
      <w:proofErr w:type="spellStart"/>
      <w:r w:rsidR="00926F6B" w:rsidRPr="006F074F">
        <w:rPr>
          <w:rFonts w:ascii="Arial Narrow" w:hAnsi="Arial Narrow" w:cs="Arial"/>
          <w:sz w:val="24"/>
          <w:szCs w:val="24"/>
        </w:rPr>
        <w:t>t.j</w:t>
      </w:r>
      <w:proofErr w:type="spellEnd"/>
      <w:r w:rsidR="00926F6B" w:rsidRPr="006F074F">
        <w:rPr>
          <w:rFonts w:ascii="Arial Narrow" w:hAnsi="Arial Narrow" w:cs="Arial"/>
          <w:sz w:val="24"/>
          <w:szCs w:val="24"/>
        </w:rPr>
        <w:t>. Dz. U. z 2024 poz. 1320)</w:t>
      </w:r>
      <w:r w:rsidR="00490DC0" w:rsidRPr="006F074F">
        <w:rPr>
          <w:rFonts w:ascii="Arial Narrow" w:hAnsi="Arial Narrow" w:cs="Arial"/>
          <w:sz w:val="24"/>
          <w:szCs w:val="24"/>
        </w:rPr>
        <w:t xml:space="preserve"> </w:t>
      </w:r>
      <w:r w:rsidR="00890B92" w:rsidRPr="006F074F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:rsidR="0069085C" w:rsidRPr="006F074F" w:rsidRDefault="00926F6B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6F074F">
        <w:rPr>
          <w:rFonts w:ascii="Arial Narrow" w:hAnsi="Arial Narrow" w:cs="Arial"/>
          <w:b/>
          <w:sz w:val="24"/>
          <w:szCs w:val="24"/>
        </w:rPr>
        <w:t>289 692.00</w:t>
      </w:r>
      <w:r w:rsidR="00890B92" w:rsidRPr="006F074F">
        <w:rPr>
          <w:rFonts w:ascii="Arial Narrow" w:hAnsi="Arial Narrow" w:cs="Arial"/>
          <w:sz w:val="24"/>
          <w:szCs w:val="24"/>
        </w:rPr>
        <w:t xml:space="preserve"> zł brutto.</w:t>
      </w:r>
    </w:p>
    <w:p w:rsidR="00890B92" w:rsidRPr="006F074F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6F074F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6F074F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6F074F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6F074F">
        <w:rPr>
          <w:rFonts w:ascii="Arial Narrow" w:hAnsi="Arial Narrow" w:cs="Arial"/>
          <w:i/>
          <w:szCs w:val="24"/>
        </w:rPr>
        <w:t>Zamawiający</w:t>
      </w:r>
    </w:p>
    <w:p w:rsidR="006F074F" w:rsidRDefault="006F074F" w:rsidP="006F07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F074F" w:rsidRDefault="006F074F" w:rsidP="006F07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F074F" w:rsidRDefault="006F074F" w:rsidP="006F07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F074F" w:rsidRDefault="006F074F" w:rsidP="006F07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F074F" w:rsidRDefault="006F074F" w:rsidP="006F07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F074F" w:rsidRDefault="006F074F" w:rsidP="006F07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F074F" w:rsidRDefault="006F074F" w:rsidP="006F07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F074F" w:rsidRDefault="006F074F" w:rsidP="006F07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F074F" w:rsidRDefault="006F074F" w:rsidP="006F07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F074F" w:rsidRDefault="006F074F" w:rsidP="006F07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F074F" w:rsidRDefault="006F074F" w:rsidP="006F07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F074F" w:rsidRDefault="006F074F" w:rsidP="006F07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F074F" w:rsidRPr="000605ED" w:rsidRDefault="006F074F" w:rsidP="006F07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</w:t>
      </w:r>
      <w:r w:rsidRPr="000605ED">
        <w:rPr>
          <w:rFonts w:ascii="Arial Narrow" w:hAnsi="Arial Narrow"/>
          <w:sz w:val="18"/>
          <w:szCs w:val="20"/>
        </w:rPr>
        <w:t>ark.</w:t>
      </w:r>
    </w:p>
    <w:p w:rsidR="006F074F" w:rsidRPr="000605ED" w:rsidRDefault="006F074F" w:rsidP="006F07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Egz. 1 – a/a </w:t>
      </w:r>
      <w:proofErr w:type="spellStart"/>
      <w:r w:rsidRPr="000605ED">
        <w:rPr>
          <w:rFonts w:ascii="Arial Narrow" w:hAnsi="Arial Narrow"/>
          <w:sz w:val="18"/>
          <w:szCs w:val="20"/>
        </w:rPr>
        <w:t>SZPubl</w:t>
      </w:r>
      <w:proofErr w:type="spellEnd"/>
      <w:r w:rsidRPr="000605ED">
        <w:rPr>
          <w:rFonts w:ascii="Arial Narrow" w:hAnsi="Arial Narrow"/>
          <w:sz w:val="18"/>
          <w:szCs w:val="20"/>
        </w:rPr>
        <w:t xml:space="preserve">.  str. </w:t>
      </w:r>
      <w:proofErr w:type="spellStart"/>
      <w:r w:rsidRPr="000605ED">
        <w:rPr>
          <w:rFonts w:ascii="Arial Narrow" w:hAnsi="Arial Narrow"/>
          <w:sz w:val="18"/>
          <w:szCs w:val="20"/>
        </w:rPr>
        <w:t>int</w:t>
      </w:r>
      <w:proofErr w:type="spellEnd"/>
      <w:r w:rsidRPr="000605ED">
        <w:rPr>
          <w:rFonts w:ascii="Arial Narrow" w:hAnsi="Arial Narrow"/>
          <w:sz w:val="18"/>
          <w:szCs w:val="20"/>
        </w:rPr>
        <w:t>. 10wsk.mil.pl i platforma: e-propublico.pl</w:t>
      </w:r>
    </w:p>
    <w:p w:rsidR="006F074F" w:rsidRPr="000605ED" w:rsidRDefault="006F074F" w:rsidP="006F074F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</w:p>
    <w:p w:rsidR="00C236D3" w:rsidRPr="006F074F" w:rsidRDefault="006F074F" w:rsidP="006F074F">
      <w:pPr>
        <w:rPr>
          <w:rFonts w:ascii="Arial Narrow" w:hAnsi="Arial Narrow" w:cs="Arial"/>
          <w:sz w:val="22"/>
          <w:szCs w:val="22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15.01.2025 r.</w:t>
      </w:r>
    </w:p>
    <w:sectPr w:rsidR="00C236D3" w:rsidRPr="006F074F" w:rsidSect="006F0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993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5BE1" w:rsidRDefault="00A75BE1">
      <w:r>
        <w:separator/>
      </w:r>
    </w:p>
  </w:endnote>
  <w:endnote w:type="continuationSeparator" w:id="1">
    <w:p w:rsidR="00A75BE1" w:rsidRDefault="00A75B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6F074F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6F074F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F074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5BE1" w:rsidRDefault="00A75BE1">
      <w:r>
        <w:separator/>
      </w:r>
    </w:p>
  </w:footnote>
  <w:footnote w:type="continuationSeparator" w:id="1">
    <w:p w:rsidR="00A75BE1" w:rsidRDefault="00A75B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6F6B" w:rsidRDefault="00926F6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6F6B" w:rsidRDefault="00926F6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6F6B" w:rsidRDefault="00926F6B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26F6B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6F074F"/>
    <w:rsid w:val="007B2916"/>
    <w:rsid w:val="00843263"/>
    <w:rsid w:val="00861E75"/>
    <w:rsid w:val="00890B92"/>
    <w:rsid w:val="00926F6B"/>
    <w:rsid w:val="009432A1"/>
    <w:rsid w:val="009D19BD"/>
    <w:rsid w:val="009F189D"/>
    <w:rsid w:val="00A652DF"/>
    <w:rsid w:val="00A75BE1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6F074F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6F074F"/>
    <w:rPr>
      <w:b/>
      <w:bCs/>
    </w:rPr>
  </w:style>
  <w:style w:type="character" w:styleId="Hipercze">
    <w:name w:val="Hyperlink"/>
    <w:basedOn w:val="Domylnaczcionkaakapitu"/>
    <w:uiPriority w:val="99"/>
    <w:unhideWhenUsed/>
    <w:rsid w:val="006F074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117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2025-01-15T06:59:00Z</cp:lastPrinted>
  <dcterms:created xsi:type="dcterms:W3CDTF">2025-01-15T06:59:00Z</dcterms:created>
  <dcterms:modified xsi:type="dcterms:W3CDTF">2025-01-15T06:59:00Z</dcterms:modified>
</cp:coreProperties>
</file>