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0ACDC303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r w:rsidR="005C59EF">
              <w:rPr>
                <w:rFonts w:ascii="Arial" w:hAnsi="Arial" w:cs="Arial"/>
              </w:rPr>
              <w:t xml:space="preserve">t.j.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Pr="0029410C">
              <w:rPr>
                <w:rFonts w:ascii="Arial" w:hAnsi="Arial" w:cs="Arial"/>
              </w:rPr>
              <w:t>) (dalej jako: ustawa Pzp),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2195CD19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</w:t>
      </w:r>
      <w:r w:rsidR="005C59EF">
        <w:rPr>
          <w:rFonts w:ascii="Arial" w:hAnsi="Arial" w:cs="Arial"/>
          <w:b/>
          <w:sz w:val="22"/>
        </w:rPr>
        <w:t>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5C59EF">
        <w:rPr>
          <w:rFonts w:ascii="Arial" w:hAnsi="Arial" w:cs="Arial"/>
          <w:b/>
          <w:sz w:val="22"/>
        </w:rPr>
        <w:t>3399</w:t>
      </w:r>
      <w:r w:rsidR="000F7CBB">
        <w:rPr>
          <w:rFonts w:ascii="Arial" w:hAnsi="Arial" w:cs="Arial"/>
          <w:b/>
          <w:sz w:val="22"/>
        </w:rPr>
        <w:t>/2</w:t>
      </w:r>
      <w:r w:rsidR="005C59EF">
        <w:rPr>
          <w:rFonts w:ascii="Arial" w:hAnsi="Arial" w:cs="Arial"/>
          <w:b/>
          <w:sz w:val="22"/>
        </w:rPr>
        <w:t>5,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29CE5CD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1616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7CAB24D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C59EF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C59EF">
        <w:rPr>
          <w:rFonts w:ascii="Arial" w:hAnsi="Arial" w:cs="Arial"/>
          <w:sz w:val="22"/>
          <w:szCs w:val="22"/>
        </w:rPr>
        <w:t>616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246B8" w14:textId="77777777" w:rsidR="00844C26" w:rsidRDefault="00844C26">
      <w:r>
        <w:separator/>
      </w:r>
    </w:p>
  </w:endnote>
  <w:endnote w:type="continuationSeparator" w:id="0">
    <w:p w14:paraId="445DC1E7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F81C5" w14:textId="77777777" w:rsidR="00844C26" w:rsidRDefault="00844C26">
      <w:r>
        <w:separator/>
      </w:r>
    </w:p>
  </w:footnote>
  <w:footnote w:type="continuationSeparator" w:id="0">
    <w:p w14:paraId="4BCF9E21" w14:textId="77777777" w:rsidR="00844C26" w:rsidRDefault="00844C26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6F1B7" w14:textId="595EE2CB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5C59EF">
      <w:rPr>
        <w:rFonts w:ascii="Arial" w:hAnsi="Arial" w:cs="Arial"/>
        <w:i/>
      </w:rPr>
      <w:t>3399</w:t>
    </w:r>
    <w:r w:rsidR="000F7CBB">
      <w:rPr>
        <w:rFonts w:ascii="Arial" w:hAnsi="Arial" w:cs="Arial"/>
        <w:i/>
      </w:rPr>
      <w:t>/2</w:t>
    </w:r>
    <w:r w:rsidR="005C59EF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210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Dział Zamówień Publicznych</cp:lastModifiedBy>
  <cp:revision>3</cp:revision>
  <cp:lastPrinted>2023-04-27T10:52:00Z</cp:lastPrinted>
  <dcterms:created xsi:type="dcterms:W3CDTF">2024-09-17T11:27:00Z</dcterms:created>
  <dcterms:modified xsi:type="dcterms:W3CDTF">2025-01-07T12:31:00Z</dcterms:modified>
</cp:coreProperties>
</file>