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3F1B72D2" w:rsidR="008E42C5" w:rsidRPr="00A61694" w:rsidRDefault="00BA0483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</w:t>
    </w:r>
    <w:r w:rsidR="00F04B4F" w:rsidRPr="00A61694">
      <w:rPr>
        <w:rFonts w:ascii="Arial" w:hAnsi="Arial" w:cs="Arial"/>
      </w:rPr>
      <w:t>3</w:t>
    </w:r>
    <w:r w:rsidRPr="00A61694">
      <w:rPr>
        <w:rFonts w:ascii="Arial" w:hAnsi="Arial" w:cs="Arial"/>
      </w:rPr>
      <w:t>/</w:t>
    </w:r>
    <w:r w:rsidR="00A61694">
      <w:rPr>
        <w:rFonts w:ascii="Arial" w:hAnsi="Arial" w:cs="Arial"/>
      </w:rPr>
      <w:t>3399</w:t>
    </w:r>
    <w:r w:rsidR="009754FF" w:rsidRPr="00A61694">
      <w:rPr>
        <w:rFonts w:ascii="Arial" w:hAnsi="Arial" w:cs="Arial"/>
      </w:rPr>
      <w:t>/2</w:t>
    </w:r>
    <w:r w:rsidR="00A61694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565B0"/>
    <w:rsid w:val="005D578B"/>
    <w:rsid w:val="006A6A2F"/>
    <w:rsid w:val="008E42C5"/>
    <w:rsid w:val="0094273C"/>
    <w:rsid w:val="009754FF"/>
    <w:rsid w:val="00A61694"/>
    <w:rsid w:val="00BA0483"/>
    <w:rsid w:val="00BF38D6"/>
    <w:rsid w:val="00D339D4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Dział Zamówień Publicznych</cp:lastModifiedBy>
  <cp:revision>3</cp:revision>
  <cp:lastPrinted>2024-04-08T09:43:00Z</cp:lastPrinted>
  <dcterms:created xsi:type="dcterms:W3CDTF">2024-09-17T11:29:00Z</dcterms:created>
  <dcterms:modified xsi:type="dcterms:W3CDTF">2025-01-07T12:34:00Z</dcterms:modified>
</cp:coreProperties>
</file>