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43A88" w:rsidRPr="00AD45A9" w:rsidRDefault="007A0EA0" w:rsidP="002F3DAC">
      <w:pPr>
        <w:spacing w:after="480"/>
        <w:jc w:val="right"/>
        <w:rPr>
          <w:rFonts w:ascii="Arial" w:hAnsi="Arial" w:cs="Arial"/>
          <w:sz w:val="24"/>
          <w:szCs w:val="24"/>
        </w:rPr>
      </w:pPr>
      <w:r w:rsidRPr="007A0EA0">
        <w:rPr>
          <w:rFonts w:ascii="Arial" w:hAnsi="Arial" w:cs="Arial"/>
          <w:sz w:val="24"/>
          <w:szCs w:val="24"/>
        </w:rPr>
        <w:t>KRAKÓW</w:t>
      </w:r>
      <w:r w:rsidR="00843A88" w:rsidRPr="00AD45A9">
        <w:rPr>
          <w:rFonts w:ascii="Arial" w:hAnsi="Arial" w:cs="Arial"/>
          <w:sz w:val="24"/>
          <w:szCs w:val="24"/>
        </w:rPr>
        <w:t xml:space="preserve"> dnia: </w:t>
      </w:r>
      <w:r w:rsidRPr="007A0EA0">
        <w:rPr>
          <w:rFonts w:ascii="Arial" w:hAnsi="Arial" w:cs="Arial"/>
          <w:sz w:val="24"/>
          <w:szCs w:val="24"/>
        </w:rPr>
        <w:t>2025-01-15</w:t>
      </w:r>
    </w:p>
    <w:p w:rsidR="00843A88" w:rsidRPr="00AD45A9" w:rsidRDefault="007A0EA0" w:rsidP="002F3DAC">
      <w:pPr>
        <w:rPr>
          <w:rFonts w:ascii="Arial" w:hAnsi="Arial" w:cs="Arial"/>
          <w:b/>
          <w:bCs/>
          <w:sz w:val="24"/>
          <w:szCs w:val="24"/>
        </w:rPr>
      </w:pPr>
      <w:r w:rsidRPr="007A0EA0">
        <w:rPr>
          <w:rFonts w:ascii="Arial" w:hAnsi="Arial" w:cs="Arial"/>
          <w:b/>
          <w:bCs/>
          <w:sz w:val="24"/>
          <w:szCs w:val="24"/>
        </w:rPr>
        <w:t>Politechnika Krakowska im. Tadeusza Kościuszki</w:t>
      </w:r>
    </w:p>
    <w:p w:rsidR="00843A88" w:rsidRPr="00AD45A9" w:rsidRDefault="007A0EA0" w:rsidP="002F3DAC">
      <w:pPr>
        <w:rPr>
          <w:rFonts w:ascii="Arial" w:hAnsi="Arial" w:cs="Arial"/>
          <w:sz w:val="24"/>
          <w:szCs w:val="24"/>
        </w:rPr>
      </w:pPr>
      <w:r w:rsidRPr="007A0EA0">
        <w:rPr>
          <w:rFonts w:ascii="Arial" w:hAnsi="Arial" w:cs="Arial"/>
          <w:sz w:val="24"/>
          <w:szCs w:val="24"/>
        </w:rPr>
        <w:t>ul. Warszawska 24</w:t>
      </w:r>
      <w:r w:rsidR="00843A88" w:rsidRPr="00AD45A9">
        <w:rPr>
          <w:rFonts w:ascii="Arial" w:hAnsi="Arial" w:cs="Arial"/>
          <w:sz w:val="24"/>
          <w:szCs w:val="24"/>
        </w:rPr>
        <w:t xml:space="preserve"> </w:t>
      </w:r>
      <w:r w:rsidRPr="007A0EA0">
        <w:rPr>
          <w:rFonts w:ascii="Arial" w:hAnsi="Arial" w:cs="Arial"/>
          <w:sz w:val="24"/>
          <w:szCs w:val="24"/>
        </w:rPr>
        <w:t>W-9/110,</w:t>
      </w:r>
    </w:p>
    <w:p w:rsidR="00843A88" w:rsidRPr="00AD45A9" w:rsidRDefault="007A0EA0" w:rsidP="002F3DAC">
      <w:pPr>
        <w:rPr>
          <w:rFonts w:ascii="Arial" w:hAnsi="Arial" w:cs="Arial"/>
          <w:sz w:val="24"/>
          <w:szCs w:val="24"/>
        </w:rPr>
      </w:pPr>
      <w:r w:rsidRPr="007A0EA0">
        <w:rPr>
          <w:rFonts w:ascii="Arial" w:hAnsi="Arial" w:cs="Arial"/>
          <w:sz w:val="24"/>
          <w:szCs w:val="24"/>
        </w:rPr>
        <w:t>31-155</w:t>
      </w:r>
      <w:r w:rsidR="00843A88" w:rsidRPr="00AD45A9">
        <w:rPr>
          <w:rFonts w:ascii="Arial" w:hAnsi="Arial" w:cs="Arial"/>
          <w:sz w:val="24"/>
          <w:szCs w:val="24"/>
        </w:rPr>
        <w:t xml:space="preserve"> </w:t>
      </w:r>
      <w:r w:rsidRPr="007A0EA0">
        <w:rPr>
          <w:rFonts w:ascii="Arial" w:hAnsi="Arial" w:cs="Arial"/>
          <w:sz w:val="24"/>
          <w:szCs w:val="24"/>
        </w:rPr>
        <w:t>KRAKÓW</w:t>
      </w:r>
    </w:p>
    <w:p w:rsidR="00843A88" w:rsidRPr="00AD45A9" w:rsidRDefault="00843A88" w:rsidP="002F3DAC">
      <w:pPr>
        <w:jc w:val="both"/>
        <w:rPr>
          <w:rFonts w:ascii="Arial" w:hAnsi="Arial" w:cs="Arial"/>
          <w:bCs/>
          <w:sz w:val="18"/>
          <w:szCs w:val="18"/>
        </w:rPr>
      </w:pPr>
      <w:r w:rsidRPr="00AD45A9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843A88" w:rsidRPr="00AD45A9" w:rsidRDefault="00843A88" w:rsidP="002F3DAC">
      <w:pPr>
        <w:spacing w:after="480"/>
        <w:jc w:val="both"/>
        <w:rPr>
          <w:bCs/>
          <w:sz w:val="18"/>
          <w:szCs w:val="18"/>
        </w:rPr>
      </w:pPr>
      <w:r w:rsidRPr="00AD45A9">
        <w:rPr>
          <w:rFonts w:ascii="Arial" w:hAnsi="Arial" w:cs="Arial"/>
          <w:bCs/>
          <w:sz w:val="18"/>
          <w:szCs w:val="18"/>
        </w:rPr>
        <w:t>[nazwa zamawiającego, adres]</w:t>
      </w:r>
    </w:p>
    <w:p w:rsidR="004E4B64" w:rsidRPr="002F3DAC" w:rsidRDefault="004E4B64" w:rsidP="002F3DAC">
      <w:pPr>
        <w:spacing w:after="120"/>
        <w:jc w:val="both"/>
        <w:rPr>
          <w:rFonts w:ascii="Arial" w:eastAsia="Calibri" w:hAnsi="Arial" w:cs="Arial"/>
          <w:lang w:eastAsia="en-US"/>
        </w:rPr>
      </w:pPr>
      <w:r w:rsidRPr="002F3DAC">
        <w:rPr>
          <w:rFonts w:ascii="Arial" w:eastAsia="Calibri" w:hAnsi="Arial" w:cs="Arial"/>
          <w:lang w:eastAsia="en-US"/>
        </w:rPr>
        <w:t xml:space="preserve">Dotyczy: </w:t>
      </w:r>
      <w:r w:rsidRPr="002F3DAC">
        <w:rPr>
          <w:rFonts w:ascii="Arial" w:hAnsi="Arial" w:cs="Arial"/>
        </w:rPr>
        <w:t>postępowania o udzielenie zamówienia publicznego</w:t>
      </w:r>
      <w:r w:rsidRPr="002F3DAC">
        <w:rPr>
          <w:rFonts w:ascii="Arial" w:eastAsia="Calibri" w:hAnsi="Arial" w:cs="Arial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4E4B64" w:rsidRPr="002F3DAC" w:rsidTr="00FD4AEC">
        <w:tc>
          <w:tcPr>
            <w:tcW w:w="2269" w:type="dxa"/>
            <w:shd w:val="clear" w:color="auto" w:fill="auto"/>
          </w:tcPr>
          <w:p w:rsidR="004E4B64" w:rsidRPr="002F3DAC" w:rsidRDefault="004E4B64" w:rsidP="002F3DAC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</w:rPr>
            </w:pPr>
            <w:r w:rsidRPr="002F3DAC">
              <w:rPr>
                <w:rFonts w:ascii="Arial" w:hAnsi="Arial" w:cs="Aria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4E4B64" w:rsidRPr="002F3DAC" w:rsidRDefault="007A0EA0" w:rsidP="002F3DAC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  <w:r w:rsidRPr="002F3DAC">
              <w:rPr>
                <w:rFonts w:ascii="Arial" w:hAnsi="Arial" w:cs="Arial"/>
                <w:bCs/>
              </w:rPr>
              <w:t>Budowa  systemu monitoringu CCTV i SKD na terenie Osiedla Studenckiego Politechniki Krakowskiej przy ul. Skarżyńskiego w Krakowie</w:t>
            </w:r>
            <w:r w:rsidR="004E4B64" w:rsidRPr="002F3DAC">
              <w:rPr>
                <w:rFonts w:ascii="Arial" w:hAnsi="Arial" w:cs="Arial"/>
                <w:bCs/>
              </w:rPr>
              <w:t>.</w:t>
            </w:r>
          </w:p>
        </w:tc>
      </w:tr>
      <w:tr w:rsidR="007A0EA0" w:rsidRPr="002F3DAC" w:rsidTr="007626CE">
        <w:tc>
          <w:tcPr>
            <w:tcW w:w="2269" w:type="dxa"/>
            <w:shd w:val="clear" w:color="auto" w:fill="auto"/>
          </w:tcPr>
          <w:p w:rsidR="007A0EA0" w:rsidRPr="002F3DAC" w:rsidRDefault="007A0EA0" w:rsidP="002F3DAC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rFonts w:ascii="Arial" w:hAnsi="Arial" w:cs="Arial"/>
              </w:rPr>
            </w:pPr>
            <w:r w:rsidRPr="002F3DAC">
              <w:rPr>
                <w:rFonts w:ascii="Arial" w:hAnsi="Arial" w:cs="Aria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7A0EA0" w:rsidRPr="002F3DAC" w:rsidRDefault="007A0EA0" w:rsidP="002F3DAC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  <w:r w:rsidRPr="002F3DAC">
              <w:rPr>
                <w:rFonts w:ascii="Arial" w:hAnsi="Arial" w:cs="Arial"/>
                <w:bCs/>
              </w:rPr>
              <w:t>KA-2/112/2024</w:t>
            </w:r>
          </w:p>
        </w:tc>
      </w:tr>
    </w:tbl>
    <w:p w:rsidR="004E4B64" w:rsidRPr="00AD45A9" w:rsidRDefault="004E4B64" w:rsidP="002F3DAC">
      <w:pPr>
        <w:tabs>
          <w:tab w:val="left" w:pos="708"/>
          <w:tab w:val="center" w:pos="4536"/>
          <w:tab w:val="right" w:pos="9072"/>
        </w:tabs>
        <w:spacing w:after="120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78"/>
      </w:tblGrid>
      <w:tr w:rsidR="00843A88" w:rsidRPr="00AD45A9" w:rsidTr="00C46732">
        <w:tc>
          <w:tcPr>
            <w:tcW w:w="9330" w:type="dxa"/>
            <w:shd w:val="clear" w:color="auto" w:fill="F2F2F2"/>
            <w:hideMark/>
          </w:tcPr>
          <w:p w:rsidR="00843A88" w:rsidRPr="00AD45A9" w:rsidRDefault="00843A88" w:rsidP="002F3DAC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843A88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WYJAŚNIENIA TREŚCI SWZ</w:t>
            </w:r>
          </w:p>
        </w:tc>
      </w:tr>
    </w:tbl>
    <w:p w:rsidR="0012774F" w:rsidRPr="00E935D6" w:rsidRDefault="00520165" w:rsidP="002F3DAC">
      <w:pPr>
        <w:spacing w:before="600" w:after="240"/>
        <w:jc w:val="both"/>
        <w:rPr>
          <w:rFonts w:ascii="Arial" w:hAnsi="Arial" w:cs="Arial"/>
          <w:sz w:val="22"/>
          <w:szCs w:val="22"/>
        </w:rPr>
      </w:pPr>
      <w:r w:rsidRPr="00E935D6">
        <w:rPr>
          <w:rFonts w:ascii="Arial" w:hAnsi="Arial" w:cs="Arial"/>
          <w:sz w:val="24"/>
          <w:szCs w:val="24"/>
        </w:rPr>
        <w:t xml:space="preserve">Zamawiający, </w:t>
      </w:r>
      <w:r w:rsidR="007A0EA0" w:rsidRPr="007A0EA0">
        <w:rPr>
          <w:rFonts w:ascii="Arial" w:hAnsi="Arial" w:cs="Arial"/>
          <w:b/>
          <w:sz w:val="24"/>
          <w:szCs w:val="24"/>
        </w:rPr>
        <w:t>Politechnika Krakowska im. Tadeusza Kościuszki</w:t>
      </w:r>
      <w:r w:rsidRPr="00E935D6">
        <w:rPr>
          <w:rFonts w:ascii="Arial" w:hAnsi="Arial" w:cs="Arial"/>
          <w:sz w:val="24"/>
          <w:szCs w:val="24"/>
        </w:rPr>
        <w:t xml:space="preserve">, działając na podstawie art. </w:t>
      </w:r>
      <w:r w:rsidR="00E74BC3" w:rsidRPr="00E935D6">
        <w:rPr>
          <w:rFonts w:ascii="Arial" w:hAnsi="Arial" w:cs="Arial"/>
          <w:sz w:val="24"/>
          <w:szCs w:val="24"/>
        </w:rPr>
        <w:t>284</w:t>
      </w:r>
      <w:r w:rsidRPr="00E935D6">
        <w:rPr>
          <w:rFonts w:ascii="Arial" w:hAnsi="Arial" w:cs="Arial"/>
          <w:sz w:val="24"/>
          <w:szCs w:val="24"/>
        </w:rPr>
        <w:t xml:space="preserve"> ust. </w:t>
      </w:r>
      <w:r w:rsidR="0029606A" w:rsidRPr="00E935D6">
        <w:rPr>
          <w:rFonts w:ascii="Arial" w:hAnsi="Arial" w:cs="Arial"/>
          <w:sz w:val="24"/>
          <w:szCs w:val="24"/>
        </w:rPr>
        <w:t>6</w:t>
      </w:r>
      <w:r w:rsidRPr="00E935D6">
        <w:rPr>
          <w:rFonts w:ascii="Arial" w:hAnsi="Arial" w:cs="Arial"/>
          <w:sz w:val="24"/>
          <w:szCs w:val="24"/>
        </w:rPr>
        <w:t xml:space="preserve"> ustawy z dnia </w:t>
      </w:r>
      <w:r w:rsidR="0029606A" w:rsidRPr="00E935D6">
        <w:rPr>
          <w:rFonts w:ascii="Arial" w:hAnsi="Arial" w:cs="Arial"/>
          <w:sz w:val="24"/>
          <w:szCs w:val="24"/>
        </w:rPr>
        <w:t>11</w:t>
      </w:r>
      <w:r w:rsidRPr="00E935D6">
        <w:rPr>
          <w:rFonts w:ascii="Arial" w:hAnsi="Arial" w:cs="Arial"/>
          <w:sz w:val="24"/>
          <w:szCs w:val="24"/>
        </w:rPr>
        <w:t xml:space="preserve"> </w:t>
      </w:r>
      <w:r w:rsidR="0029606A" w:rsidRPr="00E935D6">
        <w:rPr>
          <w:rFonts w:ascii="Arial" w:hAnsi="Arial" w:cs="Arial"/>
          <w:sz w:val="24"/>
          <w:szCs w:val="24"/>
        </w:rPr>
        <w:t xml:space="preserve">września </w:t>
      </w:r>
      <w:r w:rsidRPr="00E935D6">
        <w:rPr>
          <w:rFonts w:ascii="Arial" w:hAnsi="Arial" w:cs="Arial"/>
          <w:sz w:val="24"/>
          <w:szCs w:val="24"/>
        </w:rPr>
        <w:t>20</w:t>
      </w:r>
      <w:r w:rsidR="0029606A" w:rsidRPr="00E935D6">
        <w:rPr>
          <w:rFonts w:ascii="Arial" w:hAnsi="Arial" w:cs="Arial"/>
          <w:sz w:val="24"/>
          <w:szCs w:val="24"/>
        </w:rPr>
        <w:t>19</w:t>
      </w:r>
      <w:r w:rsidRPr="00E935D6">
        <w:rPr>
          <w:rFonts w:ascii="Arial" w:hAnsi="Arial" w:cs="Arial"/>
          <w:sz w:val="24"/>
          <w:szCs w:val="24"/>
        </w:rPr>
        <w:t xml:space="preserve"> r</w:t>
      </w:r>
      <w:r w:rsidR="0029606A" w:rsidRPr="00E935D6">
        <w:rPr>
          <w:rFonts w:ascii="Arial" w:hAnsi="Arial" w:cs="Arial"/>
          <w:sz w:val="24"/>
          <w:szCs w:val="24"/>
        </w:rPr>
        <w:t>.</w:t>
      </w:r>
      <w:r w:rsidRPr="00E935D6">
        <w:rPr>
          <w:rFonts w:ascii="Arial" w:hAnsi="Arial" w:cs="Arial"/>
          <w:sz w:val="24"/>
          <w:szCs w:val="24"/>
        </w:rPr>
        <w:t xml:space="preserve"> Prawo </w:t>
      </w:r>
      <w:r w:rsidR="0029606A" w:rsidRPr="00E935D6">
        <w:rPr>
          <w:rFonts w:ascii="Arial" w:hAnsi="Arial" w:cs="Arial"/>
          <w:sz w:val="24"/>
          <w:szCs w:val="24"/>
        </w:rPr>
        <w:t>z</w:t>
      </w:r>
      <w:r w:rsidRPr="00E935D6">
        <w:rPr>
          <w:rFonts w:ascii="Arial" w:hAnsi="Arial" w:cs="Arial"/>
          <w:sz w:val="24"/>
          <w:szCs w:val="24"/>
        </w:rPr>
        <w:t xml:space="preserve">amówień </w:t>
      </w:r>
      <w:r w:rsidR="0029606A" w:rsidRPr="00E935D6">
        <w:rPr>
          <w:rFonts w:ascii="Arial" w:hAnsi="Arial" w:cs="Arial"/>
          <w:sz w:val="24"/>
          <w:szCs w:val="24"/>
        </w:rPr>
        <w:t>p</w:t>
      </w:r>
      <w:r w:rsidRPr="00E935D6">
        <w:rPr>
          <w:rFonts w:ascii="Arial" w:hAnsi="Arial" w:cs="Arial"/>
          <w:sz w:val="24"/>
          <w:szCs w:val="24"/>
        </w:rPr>
        <w:t xml:space="preserve">ublicznych </w:t>
      </w:r>
      <w:r w:rsidR="007A0EA0" w:rsidRPr="007A0EA0">
        <w:rPr>
          <w:rFonts w:ascii="Arial" w:hAnsi="Arial" w:cs="Arial"/>
          <w:sz w:val="24"/>
          <w:szCs w:val="24"/>
        </w:rPr>
        <w:t>(</w:t>
      </w:r>
      <w:proofErr w:type="spellStart"/>
      <w:r w:rsidR="007A0EA0" w:rsidRPr="007A0EA0">
        <w:rPr>
          <w:rFonts w:ascii="Arial" w:hAnsi="Arial" w:cs="Arial"/>
          <w:sz w:val="24"/>
          <w:szCs w:val="24"/>
        </w:rPr>
        <w:t>t.j</w:t>
      </w:r>
      <w:proofErr w:type="spellEnd"/>
      <w:r w:rsidR="007A0EA0" w:rsidRPr="007A0EA0">
        <w:rPr>
          <w:rFonts w:ascii="Arial" w:hAnsi="Arial" w:cs="Arial"/>
          <w:sz w:val="24"/>
          <w:szCs w:val="24"/>
        </w:rPr>
        <w:t>. Dz. U. z 2024 poz. 1320)</w:t>
      </w:r>
      <w:r w:rsidR="00BE7BFD" w:rsidRPr="00E935D6">
        <w:rPr>
          <w:rFonts w:ascii="Arial" w:hAnsi="Arial" w:cs="Arial"/>
          <w:sz w:val="24"/>
          <w:szCs w:val="24"/>
        </w:rPr>
        <w:t xml:space="preserve">, </w:t>
      </w:r>
      <w:r w:rsidR="00E74BC3" w:rsidRPr="00E935D6">
        <w:rPr>
          <w:rFonts w:ascii="Arial" w:hAnsi="Arial" w:cs="Arial"/>
          <w:sz w:val="24"/>
          <w:szCs w:val="24"/>
        </w:rPr>
        <w:t>udostępnia</w:t>
      </w:r>
      <w:r w:rsidR="00BE7BFD" w:rsidRPr="00E935D6">
        <w:rPr>
          <w:rFonts w:ascii="Arial" w:hAnsi="Arial" w:cs="Arial"/>
          <w:sz w:val="24"/>
          <w:szCs w:val="24"/>
        </w:rPr>
        <w:t xml:space="preserve"> poniżej treść zapyta</w:t>
      </w:r>
      <w:r w:rsidR="002F3DAC">
        <w:rPr>
          <w:rFonts w:ascii="Arial" w:hAnsi="Arial" w:cs="Arial"/>
          <w:sz w:val="24"/>
          <w:szCs w:val="24"/>
        </w:rPr>
        <w:t>nia</w:t>
      </w:r>
      <w:r w:rsidR="00BE7BFD" w:rsidRPr="00E935D6">
        <w:rPr>
          <w:rFonts w:ascii="Arial" w:hAnsi="Arial" w:cs="Arial"/>
          <w:sz w:val="24"/>
          <w:szCs w:val="24"/>
        </w:rPr>
        <w:t xml:space="preserve"> do S</w:t>
      </w:r>
      <w:r w:rsidR="0012774F" w:rsidRPr="00E935D6">
        <w:rPr>
          <w:rFonts w:ascii="Arial" w:hAnsi="Arial" w:cs="Arial"/>
          <w:sz w:val="24"/>
          <w:szCs w:val="24"/>
        </w:rPr>
        <w:t>pecyfikacji Warunków Zamówienia (</w:t>
      </w:r>
      <w:r w:rsidR="0012774F" w:rsidRPr="00E935D6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E935D6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E74BC3" w:rsidRPr="00E935D6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E74BC3" w:rsidRPr="00E935D6">
        <w:rPr>
          <w:rFonts w:ascii="Arial" w:hAnsi="Arial" w:cs="Arial"/>
          <w:sz w:val="24"/>
          <w:szCs w:val="24"/>
        </w:rPr>
        <w:t>wraz z wyjaśnieniami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7A0EA0" w:rsidRPr="00E935D6" w:rsidTr="007626CE">
        <w:tc>
          <w:tcPr>
            <w:tcW w:w="9356" w:type="dxa"/>
            <w:shd w:val="clear" w:color="auto" w:fill="auto"/>
          </w:tcPr>
          <w:p w:rsidR="007A0EA0" w:rsidRPr="004E4B64" w:rsidRDefault="007A0EA0" w:rsidP="002F3DAC">
            <w:pPr>
              <w:spacing w:before="60" w:after="60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E4B64">
              <w:rPr>
                <w:rFonts w:ascii="Arial" w:hAnsi="Arial" w:cs="Arial"/>
                <w:b/>
                <w:bCs/>
                <w:sz w:val="24"/>
                <w:szCs w:val="24"/>
              </w:rPr>
              <w:t>Pytanie</w:t>
            </w:r>
          </w:p>
          <w:p w:rsidR="007A0EA0" w:rsidRPr="004E4B64" w:rsidRDefault="007A0EA0" w:rsidP="002F3DAC">
            <w:pPr>
              <w:spacing w:after="120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A0EA0">
              <w:rPr>
                <w:rFonts w:ascii="Arial" w:hAnsi="Arial" w:cs="Arial"/>
                <w:sz w:val="24"/>
                <w:szCs w:val="24"/>
              </w:rPr>
              <w:t>Zwracam się z prośbą o wyjaśnienie, z jakich aktów prawnych wynika wymóg posiadania aktualnej Koncesji MSWiA? W równolegle prowadzonym postępowaniu KA-2/111/2024 zakres prac również zawiera wykonanie systemów CCTV i SKD a mimo tego posiadanie koncesji nie jest wymagane. Zwracamy się o ujednolicenie zapisów w obu postępowaniach lub wykreślenie tego wymogu z niniejszego postępowania.</w:t>
            </w:r>
          </w:p>
          <w:p w:rsidR="007A0EA0" w:rsidRPr="004E4B64" w:rsidRDefault="007A0EA0" w:rsidP="002F3DAC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E4B64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:rsidR="00605F9C" w:rsidRPr="00605F9C" w:rsidRDefault="00605F9C" w:rsidP="00605F9C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605F9C">
              <w:rPr>
                <w:rFonts w:ascii="Arial" w:hAnsi="Arial" w:cs="Arial"/>
                <w:sz w:val="24"/>
                <w:szCs w:val="24"/>
              </w:rPr>
              <w:t xml:space="preserve">Zamawiający nie przychyla się do propozycji Wykonawcy o wykreślenie wymogu posiadania aktualnej Koncesji MSWiA. </w:t>
            </w:r>
            <w:r w:rsidR="00AE16AB">
              <w:rPr>
                <w:rFonts w:ascii="Arial" w:hAnsi="Arial" w:cs="Arial"/>
                <w:sz w:val="24"/>
                <w:szCs w:val="24"/>
              </w:rPr>
              <w:t>Wymagana koncesja jest adekwatna do  przedmiotu zamówienia.</w:t>
            </w:r>
            <w:r w:rsidR="00485BFC">
              <w:rPr>
                <w:rFonts w:ascii="Arial" w:hAnsi="Arial" w:cs="Arial"/>
                <w:sz w:val="24"/>
                <w:szCs w:val="24"/>
              </w:rPr>
              <w:t xml:space="preserve"> </w:t>
            </w:r>
            <w:bookmarkStart w:id="0" w:name="_GoBack"/>
            <w:bookmarkEnd w:id="0"/>
            <w:r w:rsidRPr="00605F9C">
              <w:rPr>
                <w:rFonts w:ascii="Arial" w:hAnsi="Arial" w:cs="Arial"/>
                <w:sz w:val="24"/>
                <w:szCs w:val="24"/>
              </w:rPr>
              <w:t xml:space="preserve">Powoływanie się na inne postępowanie Zamawiającego nie stanowi argumentu i wyznacznika wg którego mają być ujednolicenia zapisów warunku udziału w różnych postępowaniach. </w:t>
            </w:r>
          </w:p>
          <w:p w:rsidR="007A0EA0" w:rsidRPr="007A0EA0" w:rsidRDefault="007A0EA0" w:rsidP="002F3DAC">
            <w:pPr>
              <w:spacing w:after="60"/>
              <w:ind w:left="30" w:right="-72"/>
              <w:jc w:val="both"/>
              <w:rPr>
                <w:rFonts w:ascii="Arial" w:hAnsi="Arial" w:cs="Arial"/>
                <w:sz w:val="24"/>
                <w:szCs w:val="24"/>
                <w:highlight w:val="darkGray"/>
              </w:rPr>
            </w:pPr>
          </w:p>
        </w:tc>
      </w:tr>
    </w:tbl>
    <w:p w:rsidR="00BE7BFD" w:rsidRPr="00E935D6" w:rsidRDefault="00BE7BFD" w:rsidP="002F3DAC">
      <w:pPr>
        <w:jc w:val="both"/>
        <w:rPr>
          <w:rFonts w:ascii="Arial" w:hAnsi="Arial" w:cs="Arial"/>
          <w:sz w:val="22"/>
          <w:szCs w:val="22"/>
        </w:rPr>
      </w:pPr>
    </w:p>
    <w:sectPr w:rsidR="00BE7BFD" w:rsidRPr="00E935D6" w:rsidSect="00843A8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0495C" w:rsidRDefault="0030495C">
      <w:r>
        <w:separator/>
      </w:r>
    </w:p>
  </w:endnote>
  <w:endnote w:type="continuationSeparator" w:id="0">
    <w:p w:rsidR="0030495C" w:rsidRDefault="003049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43A88" w:rsidRPr="00B862CC" w:rsidRDefault="00843A88" w:rsidP="00843A88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6D4AB3" w:rsidRPr="00843A88" w:rsidRDefault="00843A88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2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0495C" w:rsidRDefault="0030495C">
      <w:r>
        <w:separator/>
      </w:r>
    </w:p>
  </w:footnote>
  <w:footnote w:type="continuationSeparator" w:id="0">
    <w:p w:rsidR="0030495C" w:rsidRDefault="0030495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A0EA0" w:rsidRDefault="007A0EA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A0EA0" w:rsidRDefault="007A0EA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A0EA0" w:rsidRDefault="007A0EA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 w:insDel="0" w:formatting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0495C"/>
    <w:rsid w:val="00031374"/>
    <w:rsid w:val="000A1097"/>
    <w:rsid w:val="000E2A8F"/>
    <w:rsid w:val="0012774F"/>
    <w:rsid w:val="00144B7A"/>
    <w:rsid w:val="00180C6E"/>
    <w:rsid w:val="0029606A"/>
    <w:rsid w:val="002F3DAC"/>
    <w:rsid w:val="0030495C"/>
    <w:rsid w:val="004848F3"/>
    <w:rsid w:val="00485BFC"/>
    <w:rsid w:val="004A75F2"/>
    <w:rsid w:val="004E4B64"/>
    <w:rsid w:val="005144A9"/>
    <w:rsid w:val="00520165"/>
    <w:rsid w:val="005B1B08"/>
    <w:rsid w:val="00605F9C"/>
    <w:rsid w:val="00632C3C"/>
    <w:rsid w:val="00662BDB"/>
    <w:rsid w:val="006A5DF1"/>
    <w:rsid w:val="006B7198"/>
    <w:rsid w:val="006D4AB3"/>
    <w:rsid w:val="006F3B81"/>
    <w:rsid w:val="007A0EA0"/>
    <w:rsid w:val="007D7198"/>
    <w:rsid w:val="00843A88"/>
    <w:rsid w:val="00862266"/>
    <w:rsid w:val="00864A4B"/>
    <w:rsid w:val="00870F9F"/>
    <w:rsid w:val="008804B6"/>
    <w:rsid w:val="00897AB0"/>
    <w:rsid w:val="008A3553"/>
    <w:rsid w:val="00A905AC"/>
    <w:rsid w:val="00AE16AB"/>
    <w:rsid w:val="00BA6584"/>
    <w:rsid w:val="00BE7BFD"/>
    <w:rsid w:val="00C370F2"/>
    <w:rsid w:val="00C44EEC"/>
    <w:rsid w:val="00C46732"/>
    <w:rsid w:val="00D22FFA"/>
    <w:rsid w:val="00D8461B"/>
    <w:rsid w:val="00D915F2"/>
    <w:rsid w:val="00DF32E8"/>
    <w:rsid w:val="00DF53CA"/>
    <w:rsid w:val="00E07B42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D4AEC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1BE7D41"/>
  <w15:chartTrackingRefBased/>
  <w15:docId w15:val="{CE7847E5-B212-4569-AA84-F9577224E3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818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193</Words>
  <Characters>1319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1509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Sylwia Banach</dc:creator>
  <cp:keywords/>
  <cp:lastModifiedBy>Sylwia Banach</cp:lastModifiedBy>
  <cp:revision>9</cp:revision>
  <cp:lastPrinted>2001-02-10T14:28:00Z</cp:lastPrinted>
  <dcterms:created xsi:type="dcterms:W3CDTF">2025-01-15T11:07:00Z</dcterms:created>
  <dcterms:modified xsi:type="dcterms:W3CDTF">2025-01-15T11:09:00Z</dcterms:modified>
</cp:coreProperties>
</file>