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50B31" w:rsidRPr="00650B3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50B31" w:rsidRPr="00650B31">
        <w:rPr>
          <w:rFonts w:ascii="Arial" w:hAnsi="Arial" w:cs="Arial"/>
          <w:sz w:val="24"/>
          <w:szCs w:val="24"/>
        </w:rPr>
        <w:t>(</w:t>
      </w:r>
      <w:proofErr w:type="spellStart"/>
      <w:r w:rsidR="00650B31" w:rsidRPr="00650B31">
        <w:rPr>
          <w:rFonts w:ascii="Arial" w:hAnsi="Arial" w:cs="Arial"/>
          <w:sz w:val="24"/>
          <w:szCs w:val="24"/>
        </w:rPr>
        <w:t>t.j</w:t>
      </w:r>
      <w:proofErr w:type="spellEnd"/>
      <w:r w:rsidR="00650B31" w:rsidRPr="00650B31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50B3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0B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produktu leczniczego </w:t>
            </w:r>
            <w:proofErr w:type="spellStart"/>
            <w:r w:rsidRPr="00650B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Af</w:t>
            </w:r>
            <w:r w:rsidR="008B70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</w:t>
            </w:r>
            <w:bookmarkStart w:id="1" w:name="_GoBack"/>
            <w:bookmarkEnd w:id="1"/>
            <w:r w:rsidRPr="00650B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ibercept</w:t>
            </w:r>
            <w:proofErr w:type="spellEnd"/>
            <w:r w:rsidRPr="00650B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40 mg/ml fiolka dla Poradni Okulistycznej z Programu Lekowego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0B31" w:rsidRPr="00A2540E" w:rsidTr="00FB749A">
        <w:tc>
          <w:tcPr>
            <w:tcW w:w="2269" w:type="dxa"/>
            <w:shd w:val="clear" w:color="auto" w:fill="auto"/>
          </w:tcPr>
          <w:p w:rsidR="00650B31" w:rsidRPr="00A2540E" w:rsidRDefault="00650B31" w:rsidP="00FB74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0B31" w:rsidRPr="00A2540E" w:rsidRDefault="00650B31" w:rsidP="00FB74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0B3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NZ-26-2025-5-D-P-L</w:t>
            </w:r>
          </w:p>
        </w:tc>
      </w:tr>
    </w:tbl>
    <w:p w:rsidR="00DC652A" w:rsidRPr="00053927" w:rsidRDefault="00650B3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50B3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0B3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609B" w:rsidRDefault="007C609B" w:rsidP="00025386">
      <w:pPr>
        <w:spacing w:after="0" w:line="240" w:lineRule="auto"/>
      </w:pPr>
      <w:r>
        <w:separator/>
      </w:r>
    </w:p>
  </w:endnote>
  <w:endnote w:type="continuationSeparator" w:id="0">
    <w:p w:rsidR="007C609B" w:rsidRDefault="007C60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B31" w:rsidRDefault="00650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B703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0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70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B31" w:rsidRDefault="00650B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609B" w:rsidRDefault="007C609B" w:rsidP="00025386">
      <w:pPr>
        <w:spacing w:after="0" w:line="240" w:lineRule="auto"/>
      </w:pPr>
      <w:r>
        <w:separator/>
      </w:r>
    </w:p>
  </w:footnote>
  <w:footnote w:type="continuationSeparator" w:id="0">
    <w:p w:rsidR="007C609B" w:rsidRDefault="007C60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B31" w:rsidRDefault="00650B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B31" w:rsidRDefault="00650B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B31" w:rsidRDefault="00650B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09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0B31"/>
    <w:rsid w:val="00657A47"/>
    <w:rsid w:val="0071340C"/>
    <w:rsid w:val="00745A44"/>
    <w:rsid w:val="007666D6"/>
    <w:rsid w:val="007C609B"/>
    <w:rsid w:val="007D6755"/>
    <w:rsid w:val="007F49C7"/>
    <w:rsid w:val="00824D73"/>
    <w:rsid w:val="00830970"/>
    <w:rsid w:val="008833CF"/>
    <w:rsid w:val="008B703D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986F0A-5A77-48DD-92D9-0B61BE6D6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2025-01-20T09:49:00Z</dcterms:created>
  <dcterms:modified xsi:type="dcterms:W3CDTF">2025-01-21T09:57:00Z</dcterms:modified>
</cp:coreProperties>
</file>