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60AE" w:rsidRPr="001A60AE" w:rsidRDefault="001A60AE" w:rsidP="00E70052">
      <w:pPr>
        <w:spacing w:after="0" w:line="240" w:lineRule="auto"/>
        <w:rPr>
          <w:rFonts w:ascii="Arial Narrow" w:eastAsia="Times New Roman" w:hAnsi="Arial Narrow" w:cs="Arial"/>
          <w:b/>
          <w:bCs/>
          <w:color w:val="4A4A4A"/>
          <w:szCs w:val="27"/>
          <w:lang w:eastAsia="pl-PL"/>
        </w:rPr>
      </w:pPr>
      <w:r w:rsidRPr="001A60AE">
        <w:rPr>
          <w:rFonts w:ascii="Arial Narrow" w:eastAsia="Times New Roman" w:hAnsi="Arial Narrow" w:cs="Arial"/>
          <w:szCs w:val="13"/>
          <w:lang w:eastAsia="pl-PL"/>
        </w:rPr>
        <w:t>2025/BZP 00059864/01</w:t>
      </w:r>
      <w:r w:rsidR="00E70052">
        <w:rPr>
          <w:rFonts w:ascii="Arial Narrow" w:eastAsia="Times New Roman" w:hAnsi="Arial Narrow" w:cs="Arial"/>
          <w:szCs w:val="13"/>
          <w:lang w:eastAsia="pl-PL"/>
        </w:rPr>
        <w:t xml:space="preserve">                                                                  </w:t>
      </w:r>
      <w:r w:rsidRPr="001A60AE">
        <w:rPr>
          <w:rFonts w:ascii="Arial Narrow" w:eastAsia="Times New Roman" w:hAnsi="Arial Narrow" w:cs="Arial"/>
          <w:b/>
          <w:bCs/>
          <w:color w:val="4A4A4A"/>
          <w:szCs w:val="27"/>
          <w:lang w:eastAsia="pl-PL"/>
        </w:rPr>
        <w:t>Ogłoszenie o zamówieniu z dnia 23.01.2025</w:t>
      </w:r>
    </w:p>
    <w:p w:rsidR="001A60AE" w:rsidRPr="001A60AE" w:rsidRDefault="001A60AE" w:rsidP="00E70052">
      <w:pPr>
        <w:shd w:val="clear" w:color="auto" w:fill="FFFFFF"/>
        <w:spacing w:before="100" w:beforeAutospacing="1" w:after="0" w:line="240" w:lineRule="auto"/>
        <w:jc w:val="center"/>
        <w:outlineLvl w:val="0"/>
        <w:rPr>
          <w:rFonts w:ascii="Arial Narrow" w:eastAsia="Times New Roman" w:hAnsi="Arial Narrow" w:cs="Arial"/>
          <w:b/>
          <w:color w:val="4A4A4A"/>
          <w:kern w:val="36"/>
          <w:szCs w:val="20"/>
          <w:lang w:eastAsia="pl-PL"/>
        </w:rPr>
      </w:pPr>
      <w:r w:rsidRPr="001A60AE">
        <w:rPr>
          <w:rFonts w:ascii="Arial Narrow" w:eastAsia="Times New Roman" w:hAnsi="Arial Narrow" w:cs="Arial"/>
          <w:color w:val="4A4A4A"/>
          <w:kern w:val="36"/>
          <w:szCs w:val="26"/>
          <w:lang w:eastAsia="pl-PL"/>
        </w:rPr>
        <w:t>Ogłoszenie o zamówieniu</w:t>
      </w:r>
      <w:r w:rsidRPr="001A60AE">
        <w:rPr>
          <w:rFonts w:ascii="Arial Narrow" w:eastAsia="Times New Roman" w:hAnsi="Arial Narrow" w:cs="Arial"/>
          <w:color w:val="4A4A4A"/>
          <w:kern w:val="36"/>
          <w:szCs w:val="26"/>
          <w:lang w:eastAsia="pl-PL"/>
        </w:rPr>
        <w:br/>
        <w:t>Usługi</w:t>
      </w:r>
      <w:r w:rsidRPr="001A60AE">
        <w:rPr>
          <w:rFonts w:ascii="Arial Narrow" w:eastAsia="Times New Roman" w:hAnsi="Arial Narrow" w:cs="Arial"/>
          <w:color w:val="4A4A4A"/>
          <w:kern w:val="36"/>
          <w:szCs w:val="26"/>
          <w:lang w:eastAsia="pl-PL"/>
        </w:rPr>
        <w:br/>
      </w:r>
      <w:r w:rsidRPr="001A60AE">
        <w:rPr>
          <w:rFonts w:ascii="Arial Narrow" w:eastAsia="Times New Roman" w:hAnsi="Arial Narrow" w:cs="Arial"/>
          <w:b/>
          <w:color w:val="4A4A4A"/>
          <w:kern w:val="36"/>
          <w:sz w:val="24"/>
          <w:szCs w:val="26"/>
          <w:lang w:eastAsia="pl-PL"/>
        </w:rPr>
        <w:t xml:space="preserve">Kompleksowa usługa polegająca na pełnieniu funkcji Inspektora Nadzoru w branży konstrukcyjno-budowlanej, </w:t>
      </w:r>
      <w:r w:rsidRPr="001A60AE">
        <w:rPr>
          <w:rFonts w:ascii="Arial Narrow" w:eastAsia="Times New Roman" w:hAnsi="Arial Narrow" w:cs="Arial"/>
          <w:b/>
          <w:color w:val="4A4A4A"/>
          <w:kern w:val="36"/>
          <w:szCs w:val="20"/>
          <w:lang w:eastAsia="pl-PL"/>
        </w:rPr>
        <w:t>elektrycznej, sanitarnej</w:t>
      </w:r>
    </w:p>
    <w:p w:rsidR="001A60AE" w:rsidRPr="001A60AE" w:rsidRDefault="001A60AE" w:rsidP="00E70052">
      <w:pPr>
        <w:shd w:val="clear" w:color="auto" w:fill="FFFFFF"/>
        <w:spacing w:before="100" w:beforeAutospacing="1" w:after="0" w:line="240" w:lineRule="auto"/>
        <w:outlineLvl w:val="1"/>
        <w:rPr>
          <w:rFonts w:ascii="Arial Narrow" w:eastAsia="Times New Roman" w:hAnsi="Arial Narrow" w:cs="Arial"/>
          <w:color w:val="4A4A4A"/>
          <w:sz w:val="20"/>
          <w:szCs w:val="20"/>
          <w:lang w:eastAsia="pl-PL"/>
        </w:rPr>
      </w:pPr>
      <w:r w:rsidRPr="001A60AE">
        <w:rPr>
          <w:rFonts w:ascii="Arial Narrow" w:eastAsia="Times New Roman" w:hAnsi="Arial Narrow" w:cs="Arial"/>
          <w:color w:val="4A4A4A"/>
          <w:sz w:val="20"/>
          <w:szCs w:val="20"/>
          <w:lang w:eastAsia="pl-PL"/>
        </w:rPr>
        <w:t>SEKCJA I - ZAMAWIAJĄCY</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1.1.) Rola zamawiającego</w:t>
      </w:r>
    </w:p>
    <w:p w:rsidR="001A60AE" w:rsidRPr="001A60AE" w:rsidRDefault="001A60AE" w:rsidP="00E70052">
      <w:pPr>
        <w:shd w:val="clear" w:color="auto" w:fill="FFFFFF"/>
        <w:spacing w:after="0" w:line="240" w:lineRule="auto"/>
        <w:rPr>
          <w:rFonts w:ascii="Arial Narrow" w:eastAsia="Times New Roman" w:hAnsi="Arial Narrow" w:cs="Arial"/>
          <w:color w:val="4A4A4A"/>
          <w:sz w:val="20"/>
          <w:szCs w:val="20"/>
          <w:lang w:eastAsia="pl-PL"/>
        </w:rPr>
      </w:pPr>
      <w:r w:rsidRPr="001A60AE">
        <w:rPr>
          <w:rFonts w:ascii="Arial Narrow" w:eastAsia="Times New Roman" w:hAnsi="Arial Narrow" w:cs="Arial"/>
          <w:color w:val="4A4A4A"/>
          <w:sz w:val="20"/>
          <w:szCs w:val="20"/>
          <w:lang w:eastAsia="pl-PL"/>
        </w:rPr>
        <w:t>Postępowanie prowadzone jest samodzielnie przez zamawiającego</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1.2.) Nazwa zamawiającego: </w:t>
      </w:r>
      <w:r w:rsidRPr="00E70052">
        <w:rPr>
          <w:rFonts w:ascii="Arial Narrow" w:eastAsia="Times New Roman" w:hAnsi="Arial Narrow" w:cs="Arial"/>
          <w:color w:val="000000"/>
          <w:sz w:val="20"/>
          <w:szCs w:val="20"/>
          <w:lang w:eastAsia="pl-PL"/>
        </w:rPr>
        <w:t>10 Wojskowy Szpital Kliniczny z Polikliniką Samodzielny Publiczny Zakład Opieki Zdrowotnej</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1.3.) Oddział zamawiającego: </w:t>
      </w:r>
      <w:r w:rsidRPr="00E70052">
        <w:rPr>
          <w:rFonts w:ascii="Arial Narrow" w:eastAsia="Times New Roman" w:hAnsi="Arial Narrow" w:cs="Arial"/>
          <w:color w:val="000000"/>
          <w:sz w:val="20"/>
          <w:szCs w:val="20"/>
          <w:lang w:eastAsia="pl-PL"/>
        </w:rPr>
        <w:t>Sekcja Zamówień Publicznych</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1.4) Krajowy Numer Identyfikacyjny: </w:t>
      </w:r>
      <w:r w:rsidRPr="00E70052">
        <w:rPr>
          <w:rFonts w:ascii="Arial Narrow" w:eastAsia="Times New Roman" w:hAnsi="Arial Narrow" w:cs="Arial"/>
          <w:color w:val="000000"/>
          <w:sz w:val="20"/>
          <w:szCs w:val="20"/>
          <w:lang w:eastAsia="pl-PL"/>
        </w:rPr>
        <w:t>REGON 090538318</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1.5) Adres zamawiającego</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1.5.1.) Ulica: </w:t>
      </w:r>
      <w:r w:rsidRPr="00E70052">
        <w:rPr>
          <w:rFonts w:ascii="Arial Narrow" w:eastAsia="Times New Roman" w:hAnsi="Arial Narrow" w:cs="Arial"/>
          <w:color w:val="000000"/>
          <w:sz w:val="20"/>
          <w:szCs w:val="20"/>
          <w:lang w:eastAsia="pl-PL"/>
        </w:rPr>
        <w:t>Powstańców Warszawy 5</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1.5.2.) Miejscowość: </w:t>
      </w:r>
      <w:r w:rsidRPr="00E70052">
        <w:rPr>
          <w:rFonts w:ascii="Arial Narrow" w:eastAsia="Times New Roman" w:hAnsi="Arial Narrow" w:cs="Arial"/>
          <w:color w:val="000000"/>
          <w:sz w:val="20"/>
          <w:szCs w:val="20"/>
          <w:lang w:eastAsia="pl-PL"/>
        </w:rPr>
        <w:t>Bydgoszcz</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1.5.3.) Kod pocztowy: </w:t>
      </w:r>
      <w:r w:rsidRPr="00E70052">
        <w:rPr>
          <w:rFonts w:ascii="Arial Narrow" w:eastAsia="Times New Roman" w:hAnsi="Arial Narrow" w:cs="Arial"/>
          <w:color w:val="000000"/>
          <w:sz w:val="20"/>
          <w:szCs w:val="20"/>
          <w:lang w:eastAsia="pl-PL"/>
        </w:rPr>
        <w:t>85-681</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1.5.4.) Województwo: </w:t>
      </w:r>
      <w:r w:rsidRPr="00E70052">
        <w:rPr>
          <w:rFonts w:ascii="Arial Narrow" w:eastAsia="Times New Roman" w:hAnsi="Arial Narrow" w:cs="Arial"/>
          <w:color w:val="000000"/>
          <w:sz w:val="20"/>
          <w:szCs w:val="20"/>
          <w:lang w:eastAsia="pl-PL"/>
        </w:rPr>
        <w:t>kujawsko-pomorskie</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1.5.5.) Kraj: </w:t>
      </w:r>
      <w:r w:rsidRPr="00E70052">
        <w:rPr>
          <w:rFonts w:ascii="Arial Narrow" w:eastAsia="Times New Roman" w:hAnsi="Arial Narrow" w:cs="Arial"/>
          <w:color w:val="000000"/>
          <w:sz w:val="20"/>
          <w:szCs w:val="20"/>
          <w:lang w:eastAsia="pl-PL"/>
        </w:rPr>
        <w:t>Polska</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1.5.6.) Lokalizacja NUTS 3: </w:t>
      </w:r>
      <w:r w:rsidRPr="00E70052">
        <w:rPr>
          <w:rFonts w:ascii="Arial Narrow" w:eastAsia="Times New Roman" w:hAnsi="Arial Narrow" w:cs="Arial"/>
          <w:color w:val="000000"/>
          <w:sz w:val="20"/>
          <w:szCs w:val="20"/>
          <w:lang w:eastAsia="pl-PL"/>
        </w:rPr>
        <w:t>PL613 - Bydgosko-toruński</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1.5.7.) Numer telefonu: </w:t>
      </w:r>
      <w:r w:rsidRPr="00E70052">
        <w:rPr>
          <w:rFonts w:ascii="Arial Narrow" w:eastAsia="Times New Roman" w:hAnsi="Arial Narrow" w:cs="Arial"/>
          <w:color w:val="000000"/>
          <w:sz w:val="20"/>
          <w:szCs w:val="20"/>
          <w:lang w:eastAsia="pl-PL"/>
        </w:rPr>
        <w:t>261 417 449</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1.5.9.) Adres poczty elektronicznej: </w:t>
      </w:r>
      <w:r w:rsidRPr="00E70052">
        <w:rPr>
          <w:rFonts w:ascii="Arial Narrow" w:eastAsia="Times New Roman" w:hAnsi="Arial Narrow" w:cs="Arial"/>
          <w:color w:val="000000"/>
          <w:sz w:val="20"/>
          <w:szCs w:val="20"/>
          <w:lang w:eastAsia="pl-PL"/>
        </w:rPr>
        <w:t>barbara.choroszynska@10wsk.mil.pl</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1.5.10.) Adres strony internetowej zamawiającego: </w:t>
      </w:r>
      <w:r w:rsidRPr="00E70052">
        <w:rPr>
          <w:rFonts w:ascii="Arial Narrow" w:eastAsia="Times New Roman" w:hAnsi="Arial Narrow" w:cs="Arial"/>
          <w:color w:val="000000"/>
          <w:sz w:val="20"/>
          <w:szCs w:val="20"/>
          <w:lang w:eastAsia="pl-PL"/>
        </w:rPr>
        <w:t>www.10wsk.mil.pl</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1.6.) Rodzaj zamawiającego: </w:t>
      </w:r>
      <w:r w:rsidRPr="00E70052">
        <w:rPr>
          <w:rFonts w:ascii="Arial Narrow" w:eastAsia="Times New Roman" w:hAnsi="Arial Narrow" w:cs="Arial"/>
          <w:color w:val="000000"/>
          <w:sz w:val="20"/>
          <w:szCs w:val="20"/>
          <w:lang w:eastAsia="pl-PL"/>
        </w:rPr>
        <w:t>Zamawiający publiczny - jednostka sektora finansów publicznych - samodzielny publiczny zakład opieki zdrowotnej</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1.7.) Przedmiot działalności zamawiającego: </w:t>
      </w:r>
      <w:r w:rsidRPr="00E70052">
        <w:rPr>
          <w:rFonts w:ascii="Arial Narrow" w:eastAsia="Times New Roman" w:hAnsi="Arial Narrow" w:cs="Arial"/>
          <w:color w:val="000000"/>
          <w:sz w:val="20"/>
          <w:szCs w:val="20"/>
          <w:lang w:eastAsia="pl-PL"/>
        </w:rPr>
        <w:t>Zdrowie</w:t>
      </w:r>
    </w:p>
    <w:p w:rsidR="001A60AE" w:rsidRPr="001A60AE" w:rsidRDefault="001A60AE" w:rsidP="00E70052">
      <w:pPr>
        <w:shd w:val="clear" w:color="auto" w:fill="FFFFFF"/>
        <w:spacing w:before="100" w:beforeAutospacing="1" w:after="0" w:line="240" w:lineRule="auto"/>
        <w:outlineLvl w:val="1"/>
        <w:rPr>
          <w:rFonts w:ascii="Arial Narrow" w:eastAsia="Times New Roman" w:hAnsi="Arial Narrow" w:cs="Arial"/>
          <w:color w:val="4A4A4A"/>
          <w:sz w:val="20"/>
          <w:szCs w:val="20"/>
          <w:lang w:eastAsia="pl-PL"/>
        </w:rPr>
      </w:pPr>
      <w:r w:rsidRPr="001A60AE">
        <w:rPr>
          <w:rFonts w:ascii="Arial Narrow" w:eastAsia="Times New Roman" w:hAnsi="Arial Narrow" w:cs="Arial"/>
          <w:color w:val="4A4A4A"/>
          <w:sz w:val="20"/>
          <w:szCs w:val="20"/>
          <w:lang w:eastAsia="pl-PL"/>
        </w:rPr>
        <w:t>SEKCJA II – INFORMACJE PODSTAWOWE</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2.1.) Ogłoszenie dotyczy:</w:t>
      </w:r>
    </w:p>
    <w:p w:rsidR="001A60AE" w:rsidRPr="001A60AE" w:rsidRDefault="001A60AE" w:rsidP="00E70052">
      <w:pPr>
        <w:shd w:val="clear" w:color="auto" w:fill="FFFFFF"/>
        <w:spacing w:after="0" w:line="240" w:lineRule="auto"/>
        <w:rPr>
          <w:rFonts w:ascii="Arial Narrow" w:eastAsia="Times New Roman" w:hAnsi="Arial Narrow" w:cs="Arial"/>
          <w:color w:val="4A4A4A"/>
          <w:sz w:val="20"/>
          <w:szCs w:val="20"/>
          <w:lang w:eastAsia="pl-PL"/>
        </w:rPr>
      </w:pPr>
      <w:r w:rsidRPr="001A60AE">
        <w:rPr>
          <w:rFonts w:ascii="Arial Narrow" w:eastAsia="Times New Roman" w:hAnsi="Arial Narrow" w:cs="Arial"/>
          <w:color w:val="4A4A4A"/>
          <w:sz w:val="20"/>
          <w:szCs w:val="20"/>
          <w:lang w:eastAsia="pl-PL"/>
        </w:rPr>
        <w:t>Zamówienia publicznego</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2.2.) Ogłoszenie dotyczy usług społecznych i innych szczególnych usług: </w:t>
      </w:r>
      <w:r w:rsidRPr="00E70052">
        <w:rPr>
          <w:rFonts w:ascii="Arial Narrow" w:eastAsia="Times New Roman" w:hAnsi="Arial Narrow" w:cs="Arial"/>
          <w:color w:val="000000"/>
          <w:sz w:val="20"/>
          <w:szCs w:val="20"/>
          <w:lang w:eastAsia="pl-PL"/>
        </w:rPr>
        <w:t>Nie</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2.3.) Nazwa zamówienia albo umowy ramowej:</w:t>
      </w:r>
    </w:p>
    <w:p w:rsidR="001A60AE" w:rsidRPr="001A60AE" w:rsidRDefault="001A60AE" w:rsidP="00E70052">
      <w:pPr>
        <w:shd w:val="clear" w:color="auto" w:fill="FFFFFF"/>
        <w:spacing w:after="0" w:line="240" w:lineRule="auto"/>
        <w:rPr>
          <w:rFonts w:ascii="Arial Narrow" w:eastAsia="Times New Roman" w:hAnsi="Arial Narrow" w:cs="Arial"/>
          <w:color w:val="4A4A4A"/>
          <w:sz w:val="20"/>
          <w:szCs w:val="20"/>
          <w:lang w:eastAsia="pl-PL"/>
        </w:rPr>
      </w:pPr>
      <w:r w:rsidRPr="001A60AE">
        <w:rPr>
          <w:rFonts w:ascii="Arial Narrow" w:eastAsia="Times New Roman" w:hAnsi="Arial Narrow" w:cs="Arial"/>
          <w:color w:val="4A4A4A"/>
          <w:sz w:val="20"/>
          <w:szCs w:val="20"/>
          <w:lang w:eastAsia="pl-PL"/>
        </w:rPr>
        <w:t>Kompleksowa usługa polegająca na pełnieniu funkcji Inspektora Nadzoru w branży konstrukcyjno-budowlanej, elektrycznej, sanitarnej</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2.4.) Identyfikator postępowania: </w:t>
      </w:r>
      <w:r w:rsidRPr="00E70052">
        <w:rPr>
          <w:rFonts w:ascii="Arial Narrow" w:eastAsia="Times New Roman" w:hAnsi="Arial Narrow" w:cs="Arial"/>
          <w:color w:val="000000"/>
          <w:sz w:val="20"/>
          <w:szCs w:val="20"/>
          <w:lang w:eastAsia="pl-PL"/>
        </w:rPr>
        <w:t>ocds-148610-dfa21bd3-d1ad-40de-9e80-edf430cdcb50</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2.5.) Numer ogłoszenia: </w:t>
      </w:r>
      <w:r w:rsidRPr="00E70052">
        <w:rPr>
          <w:rFonts w:ascii="Arial Narrow" w:eastAsia="Times New Roman" w:hAnsi="Arial Narrow" w:cs="Arial"/>
          <w:color w:val="000000"/>
          <w:sz w:val="20"/>
          <w:szCs w:val="20"/>
          <w:lang w:eastAsia="pl-PL"/>
        </w:rPr>
        <w:t>2025/BZP 00059864</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2.6.) Wersja ogłoszenia: </w:t>
      </w:r>
      <w:r w:rsidRPr="00E70052">
        <w:rPr>
          <w:rFonts w:ascii="Arial Narrow" w:eastAsia="Times New Roman" w:hAnsi="Arial Narrow" w:cs="Arial"/>
          <w:color w:val="000000"/>
          <w:sz w:val="20"/>
          <w:szCs w:val="20"/>
          <w:lang w:eastAsia="pl-PL"/>
        </w:rPr>
        <w:t>01</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2.7.) Data ogłoszenia: </w:t>
      </w:r>
      <w:r w:rsidRPr="00E70052">
        <w:rPr>
          <w:rFonts w:ascii="Arial Narrow" w:eastAsia="Times New Roman" w:hAnsi="Arial Narrow" w:cs="Arial"/>
          <w:color w:val="000000"/>
          <w:sz w:val="20"/>
          <w:szCs w:val="20"/>
          <w:lang w:eastAsia="pl-PL"/>
        </w:rPr>
        <w:t>2025-01-23</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2.8.) Zamówienie albo umowa ramowa zostały ujęte w planie postępowań: </w:t>
      </w:r>
      <w:r w:rsidRPr="00E70052">
        <w:rPr>
          <w:rFonts w:ascii="Arial Narrow" w:eastAsia="Times New Roman" w:hAnsi="Arial Narrow" w:cs="Arial"/>
          <w:color w:val="000000"/>
          <w:sz w:val="20"/>
          <w:szCs w:val="20"/>
          <w:lang w:eastAsia="pl-PL"/>
        </w:rPr>
        <w:t>Tak</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2.9.) Numer planu postępowań w BZP: </w:t>
      </w:r>
      <w:r w:rsidRPr="00E70052">
        <w:rPr>
          <w:rFonts w:ascii="Arial Narrow" w:eastAsia="Times New Roman" w:hAnsi="Arial Narrow" w:cs="Arial"/>
          <w:color w:val="000000"/>
          <w:sz w:val="20"/>
          <w:szCs w:val="20"/>
          <w:lang w:eastAsia="pl-PL"/>
        </w:rPr>
        <w:t>2025/BZP 00058794/01/P</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2.10.) Identyfikator pozycji planu postępowań:</w:t>
      </w:r>
    </w:p>
    <w:p w:rsidR="001A60AE" w:rsidRPr="001A60AE" w:rsidRDefault="001A60AE" w:rsidP="00E70052">
      <w:pPr>
        <w:shd w:val="clear" w:color="auto" w:fill="FFFFFF"/>
        <w:spacing w:after="0" w:line="240" w:lineRule="auto"/>
        <w:rPr>
          <w:rFonts w:ascii="Arial Narrow" w:eastAsia="Times New Roman" w:hAnsi="Arial Narrow" w:cs="Arial"/>
          <w:color w:val="4A4A4A"/>
          <w:sz w:val="20"/>
          <w:szCs w:val="20"/>
          <w:lang w:eastAsia="pl-PL"/>
        </w:rPr>
      </w:pPr>
      <w:r w:rsidRPr="001A60AE">
        <w:rPr>
          <w:rFonts w:ascii="Arial Narrow" w:eastAsia="Times New Roman" w:hAnsi="Arial Narrow" w:cs="Arial"/>
          <w:color w:val="4A4A4A"/>
          <w:sz w:val="20"/>
          <w:szCs w:val="20"/>
          <w:lang w:eastAsia="pl-PL"/>
        </w:rPr>
        <w:t>1.3.4 Kompleksowa usługa polegająca na pełnieniu funkcji inspektora nadzoru w branży: konstrukcyjno-budowlanej, elektrycznej, sanitarnej</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2.11.) O udzielenie zamówienia mogą ubiegać się wyłącznie wykonawcy, o których mowa w art. 94 ustawy: </w:t>
      </w:r>
      <w:r w:rsidRPr="00E70052">
        <w:rPr>
          <w:rFonts w:ascii="Arial Narrow" w:eastAsia="Times New Roman" w:hAnsi="Arial Narrow" w:cs="Arial"/>
          <w:color w:val="000000"/>
          <w:sz w:val="20"/>
          <w:szCs w:val="20"/>
          <w:lang w:eastAsia="pl-PL"/>
        </w:rPr>
        <w:t>Nie</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2.14.) Czy zamówienie albo umowa ramowa dotyczy projektu lub programu współfinansowanego ze środków Unii Europejskiej: </w:t>
      </w:r>
      <w:r w:rsidRPr="00E70052">
        <w:rPr>
          <w:rFonts w:ascii="Arial Narrow" w:eastAsia="Times New Roman" w:hAnsi="Arial Narrow" w:cs="Arial"/>
          <w:color w:val="000000"/>
          <w:sz w:val="20"/>
          <w:szCs w:val="20"/>
          <w:lang w:eastAsia="pl-PL"/>
        </w:rPr>
        <w:t>Nie</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2.16.) Tryb udzielenia zamówienia wraz z podstawą prawną</w:t>
      </w:r>
    </w:p>
    <w:p w:rsidR="001A60AE" w:rsidRPr="001A60AE" w:rsidRDefault="001A60AE" w:rsidP="00E70052">
      <w:pPr>
        <w:shd w:val="clear" w:color="auto" w:fill="FFFFFF"/>
        <w:spacing w:after="0" w:line="240" w:lineRule="auto"/>
        <w:rPr>
          <w:rFonts w:ascii="Arial Narrow" w:eastAsia="Times New Roman" w:hAnsi="Arial Narrow" w:cs="Arial"/>
          <w:color w:val="4A4A4A"/>
          <w:sz w:val="20"/>
          <w:szCs w:val="20"/>
          <w:lang w:eastAsia="pl-PL"/>
        </w:rPr>
      </w:pPr>
      <w:r w:rsidRPr="001A60AE">
        <w:rPr>
          <w:rFonts w:ascii="Arial Narrow" w:eastAsia="Times New Roman" w:hAnsi="Arial Narrow" w:cs="Arial"/>
          <w:color w:val="4A4A4A"/>
          <w:sz w:val="20"/>
          <w:szCs w:val="20"/>
          <w:lang w:eastAsia="pl-PL"/>
        </w:rPr>
        <w:t xml:space="preserve">Zamówienie udzielane jest w trybie podstawowym na podstawie: art. 275 </w:t>
      </w:r>
      <w:proofErr w:type="spellStart"/>
      <w:r w:rsidRPr="001A60AE">
        <w:rPr>
          <w:rFonts w:ascii="Arial Narrow" w:eastAsia="Times New Roman" w:hAnsi="Arial Narrow" w:cs="Arial"/>
          <w:color w:val="4A4A4A"/>
          <w:sz w:val="20"/>
          <w:szCs w:val="20"/>
          <w:lang w:eastAsia="pl-PL"/>
        </w:rPr>
        <w:t>pkt</w:t>
      </w:r>
      <w:proofErr w:type="spellEnd"/>
      <w:r w:rsidRPr="001A60AE">
        <w:rPr>
          <w:rFonts w:ascii="Arial Narrow" w:eastAsia="Times New Roman" w:hAnsi="Arial Narrow" w:cs="Arial"/>
          <w:color w:val="4A4A4A"/>
          <w:sz w:val="20"/>
          <w:szCs w:val="20"/>
          <w:lang w:eastAsia="pl-PL"/>
        </w:rPr>
        <w:t xml:space="preserve"> 1 ustawy</w:t>
      </w:r>
    </w:p>
    <w:p w:rsidR="001A60AE" w:rsidRPr="001A60AE" w:rsidRDefault="001A60AE" w:rsidP="00E70052">
      <w:pPr>
        <w:shd w:val="clear" w:color="auto" w:fill="FFFFFF"/>
        <w:spacing w:before="100" w:beforeAutospacing="1" w:after="0" w:line="240" w:lineRule="auto"/>
        <w:outlineLvl w:val="1"/>
        <w:rPr>
          <w:rFonts w:ascii="Arial Narrow" w:eastAsia="Times New Roman" w:hAnsi="Arial Narrow" w:cs="Arial"/>
          <w:color w:val="4A4A4A"/>
          <w:sz w:val="20"/>
          <w:szCs w:val="20"/>
          <w:lang w:eastAsia="pl-PL"/>
        </w:rPr>
      </w:pPr>
      <w:r w:rsidRPr="001A60AE">
        <w:rPr>
          <w:rFonts w:ascii="Arial Narrow" w:eastAsia="Times New Roman" w:hAnsi="Arial Narrow" w:cs="Arial"/>
          <w:color w:val="4A4A4A"/>
          <w:sz w:val="20"/>
          <w:szCs w:val="20"/>
          <w:lang w:eastAsia="pl-PL"/>
        </w:rPr>
        <w:t>SEKCJA III – UDOSTĘPNIANIE DOKUMENTÓW ZAMÓWIENIA I KOMUNIKACJA</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3.1.) Adres strony internetowej prowadzonego postępowania</w:t>
      </w:r>
    </w:p>
    <w:p w:rsidR="001A60AE" w:rsidRPr="001A60AE" w:rsidRDefault="001A60AE" w:rsidP="00E70052">
      <w:pPr>
        <w:shd w:val="clear" w:color="auto" w:fill="FFFFFF"/>
        <w:spacing w:after="0" w:line="240" w:lineRule="auto"/>
        <w:rPr>
          <w:rFonts w:ascii="Arial Narrow" w:eastAsia="Times New Roman" w:hAnsi="Arial Narrow" w:cs="Arial"/>
          <w:color w:val="4A4A4A"/>
          <w:sz w:val="20"/>
          <w:szCs w:val="20"/>
          <w:lang w:eastAsia="pl-PL"/>
        </w:rPr>
      </w:pPr>
      <w:r w:rsidRPr="001A60AE">
        <w:rPr>
          <w:rFonts w:ascii="Arial Narrow" w:eastAsia="Times New Roman" w:hAnsi="Arial Narrow" w:cs="Arial"/>
          <w:color w:val="4A4A4A"/>
          <w:sz w:val="20"/>
          <w:szCs w:val="20"/>
          <w:lang w:eastAsia="pl-PL"/>
        </w:rPr>
        <w:t>https://e-propublico.pl</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3.2.) Zamawiający zastrzega dostęp do dokumentów zamówienia: </w:t>
      </w:r>
      <w:r w:rsidRPr="00E70052">
        <w:rPr>
          <w:rFonts w:ascii="Arial Narrow" w:eastAsia="Times New Roman" w:hAnsi="Arial Narrow" w:cs="Arial"/>
          <w:color w:val="000000"/>
          <w:sz w:val="20"/>
          <w:szCs w:val="20"/>
          <w:lang w:eastAsia="pl-PL"/>
        </w:rPr>
        <w:t>Nie</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3.4.) Wykonawcy zobowiązani są do składania ofert, wniosków o dopuszczenie do udziału w postępowaniu, oświadczeń oraz innych dokumentów wyłącznie przy użyciu środków komunikacji elektronicznej: </w:t>
      </w:r>
      <w:r w:rsidRPr="00E70052">
        <w:rPr>
          <w:rFonts w:ascii="Arial Narrow" w:eastAsia="Times New Roman" w:hAnsi="Arial Narrow" w:cs="Arial"/>
          <w:color w:val="000000"/>
          <w:sz w:val="20"/>
          <w:szCs w:val="20"/>
          <w:lang w:eastAsia="pl-PL"/>
        </w:rPr>
        <w:t>Tak</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3.5.) Informacje o środkach komunikacji elektronicznej, przy użyciu których zamawiający będzie komunikował się z wykonawcami - adres strony internetowej: </w:t>
      </w:r>
      <w:r w:rsidRPr="00E70052">
        <w:rPr>
          <w:rFonts w:ascii="Arial Narrow" w:eastAsia="Times New Roman" w:hAnsi="Arial Narrow" w:cs="Arial"/>
          <w:color w:val="000000"/>
          <w:sz w:val="20"/>
          <w:szCs w:val="20"/>
          <w:lang w:eastAsia="pl-PL"/>
        </w:rPr>
        <w:t>https://e-propublico.pl</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3.6.) Wymagania techniczne i organizacyjne dotyczące korespondencji elektronicznej: </w:t>
      </w:r>
      <w:r w:rsidRPr="00E70052">
        <w:rPr>
          <w:rFonts w:ascii="Arial Narrow" w:eastAsia="Times New Roman" w:hAnsi="Arial Narrow" w:cs="Arial"/>
          <w:color w:val="000000"/>
          <w:sz w:val="20"/>
          <w:szCs w:val="20"/>
          <w:lang w:eastAsia="pl-PL"/>
        </w:rPr>
        <w:t xml:space="preserve">W niniejszym postępowaniu komunikacja Zamawiającego z Wykonawcami odbywa się przy użyciu środków komunikacji elektronicznej, za </w:t>
      </w:r>
      <w:r w:rsidRPr="00E70052">
        <w:rPr>
          <w:rFonts w:ascii="Arial Narrow" w:eastAsia="Times New Roman" w:hAnsi="Arial Narrow" w:cs="Arial"/>
          <w:color w:val="000000"/>
          <w:sz w:val="20"/>
          <w:szCs w:val="20"/>
          <w:lang w:eastAsia="pl-PL"/>
        </w:rPr>
        <w:lastRenderedPageBreak/>
        <w:t xml:space="preserve">pośrednictwem Platformy </w:t>
      </w:r>
      <w:proofErr w:type="spellStart"/>
      <w:r w:rsidRPr="00E70052">
        <w:rPr>
          <w:rFonts w:ascii="Arial Narrow" w:eastAsia="Times New Roman" w:hAnsi="Arial Narrow" w:cs="Arial"/>
          <w:color w:val="000000"/>
          <w:sz w:val="20"/>
          <w:szCs w:val="20"/>
          <w:lang w:eastAsia="pl-PL"/>
        </w:rPr>
        <w:t>on-line</w:t>
      </w:r>
      <w:proofErr w:type="spellEnd"/>
      <w:r w:rsidRPr="00E70052">
        <w:rPr>
          <w:rFonts w:ascii="Arial Narrow" w:eastAsia="Times New Roman" w:hAnsi="Arial Narrow" w:cs="Arial"/>
          <w:color w:val="000000"/>
          <w:sz w:val="20"/>
          <w:szCs w:val="20"/>
          <w:lang w:eastAsia="pl-PL"/>
        </w:rPr>
        <w:t xml:space="preserv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w:t>
      </w:r>
      <w:proofErr w:type="spellStart"/>
      <w:r w:rsidRPr="00E70052">
        <w:rPr>
          <w:rFonts w:ascii="Arial Narrow" w:eastAsia="Times New Roman" w:hAnsi="Arial Narrow" w:cs="Arial"/>
          <w:color w:val="000000"/>
          <w:sz w:val="20"/>
          <w:szCs w:val="20"/>
          <w:lang w:eastAsia="pl-PL"/>
        </w:rPr>
        <w:t>Mozilla</w:t>
      </w:r>
      <w:proofErr w:type="spellEnd"/>
      <w:r w:rsidRPr="00E70052">
        <w:rPr>
          <w:rFonts w:ascii="Arial Narrow" w:eastAsia="Times New Roman" w:hAnsi="Arial Narrow" w:cs="Arial"/>
          <w:color w:val="000000"/>
          <w:sz w:val="20"/>
          <w:szCs w:val="20"/>
          <w:lang w:eastAsia="pl-PL"/>
        </w:rPr>
        <w:t xml:space="preserve"> </w:t>
      </w:r>
      <w:proofErr w:type="spellStart"/>
      <w:r w:rsidRPr="00E70052">
        <w:rPr>
          <w:rFonts w:ascii="Arial Narrow" w:eastAsia="Times New Roman" w:hAnsi="Arial Narrow" w:cs="Arial"/>
          <w:color w:val="000000"/>
          <w:sz w:val="20"/>
          <w:szCs w:val="20"/>
          <w:lang w:eastAsia="pl-PL"/>
        </w:rPr>
        <w:t>Firefox</w:t>
      </w:r>
      <w:proofErr w:type="spellEnd"/>
      <w:r w:rsidRPr="00E70052">
        <w:rPr>
          <w:rFonts w:ascii="Arial Narrow" w:eastAsia="Times New Roman" w:hAnsi="Arial Narrow" w:cs="Arial"/>
          <w:color w:val="000000"/>
          <w:sz w:val="20"/>
          <w:szCs w:val="20"/>
          <w:lang w:eastAsia="pl-PL"/>
        </w:rPr>
        <w:t xml:space="preserve">, Google Chrome, Opera); włączona obsługa </w:t>
      </w:r>
      <w:proofErr w:type="spellStart"/>
      <w:r w:rsidRPr="00E70052">
        <w:rPr>
          <w:rFonts w:ascii="Arial Narrow" w:eastAsia="Times New Roman" w:hAnsi="Arial Narrow" w:cs="Arial"/>
          <w:color w:val="000000"/>
          <w:sz w:val="20"/>
          <w:szCs w:val="20"/>
          <w:lang w:eastAsia="pl-PL"/>
        </w:rPr>
        <w:t>JavaScript</w:t>
      </w:r>
      <w:proofErr w:type="spellEnd"/>
      <w:r w:rsidRPr="00E70052">
        <w:rPr>
          <w:rFonts w:ascii="Arial Narrow" w:eastAsia="Times New Roman" w:hAnsi="Arial Narrow" w:cs="Arial"/>
          <w:color w:val="000000"/>
          <w:sz w:val="20"/>
          <w:szCs w:val="20"/>
          <w:lang w:eastAsia="pl-PL"/>
        </w:rPr>
        <w:t xml:space="preserve"> oraz </w:t>
      </w:r>
      <w:proofErr w:type="spellStart"/>
      <w:r w:rsidRPr="00E70052">
        <w:rPr>
          <w:rFonts w:ascii="Arial Narrow" w:eastAsia="Times New Roman" w:hAnsi="Arial Narrow" w:cs="Arial"/>
          <w:color w:val="000000"/>
          <w:sz w:val="20"/>
          <w:szCs w:val="20"/>
          <w:lang w:eastAsia="pl-PL"/>
        </w:rPr>
        <w:t>Cookies</w:t>
      </w:r>
      <w:proofErr w:type="spellEnd"/>
      <w:r w:rsidRPr="00E70052">
        <w:rPr>
          <w:rFonts w:ascii="Arial Narrow" w:eastAsia="Times New Roman" w:hAnsi="Arial Narrow" w:cs="Arial"/>
          <w:color w:val="000000"/>
          <w:sz w:val="20"/>
          <w:szCs w:val="20"/>
          <w:lang w:eastAsia="pl-PL"/>
        </w:rPr>
        <w:t>. Maksymalny rozmiar pojedynczego pliku przesyłanego za pośrednictwem Platformy wynosi 150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E70052">
        <w:rPr>
          <w:rFonts w:ascii="Arial Narrow" w:eastAsia="Times New Roman" w:hAnsi="Arial Narrow" w:cs="Arial"/>
          <w:color w:val="000000"/>
          <w:sz w:val="20"/>
          <w:szCs w:val="20"/>
          <w:lang w:eastAsia="pl-PL"/>
        </w:rPr>
        <w:t>hh:mm:ss</w:t>
      </w:r>
      <w:proofErr w:type="spellEnd"/>
      <w:r w:rsidRPr="00E70052">
        <w:rPr>
          <w:rFonts w:ascii="Arial Narrow" w:eastAsia="Times New Roman" w:hAnsi="Arial Narrow" w:cs="Arial"/>
          <w:color w:val="000000"/>
          <w:sz w:val="20"/>
          <w:szCs w:val="20"/>
          <w:lang w:eastAsia="pl-PL"/>
        </w:rPr>
        <w:t>), widoczne przy wysłanym dokumencie w kolumnie "Data przesłania"; o terminie przesłania decyduje czas pełnego przeprocesowania transakcji pliku na Platformie.</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3.8.) Zamawiający wymaga sporządzenia i przedstawienia ofert przy użyciu narzędzi elektronicznego modelowania danych budowlanych lub innych podobnych narzędzi, które nie są ogólnie dostępne: </w:t>
      </w:r>
      <w:r w:rsidRPr="00E70052">
        <w:rPr>
          <w:rFonts w:ascii="Arial Narrow" w:eastAsia="Times New Roman" w:hAnsi="Arial Narrow" w:cs="Arial"/>
          <w:color w:val="000000"/>
          <w:sz w:val="20"/>
          <w:szCs w:val="20"/>
          <w:lang w:eastAsia="pl-PL"/>
        </w:rPr>
        <w:t>Nie</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3.12.) Oferta - katalog elektroniczny: </w:t>
      </w:r>
      <w:r w:rsidRPr="00E70052">
        <w:rPr>
          <w:rFonts w:ascii="Arial Narrow" w:eastAsia="Times New Roman" w:hAnsi="Arial Narrow" w:cs="Arial"/>
          <w:color w:val="000000"/>
          <w:sz w:val="20"/>
          <w:szCs w:val="20"/>
          <w:lang w:eastAsia="pl-PL"/>
        </w:rPr>
        <w:t>Nie dotyczy</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3.14.) Języki, w jakich mogą być sporządzane dokumenty składane w postępowaniu:</w:t>
      </w:r>
    </w:p>
    <w:p w:rsidR="001A60AE" w:rsidRPr="001A60AE" w:rsidRDefault="001A60AE" w:rsidP="00E70052">
      <w:pPr>
        <w:shd w:val="clear" w:color="auto" w:fill="FFFFFF"/>
        <w:spacing w:after="0" w:line="240" w:lineRule="auto"/>
        <w:rPr>
          <w:rFonts w:ascii="Arial Narrow" w:eastAsia="Times New Roman" w:hAnsi="Arial Narrow" w:cs="Arial"/>
          <w:color w:val="4A4A4A"/>
          <w:sz w:val="20"/>
          <w:szCs w:val="20"/>
          <w:lang w:eastAsia="pl-PL"/>
        </w:rPr>
      </w:pPr>
      <w:r w:rsidRPr="001A60AE">
        <w:rPr>
          <w:rFonts w:ascii="Arial Narrow" w:eastAsia="Times New Roman" w:hAnsi="Arial Narrow" w:cs="Arial"/>
          <w:color w:val="4A4A4A"/>
          <w:sz w:val="20"/>
          <w:szCs w:val="20"/>
          <w:lang w:eastAsia="pl-PL"/>
        </w:rPr>
        <w:t>polski</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3.15.) RODO (obowiązek informacyjny): </w:t>
      </w:r>
      <w:r w:rsidRPr="00E70052">
        <w:rPr>
          <w:rFonts w:ascii="Arial Narrow" w:eastAsia="Times New Roman" w:hAnsi="Arial Narrow" w:cs="Arial"/>
          <w:color w:val="000000"/>
          <w:sz w:val="20"/>
          <w:szCs w:val="20"/>
          <w:lang w:eastAsia="pl-PL"/>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E70052">
        <w:rPr>
          <w:rFonts w:ascii="Arial Narrow" w:eastAsia="Times New Roman" w:hAnsi="Arial Narrow" w:cs="Arial"/>
          <w:color w:val="000000"/>
          <w:sz w:val="20"/>
          <w:szCs w:val="20"/>
          <w:lang w:eastAsia="pl-PL"/>
        </w:rPr>
        <w:t>Dz.Urz</w:t>
      </w:r>
      <w:proofErr w:type="spellEnd"/>
      <w:r w:rsidRPr="00E70052">
        <w:rPr>
          <w:rFonts w:ascii="Arial Narrow" w:eastAsia="Times New Roman" w:hAnsi="Arial Narrow" w:cs="Arial"/>
          <w:color w:val="000000"/>
          <w:sz w:val="20"/>
          <w:szCs w:val="20"/>
          <w:lang w:eastAsia="pl-PL"/>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Zdrowotnej .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E70052">
        <w:rPr>
          <w:rFonts w:ascii="Arial Narrow" w:eastAsia="Times New Roman" w:hAnsi="Arial Narrow" w:cs="Arial"/>
          <w:color w:val="000000"/>
          <w:sz w:val="20"/>
          <w:szCs w:val="20"/>
          <w:lang w:eastAsia="pl-PL"/>
        </w:rPr>
        <w:t>Pzp</w:t>
      </w:r>
      <w:proofErr w:type="spellEnd"/>
      <w:r w:rsidRPr="00E70052">
        <w:rPr>
          <w:rFonts w:ascii="Arial Narrow" w:eastAsia="Times New Roman" w:hAnsi="Arial Narrow" w:cs="Arial"/>
          <w:color w:val="000000"/>
          <w:sz w:val="20"/>
          <w:szCs w:val="20"/>
          <w:lang w:eastAsia="pl-PL"/>
        </w:rPr>
        <w:t>,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3.16.) RODO (ograniczenia stosowania): </w:t>
      </w:r>
      <w:r w:rsidRPr="00E70052">
        <w:rPr>
          <w:rFonts w:ascii="Arial Narrow" w:eastAsia="Times New Roman" w:hAnsi="Arial Narrow" w:cs="Arial"/>
          <w:color w:val="000000"/>
          <w:sz w:val="20"/>
          <w:szCs w:val="20"/>
          <w:lang w:eastAsia="pl-PL"/>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E70052">
        <w:rPr>
          <w:rFonts w:ascii="Arial Narrow" w:eastAsia="Times New Roman" w:hAnsi="Arial Narrow" w:cs="Arial"/>
          <w:color w:val="000000"/>
          <w:sz w:val="20"/>
          <w:szCs w:val="20"/>
          <w:lang w:eastAsia="pl-PL"/>
        </w:rPr>
        <w:t>Pzp</w:t>
      </w:r>
      <w:proofErr w:type="spellEnd"/>
      <w:r w:rsidRPr="00E70052">
        <w:rPr>
          <w:rFonts w:ascii="Arial Narrow" w:eastAsia="Times New Roman" w:hAnsi="Arial Narrow" w:cs="Arial"/>
          <w:color w:val="000000"/>
          <w:sz w:val="20"/>
          <w:szCs w:val="20"/>
          <w:lang w:eastAsia="pl-PL"/>
        </w:rPr>
        <w:t xml:space="preserve">,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w:t>
      </w:r>
      <w:r w:rsidRPr="00E70052">
        <w:rPr>
          <w:rFonts w:ascii="Arial Narrow" w:eastAsia="Times New Roman" w:hAnsi="Arial Narrow" w:cs="Arial"/>
          <w:color w:val="000000"/>
          <w:sz w:val="20"/>
          <w:szCs w:val="20"/>
          <w:lang w:eastAsia="pl-PL"/>
        </w:rPr>
        <w:lastRenderedPageBreak/>
        <w:t>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rsidR="001A60AE" w:rsidRPr="001A60AE" w:rsidRDefault="001A60AE" w:rsidP="00E70052">
      <w:pPr>
        <w:shd w:val="clear" w:color="auto" w:fill="FFFFFF"/>
        <w:spacing w:before="100" w:beforeAutospacing="1" w:after="0" w:line="240" w:lineRule="auto"/>
        <w:outlineLvl w:val="1"/>
        <w:rPr>
          <w:rFonts w:ascii="Arial Narrow" w:eastAsia="Times New Roman" w:hAnsi="Arial Narrow" w:cs="Arial"/>
          <w:color w:val="4A4A4A"/>
          <w:sz w:val="20"/>
          <w:szCs w:val="20"/>
          <w:lang w:eastAsia="pl-PL"/>
        </w:rPr>
      </w:pPr>
      <w:r w:rsidRPr="001A60AE">
        <w:rPr>
          <w:rFonts w:ascii="Arial Narrow" w:eastAsia="Times New Roman" w:hAnsi="Arial Narrow" w:cs="Arial"/>
          <w:color w:val="4A4A4A"/>
          <w:sz w:val="20"/>
          <w:szCs w:val="20"/>
          <w:lang w:eastAsia="pl-PL"/>
        </w:rPr>
        <w:t>SEKCJA IV – PRZEDMIOT ZAMÓWIENIA</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4.1.) Informacje ogólne odnoszące się do przedmiotu zamówienia.</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4.1.1.) Przed wszczęciem postępowania przeprowadzono konsultacje rynkowe: </w:t>
      </w:r>
      <w:r w:rsidRPr="00E70052">
        <w:rPr>
          <w:rFonts w:ascii="Arial Narrow" w:eastAsia="Times New Roman" w:hAnsi="Arial Narrow" w:cs="Arial"/>
          <w:color w:val="000000"/>
          <w:sz w:val="20"/>
          <w:szCs w:val="20"/>
          <w:lang w:eastAsia="pl-PL"/>
        </w:rPr>
        <w:t>Nie</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4.1.2.) Numer referencyjny: </w:t>
      </w:r>
      <w:r w:rsidRPr="00E70052">
        <w:rPr>
          <w:rFonts w:ascii="Arial Narrow" w:eastAsia="Times New Roman" w:hAnsi="Arial Narrow" w:cs="Arial"/>
          <w:color w:val="000000"/>
          <w:sz w:val="20"/>
          <w:szCs w:val="20"/>
          <w:lang w:eastAsia="pl-PL"/>
        </w:rPr>
        <w:t>6/2025</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4.1.3.) Rodzaj zamówienia: </w:t>
      </w:r>
      <w:r w:rsidRPr="00E70052">
        <w:rPr>
          <w:rFonts w:ascii="Arial Narrow" w:eastAsia="Times New Roman" w:hAnsi="Arial Narrow" w:cs="Arial"/>
          <w:color w:val="000000"/>
          <w:sz w:val="20"/>
          <w:szCs w:val="20"/>
          <w:lang w:eastAsia="pl-PL"/>
        </w:rPr>
        <w:t>Usługi</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4.1.4.) Zamawiający udziela zamówienia w częściach, z których każda stanowi przedmiot odrębnego postępowania: </w:t>
      </w:r>
      <w:r w:rsidRPr="00E70052">
        <w:rPr>
          <w:rFonts w:ascii="Arial Narrow" w:eastAsia="Times New Roman" w:hAnsi="Arial Narrow" w:cs="Arial"/>
          <w:color w:val="000000"/>
          <w:sz w:val="20"/>
          <w:szCs w:val="20"/>
          <w:lang w:eastAsia="pl-PL"/>
        </w:rPr>
        <w:t>Nie</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4.1.8.) Możliwe jest składanie ofert częściowych: </w:t>
      </w:r>
      <w:r w:rsidRPr="00E70052">
        <w:rPr>
          <w:rFonts w:ascii="Arial Narrow" w:eastAsia="Times New Roman" w:hAnsi="Arial Narrow" w:cs="Arial"/>
          <w:color w:val="000000"/>
          <w:sz w:val="20"/>
          <w:szCs w:val="20"/>
          <w:lang w:eastAsia="pl-PL"/>
        </w:rPr>
        <w:t>Tak</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4.1.9.) Liczba części: </w:t>
      </w:r>
      <w:r w:rsidRPr="00E70052">
        <w:rPr>
          <w:rFonts w:ascii="Arial Narrow" w:eastAsia="Times New Roman" w:hAnsi="Arial Narrow" w:cs="Arial"/>
          <w:color w:val="000000"/>
          <w:sz w:val="20"/>
          <w:szCs w:val="20"/>
          <w:lang w:eastAsia="pl-PL"/>
        </w:rPr>
        <w:t>3</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4.1.10.) Ofertę można składać na wszystkie części</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4.1.11.) Zamawiający ogranicza liczbę części zamówienia, którą można udzielić jednemu wykonawcy: </w:t>
      </w:r>
      <w:r w:rsidRPr="00E70052">
        <w:rPr>
          <w:rFonts w:ascii="Arial Narrow" w:eastAsia="Times New Roman" w:hAnsi="Arial Narrow" w:cs="Arial"/>
          <w:color w:val="000000"/>
          <w:sz w:val="20"/>
          <w:szCs w:val="20"/>
          <w:lang w:eastAsia="pl-PL"/>
        </w:rPr>
        <w:t>Nie</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4.1.13.) Zamawiający uwzględnia aspekty społeczne, środowiskowe lub etykiety w opisie przedmiotu zamówienia: </w:t>
      </w:r>
      <w:r w:rsidRPr="00E70052">
        <w:rPr>
          <w:rFonts w:ascii="Arial Narrow" w:eastAsia="Times New Roman" w:hAnsi="Arial Narrow" w:cs="Arial"/>
          <w:color w:val="000000"/>
          <w:sz w:val="20"/>
          <w:szCs w:val="20"/>
          <w:lang w:eastAsia="pl-PL"/>
        </w:rPr>
        <w:t>Nie</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4.2. Informacje szczegółowe odnoszące się do przedmiotu zamówienia:</w:t>
      </w:r>
    </w:p>
    <w:p w:rsidR="001A60AE" w:rsidRPr="001A60AE" w:rsidRDefault="001A60AE" w:rsidP="00E70052">
      <w:pPr>
        <w:shd w:val="clear" w:color="auto" w:fill="FFFFFF"/>
        <w:spacing w:before="100" w:beforeAutospacing="1"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Część 1</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4.2.2.) Krótki opis przedmiotu zamówienia</w:t>
      </w:r>
    </w:p>
    <w:p w:rsidR="001A60AE" w:rsidRPr="001A60AE" w:rsidRDefault="001A60AE" w:rsidP="00E70052">
      <w:pPr>
        <w:shd w:val="clear" w:color="auto" w:fill="FFFFFF"/>
        <w:spacing w:after="0" w:line="240" w:lineRule="auto"/>
        <w:rPr>
          <w:rFonts w:ascii="Arial Narrow" w:eastAsia="Times New Roman" w:hAnsi="Arial Narrow" w:cs="Arial"/>
          <w:color w:val="4A4A4A"/>
          <w:sz w:val="20"/>
          <w:szCs w:val="20"/>
          <w:lang w:eastAsia="pl-PL"/>
        </w:rPr>
      </w:pPr>
      <w:r w:rsidRPr="001A60AE">
        <w:rPr>
          <w:rFonts w:ascii="Arial Narrow" w:eastAsia="Times New Roman" w:hAnsi="Arial Narrow" w:cs="Arial"/>
          <w:color w:val="4A4A4A"/>
          <w:sz w:val="20"/>
          <w:szCs w:val="20"/>
          <w:lang w:eastAsia="pl-PL"/>
        </w:rPr>
        <w:t>Kompleksowa usługa polegająca na pełnieniu funkcji Inspektora Nadzoru w branży konstrukcyjno-budowlanej - zgodnie z zapisami SWZ. ˘</w:t>
      </w:r>
      <w:r w:rsidRPr="001A60AE">
        <w:rPr>
          <w:rFonts w:ascii="Arial Narrow" w:eastAsia="Times New Roman" w:hAnsi="Arial Narrow" w:cs="Arial"/>
          <w:color w:val="4A4A4A"/>
          <w:sz w:val="20"/>
          <w:szCs w:val="20"/>
          <w:lang w:eastAsia="pl-PL"/>
        </w:rPr>
        <w:br/>
        <w:t>Zaproponowana osoba musi posiadać uprawnienia budowlane (ważne od min. 5 lat) do kierowania robotami budowlanymi bez ograniczeń w specjalności konstrukcyjno - budowlanej</w:t>
      </w:r>
      <w:r w:rsidRPr="001A60AE">
        <w:rPr>
          <w:rFonts w:ascii="Arial Narrow" w:eastAsia="Times New Roman" w:hAnsi="Arial Narrow" w:cs="Arial"/>
          <w:color w:val="4A4A4A"/>
          <w:sz w:val="20"/>
          <w:szCs w:val="20"/>
          <w:lang w:eastAsia="pl-PL"/>
        </w:rPr>
        <w:br/>
        <w:t>Wykaz planowanych inwestycji, remontów i usług nadzoru w okresie trwania umowy stanowi załącznik nr 8 do SWZ</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4.2.6.) Główny kod CPV: </w:t>
      </w:r>
      <w:r w:rsidRPr="00E70052">
        <w:rPr>
          <w:rFonts w:ascii="Arial Narrow" w:eastAsia="Times New Roman" w:hAnsi="Arial Narrow" w:cs="Arial"/>
          <w:color w:val="000000"/>
          <w:sz w:val="20"/>
          <w:szCs w:val="20"/>
          <w:lang w:eastAsia="pl-PL"/>
        </w:rPr>
        <w:t>71520000-9 - Usługi nadzoru budowlanego</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4.2.8.) Zamówienie obejmuje opcje: </w:t>
      </w:r>
      <w:r w:rsidRPr="00E70052">
        <w:rPr>
          <w:rFonts w:ascii="Arial Narrow" w:eastAsia="Times New Roman" w:hAnsi="Arial Narrow" w:cs="Arial"/>
          <w:color w:val="000000"/>
          <w:sz w:val="20"/>
          <w:szCs w:val="20"/>
          <w:lang w:eastAsia="pl-PL"/>
        </w:rPr>
        <w:t>Nie</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4.2.10.) Okres realizacji zamówienia albo umowy ramowej: </w:t>
      </w:r>
      <w:r w:rsidRPr="00E70052">
        <w:rPr>
          <w:rFonts w:ascii="Arial Narrow" w:eastAsia="Times New Roman" w:hAnsi="Arial Narrow" w:cs="Arial"/>
          <w:color w:val="000000"/>
          <w:sz w:val="20"/>
          <w:szCs w:val="20"/>
          <w:lang w:eastAsia="pl-PL"/>
        </w:rPr>
        <w:t>24 miesiące</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4.2.11.) Zamawiający przewiduje wznowienia: </w:t>
      </w:r>
      <w:r w:rsidRPr="00E70052">
        <w:rPr>
          <w:rFonts w:ascii="Arial Narrow" w:eastAsia="Times New Roman" w:hAnsi="Arial Narrow" w:cs="Arial"/>
          <w:color w:val="000000"/>
          <w:sz w:val="20"/>
          <w:szCs w:val="20"/>
          <w:lang w:eastAsia="pl-PL"/>
        </w:rPr>
        <w:t>Nie</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4.2.13.) Zamawiający przewiduje udzielenie dotychczasowemu wykonawcy zamówień na podobne usługi lub roboty budowlane: </w:t>
      </w:r>
      <w:r w:rsidRPr="00E70052">
        <w:rPr>
          <w:rFonts w:ascii="Arial Narrow" w:eastAsia="Times New Roman" w:hAnsi="Arial Narrow" w:cs="Arial"/>
          <w:color w:val="000000"/>
          <w:sz w:val="20"/>
          <w:szCs w:val="20"/>
          <w:lang w:eastAsia="pl-PL"/>
        </w:rPr>
        <w:t>Nie</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4.3.) Kryteria oceny ofert:</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4.3.1.) Sposób oceny ofert: </w:t>
      </w:r>
      <w:r w:rsidRPr="00E70052">
        <w:rPr>
          <w:rFonts w:ascii="Arial Narrow" w:eastAsia="Times New Roman" w:hAnsi="Arial Narrow" w:cs="Arial"/>
          <w:color w:val="000000"/>
          <w:sz w:val="20"/>
          <w:szCs w:val="20"/>
          <w:lang w:eastAsia="pl-PL"/>
        </w:rPr>
        <w:t>Zamawiający wybiera najkorzystniejszą ofertę na podstawie kryterium oceny ofert do każdego zadania</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4.3.2.) Sposób określania wagi kryteriów oceny ofert: </w:t>
      </w:r>
      <w:r w:rsidRPr="00E70052">
        <w:rPr>
          <w:rFonts w:ascii="Arial Narrow" w:eastAsia="Times New Roman" w:hAnsi="Arial Narrow" w:cs="Arial"/>
          <w:color w:val="000000"/>
          <w:sz w:val="20"/>
          <w:szCs w:val="20"/>
          <w:lang w:eastAsia="pl-PL"/>
        </w:rPr>
        <w:t>Procentowo</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4.3.3.) Stosowane kryteria oceny ofert: </w:t>
      </w:r>
      <w:r w:rsidRPr="00E70052">
        <w:rPr>
          <w:rFonts w:ascii="Arial Narrow" w:eastAsia="Times New Roman" w:hAnsi="Arial Narrow" w:cs="Arial"/>
          <w:color w:val="000000"/>
          <w:sz w:val="20"/>
          <w:szCs w:val="20"/>
          <w:lang w:eastAsia="pl-PL"/>
        </w:rPr>
        <w:t>Kryterium ceny oraz kryteria jakościowe</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Kryterium 1</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4.3.5.) Nazwa kryterium: </w:t>
      </w:r>
      <w:r w:rsidRPr="00E70052">
        <w:rPr>
          <w:rFonts w:ascii="Arial Narrow" w:eastAsia="Times New Roman" w:hAnsi="Arial Narrow" w:cs="Arial"/>
          <w:color w:val="000000"/>
          <w:sz w:val="20"/>
          <w:szCs w:val="20"/>
          <w:lang w:eastAsia="pl-PL"/>
        </w:rPr>
        <w:t>Cena</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4.3.6.) Waga: </w:t>
      </w:r>
      <w:r w:rsidRPr="00E70052">
        <w:rPr>
          <w:rFonts w:ascii="Arial Narrow" w:eastAsia="Times New Roman" w:hAnsi="Arial Narrow" w:cs="Arial"/>
          <w:color w:val="000000"/>
          <w:sz w:val="20"/>
          <w:szCs w:val="20"/>
          <w:lang w:eastAsia="pl-PL"/>
        </w:rPr>
        <w:t>60</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Kryterium 2</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4.3.4.) Rodzaj kryterium: </w:t>
      </w:r>
      <w:r w:rsidRPr="00E70052">
        <w:rPr>
          <w:rFonts w:ascii="Arial Narrow" w:eastAsia="Times New Roman" w:hAnsi="Arial Narrow" w:cs="Arial"/>
          <w:color w:val="000000"/>
          <w:sz w:val="20"/>
          <w:szCs w:val="20"/>
          <w:lang w:eastAsia="pl-PL"/>
        </w:rPr>
        <w:t>inne.</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4.3.5.) Nazwa kryterium: </w:t>
      </w:r>
      <w:r w:rsidRPr="00E70052">
        <w:rPr>
          <w:rFonts w:ascii="Arial Narrow" w:eastAsia="Times New Roman" w:hAnsi="Arial Narrow" w:cs="Arial"/>
          <w:color w:val="000000"/>
          <w:sz w:val="20"/>
          <w:szCs w:val="20"/>
          <w:lang w:eastAsia="pl-PL"/>
        </w:rPr>
        <w:t>Doświadczenie zawodowe</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4.3.6.) Waga: </w:t>
      </w:r>
      <w:r w:rsidRPr="00E70052">
        <w:rPr>
          <w:rFonts w:ascii="Arial Narrow" w:eastAsia="Times New Roman" w:hAnsi="Arial Narrow" w:cs="Arial"/>
          <w:color w:val="000000"/>
          <w:sz w:val="20"/>
          <w:szCs w:val="20"/>
          <w:lang w:eastAsia="pl-PL"/>
        </w:rPr>
        <w:t>40</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4.3.10.) Zamawiający określa aspekty społeczne, środowiskowe lub innowacyjne, żąda etykiet lub stosuje rachunek kosztów cyklu życia w odniesieniu do kryterium oceny ofert: </w:t>
      </w:r>
      <w:r w:rsidRPr="00E70052">
        <w:rPr>
          <w:rFonts w:ascii="Arial Narrow" w:eastAsia="Times New Roman" w:hAnsi="Arial Narrow" w:cs="Arial"/>
          <w:color w:val="000000"/>
          <w:sz w:val="20"/>
          <w:szCs w:val="20"/>
          <w:lang w:eastAsia="pl-PL"/>
        </w:rPr>
        <w:t>Nie</w:t>
      </w:r>
    </w:p>
    <w:p w:rsidR="001A60AE" w:rsidRPr="001A60AE" w:rsidRDefault="001A60AE" w:rsidP="00E70052">
      <w:pPr>
        <w:shd w:val="clear" w:color="auto" w:fill="FFFFFF"/>
        <w:spacing w:before="100" w:beforeAutospacing="1"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Część 2</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4.2.2.) Krótki opis przedmiotu zamówienia</w:t>
      </w:r>
    </w:p>
    <w:p w:rsidR="001A60AE" w:rsidRPr="001A60AE" w:rsidRDefault="001A60AE" w:rsidP="00E70052">
      <w:pPr>
        <w:shd w:val="clear" w:color="auto" w:fill="FFFFFF"/>
        <w:spacing w:after="0" w:line="240" w:lineRule="auto"/>
        <w:rPr>
          <w:rFonts w:ascii="Arial Narrow" w:eastAsia="Times New Roman" w:hAnsi="Arial Narrow" w:cs="Arial"/>
          <w:color w:val="4A4A4A"/>
          <w:sz w:val="20"/>
          <w:szCs w:val="20"/>
          <w:lang w:eastAsia="pl-PL"/>
        </w:rPr>
      </w:pPr>
      <w:r w:rsidRPr="001A60AE">
        <w:rPr>
          <w:rFonts w:ascii="Arial Narrow" w:eastAsia="Times New Roman" w:hAnsi="Arial Narrow" w:cs="Arial"/>
          <w:color w:val="4A4A4A"/>
          <w:sz w:val="20"/>
          <w:szCs w:val="20"/>
          <w:lang w:eastAsia="pl-PL"/>
        </w:rPr>
        <w:t>Kompleksowa usługa polegająca na pełnieniu funkcji Inspektora Nadzoru w branży elektrycznej - zgodnie z zapisami SWZ.</w:t>
      </w:r>
      <w:r w:rsidRPr="001A60AE">
        <w:rPr>
          <w:rFonts w:ascii="Arial Narrow" w:eastAsia="Times New Roman" w:hAnsi="Arial Narrow" w:cs="Arial"/>
          <w:color w:val="4A4A4A"/>
          <w:sz w:val="20"/>
          <w:szCs w:val="20"/>
          <w:lang w:eastAsia="pl-PL"/>
        </w:rPr>
        <w:br/>
        <w:t>Zaproponowana osoba musi posiadać uprawnienia budowlane (ważne od min. 5 lat) do kierowania robotami budowlanymi bez ograniczeń w specjalności: instalacyjnej w zakresie sieci, instalacji i urządzeń elektrycznych i elektroenergetycznych</w:t>
      </w:r>
      <w:r w:rsidRPr="001A60AE">
        <w:rPr>
          <w:rFonts w:ascii="Arial Narrow" w:eastAsia="Times New Roman" w:hAnsi="Arial Narrow" w:cs="Arial"/>
          <w:color w:val="4A4A4A"/>
          <w:sz w:val="20"/>
          <w:szCs w:val="20"/>
          <w:lang w:eastAsia="pl-PL"/>
        </w:rPr>
        <w:br/>
        <w:t>Wykaz planowanych inwestycji, remontów i usług nadzoru w okresie trwania umowy stanowi załącznik nr 9 do SWZ</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4.2.6.) Główny kod CPV: </w:t>
      </w:r>
      <w:r w:rsidRPr="00E70052">
        <w:rPr>
          <w:rFonts w:ascii="Arial Narrow" w:eastAsia="Times New Roman" w:hAnsi="Arial Narrow" w:cs="Arial"/>
          <w:color w:val="000000"/>
          <w:sz w:val="20"/>
          <w:szCs w:val="20"/>
          <w:lang w:eastAsia="pl-PL"/>
        </w:rPr>
        <w:t>71520000-9 - Usługi nadzoru budowlanego</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4.2.8.) Zamówienie obejmuje opcje: </w:t>
      </w:r>
      <w:r w:rsidRPr="00E70052">
        <w:rPr>
          <w:rFonts w:ascii="Arial Narrow" w:eastAsia="Times New Roman" w:hAnsi="Arial Narrow" w:cs="Arial"/>
          <w:color w:val="000000"/>
          <w:sz w:val="20"/>
          <w:szCs w:val="20"/>
          <w:lang w:eastAsia="pl-PL"/>
        </w:rPr>
        <w:t>Nie</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4.2.10.) Okres realizacji zamówienia albo umowy ramowej: </w:t>
      </w:r>
      <w:r w:rsidRPr="00E70052">
        <w:rPr>
          <w:rFonts w:ascii="Arial Narrow" w:eastAsia="Times New Roman" w:hAnsi="Arial Narrow" w:cs="Arial"/>
          <w:color w:val="000000"/>
          <w:sz w:val="20"/>
          <w:szCs w:val="20"/>
          <w:lang w:eastAsia="pl-PL"/>
        </w:rPr>
        <w:t>24 miesiące</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4.2.11.) Zamawiający przewiduje wznowienia: </w:t>
      </w:r>
      <w:r w:rsidRPr="00E70052">
        <w:rPr>
          <w:rFonts w:ascii="Arial Narrow" w:eastAsia="Times New Roman" w:hAnsi="Arial Narrow" w:cs="Arial"/>
          <w:color w:val="000000"/>
          <w:sz w:val="20"/>
          <w:szCs w:val="20"/>
          <w:lang w:eastAsia="pl-PL"/>
        </w:rPr>
        <w:t>Nie</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lastRenderedPageBreak/>
        <w:t>4.2.13.) Zamawiający przewiduje udzielenie dotychczasowemu wykonawcy zamówień na podobne usługi lub roboty budowlane: </w:t>
      </w:r>
      <w:r w:rsidRPr="00E70052">
        <w:rPr>
          <w:rFonts w:ascii="Arial Narrow" w:eastAsia="Times New Roman" w:hAnsi="Arial Narrow" w:cs="Arial"/>
          <w:color w:val="000000"/>
          <w:sz w:val="20"/>
          <w:szCs w:val="20"/>
          <w:lang w:eastAsia="pl-PL"/>
        </w:rPr>
        <w:t>Nie</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4.3.) Kryteria oceny ofert:</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4.3.1.) Sposób oceny ofert: </w:t>
      </w:r>
      <w:r w:rsidRPr="00E70052">
        <w:rPr>
          <w:rFonts w:ascii="Arial Narrow" w:eastAsia="Times New Roman" w:hAnsi="Arial Narrow" w:cs="Arial"/>
          <w:color w:val="000000"/>
          <w:sz w:val="20"/>
          <w:szCs w:val="20"/>
          <w:lang w:eastAsia="pl-PL"/>
        </w:rPr>
        <w:t>Zamawiający wybiera najkorzystniejszą ofertę na podstawie kryterium oceny ofert do każdego zadania</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4.3.2.) Sposób określania wagi kryteriów oceny ofert: </w:t>
      </w:r>
      <w:r w:rsidRPr="00E70052">
        <w:rPr>
          <w:rFonts w:ascii="Arial Narrow" w:eastAsia="Times New Roman" w:hAnsi="Arial Narrow" w:cs="Arial"/>
          <w:color w:val="000000"/>
          <w:sz w:val="20"/>
          <w:szCs w:val="20"/>
          <w:lang w:eastAsia="pl-PL"/>
        </w:rPr>
        <w:t>Procentowo</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4.3.3.) Stosowane kryteria oceny ofert: </w:t>
      </w:r>
      <w:r w:rsidRPr="00E70052">
        <w:rPr>
          <w:rFonts w:ascii="Arial Narrow" w:eastAsia="Times New Roman" w:hAnsi="Arial Narrow" w:cs="Arial"/>
          <w:color w:val="000000"/>
          <w:sz w:val="20"/>
          <w:szCs w:val="20"/>
          <w:lang w:eastAsia="pl-PL"/>
        </w:rPr>
        <w:t>Kryterium ceny oraz kryteria jakościowe</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Kryterium 1</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4.3.5.) Nazwa kryterium: </w:t>
      </w:r>
      <w:r w:rsidRPr="00E70052">
        <w:rPr>
          <w:rFonts w:ascii="Arial Narrow" w:eastAsia="Times New Roman" w:hAnsi="Arial Narrow" w:cs="Arial"/>
          <w:color w:val="000000"/>
          <w:sz w:val="20"/>
          <w:szCs w:val="20"/>
          <w:lang w:eastAsia="pl-PL"/>
        </w:rPr>
        <w:t>Cena</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4.3.6.) Waga: </w:t>
      </w:r>
      <w:r w:rsidRPr="00E70052">
        <w:rPr>
          <w:rFonts w:ascii="Arial Narrow" w:eastAsia="Times New Roman" w:hAnsi="Arial Narrow" w:cs="Arial"/>
          <w:color w:val="000000"/>
          <w:sz w:val="20"/>
          <w:szCs w:val="20"/>
          <w:lang w:eastAsia="pl-PL"/>
        </w:rPr>
        <w:t>60</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Kryterium 2</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4.3.4.) Rodzaj kryterium: </w:t>
      </w:r>
      <w:r w:rsidRPr="00E70052">
        <w:rPr>
          <w:rFonts w:ascii="Arial Narrow" w:eastAsia="Times New Roman" w:hAnsi="Arial Narrow" w:cs="Arial"/>
          <w:color w:val="000000"/>
          <w:sz w:val="20"/>
          <w:szCs w:val="20"/>
          <w:lang w:eastAsia="pl-PL"/>
        </w:rPr>
        <w:t>inne.</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4.3.5.) Nazwa kryterium: </w:t>
      </w:r>
      <w:r w:rsidRPr="00E70052">
        <w:rPr>
          <w:rFonts w:ascii="Arial Narrow" w:eastAsia="Times New Roman" w:hAnsi="Arial Narrow" w:cs="Arial"/>
          <w:color w:val="000000"/>
          <w:sz w:val="20"/>
          <w:szCs w:val="20"/>
          <w:lang w:eastAsia="pl-PL"/>
        </w:rPr>
        <w:t>Doświadczenie zawodowe</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4.3.6.) Waga: </w:t>
      </w:r>
      <w:r w:rsidRPr="00E70052">
        <w:rPr>
          <w:rFonts w:ascii="Arial Narrow" w:eastAsia="Times New Roman" w:hAnsi="Arial Narrow" w:cs="Arial"/>
          <w:color w:val="000000"/>
          <w:sz w:val="20"/>
          <w:szCs w:val="20"/>
          <w:lang w:eastAsia="pl-PL"/>
        </w:rPr>
        <w:t>40</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4.3.10.) Zamawiający określa aspekty społeczne, środowiskowe lub innowacyjne, żąda etykiet lub stosuje rachunek kosztów cyklu życia w odniesieniu do kryterium oceny ofert: </w:t>
      </w:r>
      <w:r w:rsidRPr="00E70052">
        <w:rPr>
          <w:rFonts w:ascii="Arial Narrow" w:eastAsia="Times New Roman" w:hAnsi="Arial Narrow" w:cs="Arial"/>
          <w:color w:val="000000"/>
          <w:sz w:val="20"/>
          <w:szCs w:val="20"/>
          <w:lang w:eastAsia="pl-PL"/>
        </w:rPr>
        <w:t>Nie</w:t>
      </w:r>
    </w:p>
    <w:p w:rsidR="001A60AE" w:rsidRPr="001A60AE" w:rsidRDefault="001A60AE" w:rsidP="00E70052">
      <w:pPr>
        <w:shd w:val="clear" w:color="auto" w:fill="FFFFFF"/>
        <w:spacing w:before="100" w:beforeAutospacing="1"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Część 3</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4.2.2.) Krótki opis przedmiotu zamówienia</w:t>
      </w:r>
    </w:p>
    <w:p w:rsidR="001A60AE" w:rsidRPr="001A60AE" w:rsidRDefault="001A60AE" w:rsidP="00E70052">
      <w:pPr>
        <w:shd w:val="clear" w:color="auto" w:fill="FFFFFF"/>
        <w:spacing w:after="0" w:line="240" w:lineRule="auto"/>
        <w:rPr>
          <w:rFonts w:ascii="Arial Narrow" w:eastAsia="Times New Roman" w:hAnsi="Arial Narrow" w:cs="Arial"/>
          <w:color w:val="4A4A4A"/>
          <w:sz w:val="20"/>
          <w:szCs w:val="20"/>
          <w:lang w:eastAsia="pl-PL"/>
        </w:rPr>
      </w:pPr>
      <w:r w:rsidRPr="001A60AE">
        <w:rPr>
          <w:rFonts w:ascii="Arial Narrow" w:eastAsia="Times New Roman" w:hAnsi="Arial Narrow" w:cs="Arial"/>
          <w:color w:val="4A4A4A"/>
          <w:sz w:val="20"/>
          <w:szCs w:val="20"/>
          <w:lang w:eastAsia="pl-PL"/>
        </w:rPr>
        <w:t>Kompleksowa usługa polegająca na pełnieniu funkcji Inspektora Nadzoru w branży sanitarnej - zgodnie z zapisami SWZ.</w:t>
      </w:r>
      <w:r w:rsidRPr="001A60AE">
        <w:rPr>
          <w:rFonts w:ascii="Arial Narrow" w:eastAsia="Times New Roman" w:hAnsi="Arial Narrow" w:cs="Arial"/>
          <w:color w:val="4A4A4A"/>
          <w:sz w:val="20"/>
          <w:szCs w:val="20"/>
          <w:lang w:eastAsia="pl-PL"/>
        </w:rPr>
        <w:br/>
        <w:t>Zaproponowana osoba musi posiadać uprawnienia budowlane (ważne od min. 5 lat) do kierowania robotami budowlanymi bez ograniczeń w specjalności instalacyjnej j w zakresie sieci, instalacji i urządzeń wodociągowych i kanalizacyjnych cieplnych wentylacyjnych i gazowych, gazów medycznych</w:t>
      </w:r>
      <w:r w:rsidRPr="001A60AE">
        <w:rPr>
          <w:rFonts w:ascii="Arial Narrow" w:eastAsia="Times New Roman" w:hAnsi="Arial Narrow" w:cs="Arial"/>
          <w:color w:val="4A4A4A"/>
          <w:sz w:val="20"/>
          <w:szCs w:val="20"/>
          <w:lang w:eastAsia="pl-PL"/>
        </w:rPr>
        <w:br/>
      </w:r>
      <w:r w:rsidRPr="001A60AE">
        <w:rPr>
          <w:rFonts w:ascii="Arial Narrow" w:eastAsia="Times New Roman" w:hAnsi="Arial Narrow" w:cs="Arial"/>
          <w:color w:val="4A4A4A"/>
          <w:sz w:val="20"/>
          <w:szCs w:val="20"/>
          <w:lang w:eastAsia="pl-PL"/>
        </w:rPr>
        <w:br/>
        <w:t>Wykaz planowanych inwestycji, remontów i usług nadzoru w okresie trwania umowy stanowi załącznik nr 10 do SWZ</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4.2.6.) Główny kod CPV: </w:t>
      </w:r>
      <w:r w:rsidRPr="00E70052">
        <w:rPr>
          <w:rFonts w:ascii="Arial Narrow" w:eastAsia="Times New Roman" w:hAnsi="Arial Narrow" w:cs="Arial"/>
          <w:color w:val="000000"/>
          <w:sz w:val="20"/>
          <w:szCs w:val="20"/>
          <w:lang w:eastAsia="pl-PL"/>
        </w:rPr>
        <w:t>71520000-9 - Usługi nadzoru budowlanego</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4.2.8.) Zamówienie obejmuje opcje: </w:t>
      </w:r>
      <w:r w:rsidRPr="00E70052">
        <w:rPr>
          <w:rFonts w:ascii="Arial Narrow" w:eastAsia="Times New Roman" w:hAnsi="Arial Narrow" w:cs="Arial"/>
          <w:color w:val="000000"/>
          <w:sz w:val="20"/>
          <w:szCs w:val="20"/>
          <w:lang w:eastAsia="pl-PL"/>
        </w:rPr>
        <w:t>Nie</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4.2.10.) Okres realizacji zamówienia albo umowy ramowej: </w:t>
      </w:r>
      <w:r w:rsidRPr="00E70052">
        <w:rPr>
          <w:rFonts w:ascii="Arial Narrow" w:eastAsia="Times New Roman" w:hAnsi="Arial Narrow" w:cs="Arial"/>
          <w:color w:val="000000"/>
          <w:sz w:val="20"/>
          <w:szCs w:val="20"/>
          <w:lang w:eastAsia="pl-PL"/>
        </w:rPr>
        <w:t>24 miesiące</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4.2.11.) Zamawiający przewiduje wznowienia: </w:t>
      </w:r>
      <w:r w:rsidRPr="00E70052">
        <w:rPr>
          <w:rFonts w:ascii="Arial Narrow" w:eastAsia="Times New Roman" w:hAnsi="Arial Narrow" w:cs="Arial"/>
          <w:color w:val="000000"/>
          <w:sz w:val="20"/>
          <w:szCs w:val="20"/>
          <w:lang w:eastAsia="pl-PL"/>
        </w:rPr>
        <w:t>Nie</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4.2.13.) Zamawiający przewiduje udzielenie dotychczasowemu wykonawcy zamówień na podobne usługi lub roboty budowlane: </w:t>
      </w:r>
      <w:r w:rsidRPr="00E70052">
        <w:rPr>
          <w:rFonts w:ascii="Arial Narrow" w:eastAsia="Times New Roman" w:hAnsi="Arial Narrow" w:cs="Arial"/>
          <w:color w:val="000000"/>
          <w:sz w:val="20"/>
          <w:szCs w:val="20"/>
          <w:lang w:eastAsia="pl-PL"/>
        </w:rPr>
        <w:t>Nie</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4.3.) Kryteria oceny ofert:</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4.3.1.) Sposób oceny ofert: </w:t>
      </w:r>
      <w:r w:rsidRPr="00E70052">
        <w:rPr>
          <w:rFonts w:ascii="Arial Narrow" w:eastAsia="Times New Roman" w:hAnsi="Arial Narrow" w:cs="Arial"/>
          <w:color w:val="000000"/>
          <w:sz w:val="20"/>
          <w:szCs w:val="20"/>
          <w:lang w:eastAsia="pl-PL"/>
        </w:rPr>
        <w:t>Zamawiający wybiera najkorzystniejszą ofertę na podstawie kryterium oceny ofert do każdego zadania</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4.3.2.) Sposób określania wagi kryteriów oceny ofert: </w:t>
      </w:r>
      <w:r w:rsidRPr="00E70052">
        <w:rPr>
          <w:rFonts w:ascii="Arial Narrow" w:eastAsia="Times New Roman" w:hAnsi="Arial Narrow" w:cs="Arial"/>
          <w:color w:val="000000"/>
          <w:sz w:val="20"/>
          <w:szCs w:val="20"/>
          <w:lang w:eastAsia="pl-PL"/>
        </w:rPr>
        <w:t>Procentowo</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4.3.3.) Stosowane kryteria oceny ofert: </w:t>
      </w:r>
      <w:r w:rsidRPr="00E70052">
        <w:rPr>
          <w:rFonts w:ascii="Arial Narrow" w:eastAsia="Times New Roman" w:hAnsi="Arial Narrow" w:cs="Arial"/>
          <w:color w:val="000000"/>
          <w:sz w:val="20"/>
          <w:szCs w:val="20"/>
          <w:lang w:eastAsia="pl-PL"/>
        </w:rPr>
        <w:t>Kryterium ceny oraz kryteria jakościowe</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Kryterium 1</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4.3.5.) Nazwa kryterium: </w:t>
      </w:r>
      <w:r w:rsidRPr="00E70052">
        <w:rPr>
          <w:rFonts w:ascii="Arial Narrow" w:eastAsia="Times New Roman" w:hAnsi="Arial Narrow" w:cs="Arial"/>
          <w:color w:val="000000"/>
          <w:sz w:val="20"/>
          <w:szCs w:val="20"/>
          <w:lang w:eastAsia="pl-PL"/>
        </w:rPr>
        <w:t>Cena</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4.3.6.) Waga: </w:t>
      </w:r>
      <w:r w:rsidRPr="00E70052">
        <w:rPr>
          <w:rFonts w:ascii="Arial Narrow" w:eastAsia="Times New Roman" w:hAnsi="Arial Narrow" w:cs="Arial"/>
          <w:color w:val="000000"/>
          <w:sz w:val="20"/>
          <w:szCs w:val="20"/>
          <w:lang w:eastAsia="pl-PL"/>
        </w:rPr>
        <w:t>60</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Kryterium 2</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4.3.4.) Rodzaj kryterium: </w:t>
      </w:r>
      <w:r w:rsidRPr="00E70052">
        <w:rPr>
          <w:rFonts w:ascii="Arial Narrow" w:eastAsia="Times New Roman" w:hAnsi="Arial Narrow" w:cs="Arial"/>
          <w:color w:val="000000"/>
          <w:sz w:val="20"/>
          <w:szCs w:val="20"/>
          <w:lang w:eastAsia="pl-PL"/>
        </w:rPr>
        <w:t>inne.</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4.3.5.) Nazwa kryterium: </w:t>
      </w:r>
      <w:r w:rsidRPr="00E70052">
        <w:rPr>
          <w:rFonts w:ascii="Arial Narrow" w:eastAsia="Times New Roman" w:hAnsi="Arial Narrow" w:cs="Arial"/>
          <w:color w:val="000000"/>
          <w:sz w:val="20"/>
          <w:szCs w:val="20"/>
          <w:lang w:eastAsia="pl-PL"/>
        </w:rPr>
        <w:t>Doświadczenie zawodowe</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4.3.6.) Waga: </w:t>
      </w:r>
      <w:r w:rsidRPr="00E70052">
        <w:rPr>
          <w:rFonts w:ascii="Arial Narrow" w:eastAsia="Times New Roman" w:hAnsi="Arial Narrow" w:cs="Arial"/>
          <w:color w:val="000000"/>
          <w:sz w:val="20"/>
          <w:szCs w:val="20"/>
          <w:lang w:eastAsia="pl-PL"/>
        </w:rPr>
        <w:t>40</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4.3.10.) Zamawiający określa aspekty społeczne, środowiskowe lub innowacyjne, żąda etykiet lub stosuje rachunek kosztów cyklu życia w odniesieniu do kryterium oceny ofert: </w:t>
      </w:r>
      <w:r w:rsidRPr="00E70052">
        <w:rPr>
          <w:rFonts w:ascii="Arial Narrow" w:eastAsia="Times New Roman" w:hAnsi="Arial Narrow" w:cs="Arial"/>
          <w:color w:val="000000"/>
          <w:sz w:val="20"/>
          <w:szCs w:val="20"/>
          <w:lang w:eastAsia="pl-PL"/>
        </w:rPr>
        <w:t>Nie</w:t>
      </w:r>
    </w:p>
    <w:p w:rsidR="001A60AE" w:rsidRPr="001A60AE" w:rsidRDefault="001A60AE" w:rsidP="00E70052">
      <w:pPr>
        <w:shd w:val="clear" w:color="auto" w:fill="FFFFFF"/>
        <w:spacing w:before="100" w:beforeAutospacing="1" w:after="0" w:line="240" w:lineRule="auto"/>
        <w:outlineLvl w:val="1"/>
        <w:rPr>
          <w:rFonts w:ascii="Arial Narrow" w:eastAsia="Times New Roman" w:hAnsi="Arial Narrow" w:cs="Arial"/>
          <w:color w:val="4A4A4A"/>
          <w:sz w:val="20"/>
          <w:szCs w:val="20"/>
          <w:lang w:eastAsia="pl-PL"/>
        </w:rPr>
      </w:pPr>
      <w:r w:rsidRPr="001A60AE">
        <w:rPr>
          <w:rFonts w:ascii="Arial Narrow" w:eastAsia="Times New Roman" w:hAnsi="Arial Narrow" w:cs="Arial"/>
          <w:color w:val="4A4A4A"/>
          <w:sz w:val="20"/>
          <w:szCs w:val="20"/>
          <w:lang w:eastAsia="pl-PL"/>
        </w:rPr>
        <w:t>SEKCJA V - KWALIFIKACJA WYKONAWCÓW</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5.1.) Zamawiający przewiduje fakultatywne podstawy wykluczenia: </w:t>
      </w:r>
      <w:r w:rsidRPr="00E70052">
        <w:rPr>
          <w:rFonts w:ascii="Arial Narrow" w:eastAsia="Times New Roman" w:hAnsi="Arial Narrow" w:cs="Arial"/>
          <w:color w:val="000000"/>
          <w:sz w:val="20"/>
          <w:szCs w:val="20"/>
          <w:lang w:eastAsia="pl-PL"/>
        </w:rPr>
        <w:t>Tak</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5.2.) Fakultatywne podstawy wykluczenia:</w:t>
      </w:r>
    </w:p>
    <w:p w:rsidR="001A60AE" w:rsidRPr="001A60AE" w:rsidRDefault="001A60AE" w:rsidP="00E70052">
      <w:pPr>
        <w:shd w:val="clear" w:color="auto" w:fill="FFFFFF"/>
        <w:spacing w:after="0" w:line="240" w:lineRule="auto"/>
        <w:rPr>
          <w:rFonts w:ascii="Arial Narrow" w:eastAsia="Times New Roman" w:hAnsi="Arial Narrow" w:cs="Arial"/>
          <w:color w:val="4A4A4A"/>
          <w:sz w:val="20"/>
          <w:szCs w:val="20"/>
          <w:lang w:eastAsia="pl-PL"/>
        </w:rPr>
      </w:pPr>
      <w:r w:rsidRPr="001A60AE">
        <w:rPr>
          <w:rFonts w:ascii="Arial Narrow" w:eastAsia="Times New Roman" w:hAnsi="Arial Narrow" w:cs="Arial"/>
          <w:color w:val="4A4A4A"/>
          <w:sz w:val="20"/>
          <w:szCs w:val="20"/>
          <w:lang w:eastAsia="pl-PL"/>
        </w:rPr>
        <w:t xml:space="preserve">Art. 109 ust. 1 </w:t>
      </w:r>
      <w:proofErr w:type="spellStart"/>
      <w:r w:rsidRPr="001A60AE">
        <w:rPr>
          <w:rFonts w:ascii="Arial Narrow" w:eastAsia="Times New Roman" w:hAnsi="Arial Narrow" w:cs="Arial"/>
          <w:color w:val="4A4A4A"/>
          <w:sz w:val="20"/>
          <w:szCs w:val="20"/>
          <w:lang w:eastAsia="pl-PL"/>
        </w:rPr>
        <w:t>pkt</w:t>
      </w:r>
      <w:proofErr w:type="spellEnd"/>
      <w:r w:rsidRPr="001A60AE">
        <w:rPr>
          <w:rFonts w:ascii="Arial Narrow" w:eastAsia="Times New Roman" w:hAnsi="Arial Narrow" w:cs="Arial"/>
          <w:color w:val="4A4A4A"/>
          <w:sz w:val="20"/>
          <w:szCs w:val="20"/>
          <w:lang w:eastAsia="pl-PL"/>
        </w:rPr>
        <w:t xml:space="preserve"> 1</w:t>
      </w:r>
    </w:p>
    <w:p w:rsidR="001A60AE" w:rsidRPr="001A60AE" w:rsidRDefault="001A60AE" w:rsidP="00E70052">
      <w:pPr>
        <w:shd w:val="clear" w:color="auto" w:fill="FFFFFF"/>
        <w:spacing w:after="0" w:line="240" w:lineRule="auto"/>
        <w:rPr>
          <w:rFonts w:ascii="Arial Narrow" w:eastAsia="Times New Roman" w:hAnsi="Arial Narrow" w:cs="Arial"/>
          <w:color w:val="4A4A4A"/>
          <w:sz w:val="20"/>
          <w:szCs w:val="20"/>
          <w:lang w:eastAsia="pl-PL"/>
        </w:rPr>
      </w:pPr>
      <w:r w:rsidRPr="001A60AE">
        <w:rPr>
          <w:rFonts w:ascii="Arial Narrow" w:eastAsia="Times New Roman" w:hAnsi="Arial Narrow" w:cs="Arial"/>
          <w:color w:val="4A4A4A"/>
          <w:sz w:val="20"/>
          <w:szCs w:val="20"/>
          <w:lang w:eastAsia="pl-PL"/>
        </w:rPr>
        <w:t xml:space="preserve">Art. 109 ust. 1 </w:t>
      </w:r>
      <w:proofErr w:type="spellStart"/>
      <w:r w:rsidRPr="001A60AE">
        <w:rPr>
          <w:rFonts w:ascii="Arial Narrow" w:eastAsia="Times New Roman" w:hAnsi="Arial Narrow" w:cs="Arial"/>
          <w:color w:val="4A4A4A"/>
          <w:sz w:val="20"/>
          <w:szCs w:val="20"/>
          <w:lang w:eastAsia="pl-PL"/>
        </w:rPr>
        <w:t>pkt</w:t>
      </w:r>
      <w:proofErr w:type="spellEnd"/>
      <w:r w:rsidRPr="001A60AE">
        <w:rPr>
          <w:rFonts w:ascii="Arial Narrow" w:eastAsia="Times New Roman" w:hAnsi="Arial Narrow" w:cs="Arial"/>
          <w:color w:val="4A4A4A"/>
          <w:sz w:val="20"/>
          <w:szCs w:val="20"/>
          <w:lang w:eastAsia="pl-PL"/>
        </w:rPr>
        <w:t xml:space="preserve"> 4</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5.3.) Warunki udziału w postępowaniu: </w:t>
      </w:r>
      <w:r w:rsidRPr="00E70052">
        <w:rPr>
          <w:rFonts w:ascii="Arial Narrow" w:eastAsia="Times New Roman" w:hAnsi="Arial Narrow" w:cs="Arial"/>
          <w:color w:val="000000"/>
          <w:sz w:val="20"/>
          <w:szCs w:val="20"/>
          <w:lang w:eastAsia="pl-PL"/>
        </w:rPr>
        <w:t>Tak</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5.4.) Nazwa i opis warunków udziału w postępowaniu.</w:t>
      </w:r>
    </w:p>
    <w:p w:rsidR="001A60AE" w:rsidRPr="001A60AE" w:rsidRDefault="001A60AE" w:rsidP="00E70052">
      <w:pPr>
        <w:shd w:val="clear" w:color="auto" w:fill="FFFFFF"/>
        <w:spacing w:after="0" w:line="240" w:lineRule="auto"/>
        <w:rPr>
          <w:rFonts w:ascii="Arial Narrow" w:eastAsia="Times New Roman" w:hAnsi="Arial Narrow" w:cs="Arial"/>
          <w:color w:val="4A4A4A"/>
          <w:sz w:val="20"/>
          <w:szCs w:val="20"/>
          <w:lang w:eastAsia="pl-PL"/>
        </w:rPr>
      </w:pPr>
      <w:r w:rsidRPr="001A60AE">
        <w:rPr>
          <w:rFonts w:ascii="Arial Narrow" w:eastAsia="Times New Roman" w:hAnsi="Arial Narrow" w:cs="Arial"/>
          <w:color w:val="4A4A4A"/>
          <w:sz w:val="20"/>
          <w:szCs w:val="20"/>
          <w:lang w:eastAsia="pl-PL"/>
        </w:rPr>
        <w:t>Uprawnienia do prowadzenia określonej działalności gospodarczej lub zawodowej, o ile wynika to z odrębnych przepisów</w:t>
      </w:r>
      <w:r w:rsidRPr="001A60AE">
        <w:rPr>
          <w:rFonts w:ascii="Arial Narrow" w:eastAsia="Times New Roman" w:hAnsi="Arial Narrow" w:cs="Arial"/>
          <w:color w:val="4A4A4A"/>
          <w:sz w:val="20"/>
          <w:szCs w:val="20"/>
          <w:lang w:eastAsia="pl-PL"/>
        </w:rPr>
        <w:br/>
        <w:t>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w:t>
      </w:r>
      <w:r w:rsidRPr="001A60AE">
        <w:rPr>
          <w:rFonts w:ascii="Arial Narrow" w:eastAsia="Times New Roman" w:hAnsi="Arial Narrow" w:cs="Arial"/>
          <w:color w:val="4A4A4A"/>
          <w:sz w:val="20"/>
          <w:szCs w:val="20"/>
          <w:lang w:eastAsia="pl-PL"/>
        </w:rPr>
        <w:br/>
        <w:t>1. Na potwierdzenia spełnienia warunku Wykonawca przedłoży odpowiednią dla zadania kopię uprawnień budowlanych do kierowania robotami budowlanymi bez ograniczeń niezbędne do realizacji umowy oraz przynależności do właściwej Izby Inżynierów dla każdego zadania</w:t>
      </w:r>
      <w:r w:rsidRPr="001A60AE">
        <w:rPr>
          <w:rFonts w:ascii="Arial Narrow" w:eastAsia="Times New Roman" w:hAnsi="Arial Narrow" w:cs="Arial"/>
          <w:color w:val="4A4A4A"/>
          <w:sz w:val="20"/>
          <w:szCs w:val="20"/>
          <w:lang w:eastAsia="pl-PL"/>
        </w:rPr>
        <w:br/>
      </w:r>
      <w:r w:rsidRPr="001A60AE">
        <w:rPr>
          <w:rFonts w:ascii="Arial Narrow" w:eastAsia="Times New Roman" w:hAnsi="Arial Narrow" w:cs="Arial"/>
          <w:color w:val="4A4A4A"/>
          <w:sz w:val="20"/>
          <w:szCs w:val="20"/>
          <w:lang w:eastAsia="pl-PL"/>
        </w:rPr>
        <w:lastRenderedPageBreak/>
        <w:t>2. Wykonawca posiada co najmniej 5-letnie doświadczenie zawodowe tj. posiada uprawnienia budowlane min. od 5 lat.</w:t>
      </w:r>
      <w:r w:rsidRPr="001A60AE">
        <w:rPr>
          <w:rFonts w:ascii="Arial Narrow" w:eastAsia="Times New Roman" w:hAnsi="Arial Narrow" w:cs="Arial"/>
          <w:color w:val="4A4A4A"/>
          <w:sz w:val="20"/>
          <w:szCs w:val="20"/>
          <w:lang w:eastAsia="pl-PL"/>
        </w:rPr>
        <w:br/>
        <w:t>Sytuacja ekonomiczna lub finansowa</w:t>
      </w:r>
      <w:r w:rsidRPr="001A60AE">
        <w:rPr>
          <w:rFonts w:ascii="Arial Narrow" w:eastAsia="Times New Roman" w:hAnsi="Arial Narrow" w:cs="Arial"/>
          <w:color w:val="4A4A4A"/>
          <w:sz w:val="20"/>
          <w:szCs w:val="20"/>
          <w:lang w:eastAsia="pl-PL"/>
        </w:rPr>
        <w:br/>
        <w:t>O udzielenie zamówienia publicznego mogą ubiegać się wykonawcy, którzy spełniają warunki, dotyczące sytuacji ekonomicznej lub finansowej. Ocena spełniania warunków udziału w postępowaniu będzie dokonana na zasadzie spełnia/nie spełnia.</w:t>
      </w:r>
      <w:r w:rsidRPr="001A60AE">
        <w:rPr>
          <w:rFonts w:ascii="Arial Narrow" w:eastAsia="Times New Roman" w:hAnsi="Arial Narrow" w:cs="Arial"/>
          <w:color w:val="4A4A4A"/>
          <w:sz w:val="20"/>
          <w:szCs w:val="20"/>
          <w:lang w:eastAsia="pl-PL"/>
        </w:rPr>
        <w:br/>
        <w:t>Na potwierdzenie spełnienia warunku należy przedstawić kopię polisy ubezpieczeniowej odpowiedzialności cywilnej na minimalną kwotę 500 000,00 zł wraz z dowodem opłaty składki</w:t>
      </w:r>
      <w:r w:rsidRPr="001A60AE">
        <w:rPr>
          <w:rFonts w:ascii="Arial Narrow" w:eastAsia="Times New Roman" w:hAnsi="Arial Narrow" w:cs="Arial"/>
          <w:color w:val="4A4A4A"/>
          <w:sz w:val="20"/>
          <w:szCs w:val="20"/>
          <w:lang w:eastAsia="pl-PL"/>
        </w:rPr>
        <w:br/>
        <w:t>Zdolność techniczna lub zawodowa</w:t>
      </w:r>
      <w:r w:rsidRPr="001A60AE">
        <w:rPr>
          <w:rFonts w:ascii="Arial Narrow" w:eastAsia="Times New Roman" w:hAnsi="Arial Narrow" w:cs="Arial"/>
          <w:color w:val="4A4A4A"/>
          <w:sz w:val="20"/>
          <w:szCs w:val="20"/>
          <w:lang w:eastAsia="pl-PL"/>
        </w:rPr>
        <w:br/>
        <w:t>O udzielenie zamówienia publicznego mogą ubiegać się wykonawcy, którzy spełniają warunki, dotyczące zdolności technicznej lub zawodowej. Ocena spełniania warunków udziału w postępowaniu będzie dokonana na zasadzie spełnia/nie spełnia.</w:t>
      </w:r>
      <w:r w:rsidRPr="001A60AE">
        <w:rPr>
          <w:rFonts w:ascii="Arial Narrow" w:eastAsia="Times New Roman" w:hAnsi="Arial Narrow" w:cs="Arial"/>
          <w:color w:val="4A4A4A"/>
          <w:sz w:val="20"/>
          <w:szCs w:val="20"/>
          <w:lang w:eastAsia="pl-PL"/>
        </w:rPr>
        <w:br/>
        <w:t>Na potwierdzenie spełnienia warunku należy złożyć wypełniony wykaz doświadczenia zawodowego - załącznik nr 4 do SWZ</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5.5.) Zamawiający wymaga złożenia oświadczenia, o którym mowa w art.125 ust. 1 ustawy: </w:t>
      </w:r>
      <w:r w:rsidRPr="00E70052">
        <w:rPr>
          <w:rFonts w:ascii="Arial Narrow" w:eastAsia="Times New Roman" w:hAnsi="Arial Narrow" w:cs="Arial"/>
          <w:color w:val="000000"/>
          <w:sz w:val="20"/>
          <w:szCs w:val="20"/>
          <w:lang w:eastAsia="pl-PL"/>
        </w:rPr>
        <w:t>Tak</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5.6.) Wykaz podmiotowych środków dowodowych na potwierdzenie niepodlegania wykluczeniu: </w:t>
      </w:r>
      <w:r w:rsidRPr="00E70052">
        <w:rPr>
          <w:rFonts w:ascii="Arial Narrow" w:eastAsia="Times New Roman" w:hAnsi="Arial Narrow" w:cs="Arial"/>
          <w:color w:val="000000"/>
          <w:sz w:val="20"/>
          <w:szCs w:val="20"/>
          <w:lang w:eastAsia="pl-PL"/>
        </w:rPr>
        <w:t xml:space="preserve">Odpis lub informacja z Krajowego Rejestru Sądowego lub z Centralnej Ewidencji i Informacji o Działalności Gospodarczej, w zakresie art. 109 ust. 1 </w:t>
      </w:r>
      <w:proofErr w:type="spellStart"/>
      <w:r w:rsidRPr="00E70052">
        <w:rPr>
          <w:rFonts w:ascii="Arial Narrow" w:eastAsia="Times New Roman" w:hAnsi="Arial Narrow" w:cs="Arial"/>
          <w:color w:val="000000"/>
          <w:sz w:val="20"/>
          <w:szCs w:val="20"/>
          <w:lang w:eastAsia="pl-PL"/>
        </w:rPr>
        <w:t>pkt</w:t>
      </w:r>
      <w:proofErr w:type="spellEnd"/>
      <w:r w:rsidRPr="00E70052">
        <w:rPr>
          <w:rFonts w:ascii="Arial Narrow" w:eastAsia="Times New Roman" w:hAnsi="Arial Narrow" w:cs="Arial"/>
          <w:color w:val="000000"/>
          <w:sz w:val="20"/>
          <w:szCs w:val="20"/>
          <w:lang w:eastAsia="pl-PL"/>
        </w:rPr>
        <w:t xml:space="preserve"> 4 ustawy </w:t>
      </w:r>
      <w:proofErr w:type="spellStart"/>
      <w:r w:rsidRPr="00E70052">
        <w:rPr>
          <w:rFonts w:ascii="Arial Narrow" w:eastAsia="Times New Roman" w:hAnsi="Arial Narrow" w:cs="Arial"/>
          <w:color w:val="000000"/>
          <w:sz w:val="20"/>
          <w:szCs w:val="20"/>
          <w:lang w:eastAsia="pl-PL"/>
        </w:rPr>
        <w:t>Pzp</w:t>
      </w:r>
      <w:proofErr w:type="spellEnd"/>
      <w:r w:rsidRPr="00E70052">
        <w:rPr>
          <w:rFonts w:ascii="Arial Narrow" w:eastAsia="Times New Roman" w:hAnsi="Arial Narrow" w:cs="Arial"/>
          <w:color w:val="000000"/>
          <w:sz w:val="20"/>
          <w:szCs w:val="20"/>
          <w:lang w:eastAsia="pl-PL"/>
        </w:rPr>
        <w:t>, sporządzone nie wcześniej niż 3 miesiące przed jej złożeniem, jeżeli odrębne przepisy wymagają wpisu do rejestru lub ewidencji.;</w:t>
      </w:r>
      <w:r w:rsidRPr="001A60AE">
        <w:rPr>
          <w:rFonts w:ascii="Arial Narrow" w:eastAsia="Times New Roman" w:hAnsi="Arial Narrow" w:cs="Arial"/>
          <w:color w:val="000000"/>
          <w:sz w:val="20"/>
          <w:szCs w:val="20"/>
          <w:lang w:eastAsia="pl-PL"/>
        </w:rPr>
        <w:br/>
      </w:r>
      <w:r w:rsidRPr="00E70052">
        <w:rPr>
          <w:rFonts w:ascii="Arial Narrow" w:eastAsia="Times New Roman" w:hAnsi="Arial Narrow" w:cs="Arial"/>
          <w:color w:val="000000"/>
          <w:sz w:val="20"/>
          <w:szCs w:val="20"/>
          <w:lang w:eastAsia="pl-PL"/>
        </w:rPr>
        <w:t xml:space="preserve">Oświadczenie Wykonawcy, w zakresie art. 108 ust. 1 </w:t>
      </w:r>
      <w:proofErr w:type="spellStart"/>
      <w:r w:rsidRPr="00E70052">
        <w:rPr>
          <w:rFonts w:ascii="Arial Narrow" w:eastAsia="Times New Roman" w:hAnsi="Arial Narrow" w:cs="Arial"/>
          <w:color w:val="000000"/>
          <w:sz w:val="20"/>
          <w:szCs w:val="20"/>
          <w:lang w:eastAsia="pl-PL"/>
        </w:rPr>
        <w:t>pkt</w:t>
      </w:r>
      <w:proofErr w:type="spellEnd"/>
      <w:r w:rsidRPr="00E70052">
        <w:rPr>
          <w:rFonts w:ascii="Arial Narrow" w:eastAsia="Times New Roman" w:hAnsi="Arial Narrow" w:cs="Arial"/>
          <w:color w:val="000000"/>
          <w:sz w:val="20"/>
          <w:szCs w:val="20"/>
          <w:lang w:eastAsia="pl-PL"/>
        </w:rPr>
        <w:t xml:space="preserve"> 5 ustawy </w:t>
      </w:r>
      <w:proofErr w:type="spellStart"/>
      <w:r w:rsidRPr="00E70052">
        <w:rPr>
          <w:rFonts w:ascii="Arial Narrow" w:eastAsia="Times New Roman" w:hAnsi="Arial Narrow" w:cs="Arial"/>
          <w:color w:val="000000"/>
          <w:sz w:val="20"/>
          <w:szCs w:val="20"/>
          <w:lang w:eastAsia="pl-PL"/>
        </w:rPr>
        <w:t>Pzp</w:t>
      </w:r>
      <w:proofErr w:type="spellEnd"/>
      <w:r w:rsidRPr="00E70052">
        <w:rPr>
          <w:rFonts w:ascii="Arial Narrow" w:eastAsia="Times New Roman" w:hAnsi="Arial Narrow" w:cs="Arial"/>
          <w:color w:val="000000"/>
          <w:sz w:val="20"/>
          <w:szCs w:val="20"/>
          <w:lang w:eastAsia="pl-PL"/>
        </w:rPr>
        <w:t>, o braku przynależności do tej samej grupy kapitałowej w rozumieniu ustawy z dnia 16 lutego 2007 r. o ochronie konkurencji i konsumentów (</w:t>
      </w:r>
      <w:proofErr w:type="spellStart"/>
      <w:r w:rsidRPr="00E70052">
        <w:rPr>
          <w:rFonts w:ascii="Arial Narrow" w:eastAsia="Times New Roman" w:hAnsi="Arial Narrow" w:cs="Arial"/>
          <w:color w:val="000000"/>
          <w:sz w:val="20"/>
          <w:szCs w:val="20"/>
          <w:lang w:eastAsia="pl-PL"/>
        </w:rPr>
        <w:t>t.j</w:t>
      </w:r>
      <w:proofErr w:type="spellEnd"/>
      <w:r w:rsidRPr="00E70052">
        <w:rPr>
          <w:rFonts w:ascii="Arial Narrow" w:eastAsia="Times New Roman" w:hAnsi="Arial Narrow" w:cs="Arial"/>
          <w:color w:val="000000"/>
          <w:sz w:val="20"/>
          <w:szCs w:val="20"/>
          <w:lang w:eastAsia="pl-PL"/>
        </w:rPr>
        <w:t xml:space="preserve">. </w:t>
      </w:r>
      <w:proofErr w:type="spellStart"/>
      <w:r w:rsidRPr="00E70052">
        <w:rPr>
          <w:rFonts w:ascii="Arial Narrow" w:eastAsia="Times New Roman" w:hAnsi="Arial Narrow" w:cs="Arial"/>
          <w:color w:val="000000"/>
          <w:sz w:val="20"/>
          <w:szCs w:val="20"/>
          <w:lang w:eastAsia="pl-PL"/>
        </w:rPr>
        <w:t>Dz.U</w:t>
      </w:r>
      <w:proofErr w:type="spellEnd"/>
      <w:r w:rsidRPr="00E70052">
        <w:rPr>
          <w:rFonts w:ascii="Arial Narrow" w:eastAsia="Times New Roman" w:hAnsi="Arial Narrow" w:cs="Arial"/>
          <w:color w:val="000000"/>
          <w:sz w:val="20"/>
          <w:szCs w:val="20"/>
          <w:lang w:eastAsia="pl-PL"/>
        </w:rPr>
        <w:t>.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1A60AE">
        <w:rPr>
          <w:rFonts w:ascii="Arial Narrow" w:eastAsia="Times New Roman" w:hAnsi="Arial Narrow" w:cs="Arial"/>
          <w:color w:val="000000"/>
          <w:sz w:val="20"/>
          <w:szCs w:val="20"/>
          <w:lang w:eastAsia="pl-PL"/>
        </w:rPr>
        <w:br/>
      </w:r>
      <w:r w:rsidRPr="00E70052">
        <w:rPr>
          <w:rFonts w:ascii="Arial Narrow" w:eastAsia="Times New Roman" w:hAnsi="Arial Narrow" w:cs="Arial"/>
          <w:color w:val="000000"/>
          <w:sz w:val="20"/>
          <w:szCs w:val="20"/>
          <w:lang w:eastAsia="pl-PL"/>
        </w:rPr>
        <w:t xml:space="preserve">Oświadczenie wykonawcy o aktualności informacji zawartych w oświadczeniu o którym mowa w art. 125 ust. 1 ustawy </w:t>
      </w:r>
      <w:proofErr w:type="spellStart"/>
      <w:r w:rsidRPr="00E70052">
        <w:rPr>
          <w:rFonts w:ascii="Arial Narrow" w:eastAsia="Times New Roman" w:hAnsi="Arial Narrow" w:cs="Arial"/>
          <w:color w:val="000000"/>
          <w:sz w:val="20"/>
          <w:szCs w:val="20"/>
          <w:lang w:eastAsia="pl-PL"/>
        </w:rPr>
        <w:t>Pzp</w:t>
      </w:r>
      <w:proofErr w:type="spellEnd"/>
      <w:r w:rsidRPr="00E70052">
        <w:rPr>
          <w:rFonts w:ascii="Arial Narrow" w:eastAsia="Times New Roman" w:hAnsi="Arial Narrow" w:cs="Arial"/>
          <w:color w:val="000000"/>
          <w:sz w:val="20"/>
          <w:szCs w:val="20"/>
          <w:lang w:eastAsia="pl-PL"/>
        </w:rPr>
        <w:t>, w zakresie podstaw wykluczenia z postępowania wskazanych przez Zamawiającego.;</w:t>
      </w:r>
      <w:r w:rsidRPr="001A60AE">
        <w:rPr>
          <w:rFonts w:ascii="Arial Narrow" w:eastAsia="Times New Roman" w:hAnsi="Arial Narrow" w:cs="Arial"/>
          <w:color w:val="000000"/>
          <w:sz w:val="20"/>
          <w:szCs w:val="20"/>
          <w:lang w:eastAsia="pl-PL"/>
        </w:rPr>
        <w:br/>
      </w:r>
      <w:r w:rsidRPr="00E70052">
        <w:rPr>
          <w:rFonts w:ascii="Arial Narrow" w:eastAsia="Times New Roman" w:hAnsi="Arial Narrow" w:cs="Arial"/>
          <w:color w:val="000000"/>
          <w:sz w:val="20"/>
          <w:szCs w:val="20"/>
          <w:lang w:eastAsia="pl-PL"/>
        </w:rPr>
        <w:t>Dla podmiotów zagranicznych</w:t>
      </w:r>
      <w:r w:rsidRPr="001A60AE">
        <w:rPr>
          <w:rFonts w:ascii="Arial Narrow" w:eastAsia="Times New Roman" w:hAnsi="Arial Narrow" w:cs="Arial"/>
          <w:color w:val="000000"/>
          <w:sz w:val="20"/>
          <w:szCs w:val="20"/>
          <w:lang w:eastAsia="pl-PL"/>
        </w:rPr>
        <w:br/>
      </w:r>
      <w:r w:rsidRPr="00E70052">
        <w:rPr>
          <w:rFonts w:ascii="Arial Narrow" w:eastAsia="Times New Roman" w:hAnsi="Arial Narrow" w:cs="Arial"/>
          <w:color w:val="000000"/>
          <w:sz w:val="20"/>
          <w:szCs w:val="20"/>
          <w:lang w:eastAsia="pl-PL"/>
        </w:rPr>
        <w:t>Informacja z odpowiedniego rejestru lub inny równoważny dokument - 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5.7.) Wykaz podmiotowych środków dowodowych na potwierdzenie spełniania warunków udziału w postępowaniu: </w:t>
      </w:r>
      <w:r w:rsidRPr="00E70052">
        <w:rPr>
          <w:rFonts w:ascii="Arial Narrow" w:eastAsia="Times New Roman" w:hAnsi="Arial Narrow" w:cs="Arial"/>
          <w:color w:val="000000"/>
          <w:sz w:val="20"/>
          <w:szCs w:val="20"/>
          <w:lang w:eastAsia="pl-PL"/>
        </w:rPr>
        <w:t>Odpowiednie zezwolenie, licencja, koncesja lub potwierdzenie wpisu do rejestru działalności regulowanej, jeżeli ich posiadanie jest niezbędne do świadczenia określonych usług w kraju, w którym Wykonawca ma siedzibę lub miejsce zamieszkania.</w:t>
      </w:r>
      <w:r w:rsidRPr="001A60AE">
        <w:rPr>
          <w:rFonts w:ascii="Arial Narrow" w:eastAsia="Times New Roman" w:hAnsi="Arial Narrow" w:cs="Arial"/>
          <w:color w:val="000000"/>
          <w:sz w:val="20"/>
          <w:szCs w:val="20"/>
          <w:lang w:eastAsia="pl-PL"/>
        </w:rPr>
        <w:br/>
      </w:r>
      <w:r w:rsidRPr="00E70052">
        <w:rPr>
          <w:rFonts w:ascii="Arial Narrow" w:eastAsia="Times New Roman" w:hAnsi="Arial Narrow" w:cs="Arial"/>
          <w:color w:val="000000"/>
          <w:sz w:val="20"/>
          <w:szCs w:val="20"/>
          <w:lang w:eastAsia="pl-PL"/>
        </w:rPr>
        <w:t>1.Na potwierdzenia spełnienia warunku Wykonawca przedłoży odpowiednią dla zadania kopię uprawnień budowlanych do kierowania robotami budowlanymi bez ograniczeń niezbędne do realizacji umowy oraz przynależności do właściwej Izby Inżynierów dla każdego zadania</w:t>
      </w:r>
      <w:r w:rsidRPr="001A60AE">
        <w:rPr>
          <w:rFonts w:ascii="Arial Narrow" w:eastAsia="Times New Roman" w:hAnsi="Arial Narrow" w:cs="Arial"/>
          <w:color w:val="000000"/>
          <w:sz w:val="20"/>
          <w:szCs w:val="20"/>
          <w:lang w:eastAsia="pl-PL"/>
        </w:rPr>
        <w:br/>
      </w:r>
      <w:r w:rsidRPr="00E70052">
        <w:rPr>
          <w:rFonts w:ascii="Arial Narrow" w:eastAsia="Times New Roman" w:hAnsi="Arial Narrow" w:cs="Arial"/>
          <w:color w:val="000000"/>
          <w:sz w:val="20"/>
          <w:szCs w:val="20"/>
          <w:lang w:eastAsia="pl-PL"/>
        </w:rPr>
        <w:t>2. Wykonawca posiada co najmniej 5-letnie doświadczenie zawodowe tj. posiada uprawnienia budowlane min. od 5 lat.; W celu potwierdzenia spełnienia warunku należy przedłożyć kopię polisy odpowiedzialności cywilnej wraz z dowodem opłacenia składki;</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5.8.) Wykaz przedmiotowych środków dowodowych:</w:t>
      </w:r>
    </w:p>
    <w:p w:rsidR="001A60AE" w:rsidRPr="001A60AE" w:rsidRDefault="001A60AE" w:rsidP="00E70052">
      <w:pPr>
        <w:shd w:val="clear" w:color="auto" w:fill="FFFFFF"/>
        <w:spacing w:after="0" w:line="240" w:lineRule="auto"/>
        <w:rPr>
          <w:rFonts w:ascii="Arial Narrow" w:eastAsia="Times New Roman" w:hAnsi="Arial Narrow" w:cs="Arial"/>
          <w:color w:val="4A4A4A"/>
          <w:sz w:val="20"/>
          <w:szCs w:val="20"/>
          <w:lang w:eastAsia="pl-PL"/>
        </w:rPr>
      </w:pPr>
      <w:r w:rsidRPr="001A60AE">
        <w:rPr>
          <w:rFonts w:ascii="Arial Narrow" w:eastAsia="Times New Roman" w:hAnsi="Arial Narrow" w:cs="Arial"/>
          <w:color w:val="4A4A4A"/>
          <w:sz w:val="20"/>
          <w:szCs w:val="20"/>
          <w:lang w:eastAsia="pl-PL"/>
        </w:rPr>
        <w:t>Na potwierdzenie spełnienia warunku należy złożyć wypełniony wykaz doświadczenia zawodowego - załącznik nr 4 do SWZ</w:t>
      </w:r>
      <w:r w:rsidRPr="001A60AE">
        <w:rPr>
          <w:rFonts w:ascii="Arial Narrow" w:eastAsia="Times New Roman" w:hAnsi="Arial Narrow" w:cs="Arial"/>
          <w:color w:val="4A4A4A"/>
          <w:sz w:val="20"/>
          <w:szCs w:val="20"/>
          <w:lang w:eastAsia="pl-PL"/>
        </w:rPr>
        <w:br/>
        <w:t>Punktowane będą wyłącznie usługi sprawowania nadzoru nad robotami w danej branży (odpowiednio konstrukcyjno-budowlanej, elektrycznej, sanitarnej) przy realizacji inwestycji polegającej na budowie/przebudowie/rozbudowie lub remoncie budynku lub budynków o całkowitej wartości tej inwestycji nie mniejszej niż 1 000 000,00 zł brutto (słownie: jeden milion złotych), świadczonej w podmiotach leczniczych (np. szpitalach) w ciągu ostatnich 5 lat.</w:t>
      </w:r>
      <w:r w:rsidRPr="001A60AE">
        <w:rPr>
          <w:rFonts w:ascii="Arial Narrow" w:eastAsia="Times New Roman" w:hAnsi="Arial Narrow" w:cs="Arial"/>
          <w:color w:val="4A4A4A"/>
          <w:sz w:val="20"/>
          <w:szCs w:val="20"/>
          <w:lang w:eastAsia="pl-PL"/>
        </w:rPr>
        <w:br/>
        <w:t>UWAGA: podana kwota 1 000 000,00 zł brutto dotyczy wartości całej inwestycji, a nie wartości samych robót konstrukcyjno-budowlanych/ elektrycznych / sanitarnych.;</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5.9.) Zamawiający przewiduje uzupełnienie przedmiotowych środków dowodowych: </w:t>
      </w:r>
      <w:r w:rsidRPr="00E70052">
        <w:rPr>
          <w:rFonts w:ascii="Arial Narrow" w:eastAsia="Times New Roman" w:hAnsi="Arial Narrow" w:cs="Arial"/>
          <w:color w:val="000000"/>
          <w:sz w:val="20"/>
          <w:szCs w:val="20"/>
          <w:lang w:eastAsia="pl-PL"/>
        </w:rPr>
        <w:t>Tak</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5.10.) Przedmiotowe środki dowodowe podlegające uzupełnieniu po złożeniu oferty:</w:t>
      </w:r>
    </w:p>
    <w:p w:rsidR="001A60AE" w:rsidRPr="001A60AE" w:rsidRDefault="001A60AE" w:rsidP="00E70052">
      <w:pPr>
        <w:shd w:val="clear" w:color="auto" w:fill="FFFFFF"/>
        <w:spacing w:after="0" w:line="240" w:lineRule="auto"/>
        <w:rPr>
          <w:rFonts w:ascii="Arial Narrow" w:eastAsia="Times New Roman" w:hAnsi="Arial Narrow" w:cs="Arial"/>
          <w:color w:val="4A4A4A"/>
          <w:sz w:val="20"/>
          <w:szCs w:val="20"/>
          <w:lang w:eastAsia="pl-PL"/>
        </w:rPr>
      </w:pPr>
      <w:r w:rsidRPr="001A60AE">
        <w:rPr>
          <w:rFonts w:ascii="Arial Narrow" w:eastAsia="Times New Roman" w:hAnsi="Arial Narrow" w:cs="Arial"/>
          <w:color w:val="4A4A4A"/>
          <w:sz w:val="20"/>
          <w:szCs w:val="20"/>
          <w:lang w:eastAsia="pl-PL"/>
        </w:rPr>
        <w:t>Na potwierdzenie spełnienia warunku należy złożyć wypełniony wykaz doświadczenia zawodowego - załącznik nr 4 do SWZ</w:t>
      </w:r>
      <w:r w:rsidRPr="001A60AE">
        <w:rPr>
          <w:rFonts w:ascii="Arial Narrow" w:eastAsia="Times New Roman" w:hAnsi="Arial Narrow" w:cs="Arial"/>
          <w:color w:val="4A4A4A"/>
          <w:sz w:val="20"/>
          <w:szCs w:val="20"/>
          <w:lang w:eastAsia="pl-PL"/>
        </w:rPr>
        <w:br/>
        <w:t>Punktowane będą wyłącznie usługi sprawowania nadzoru nad robotami w danej branży (odpowiednio konstrukcyjno-budowlanej, elektrycznej, sanitarnej) przy realizacji inwestycji polegającej na budowie/przebudowie/rozbudowie lub remoncie budynku lub budynków o całkowitej wartości tej inwestycji nie mniejszej niż 1 000 000,00 zł brutto (słownie: jeden milion złotych), świadczonej w podmiotach leczniczych (np. szpitalach) w ciągu ostatnich 5 lat.</w:t>
      </w:r>
      <w:r w:rsidRPr="001A60AE">
        <w:rPr>
          <w:rFonts w:ascii="Arial Narrow" w:eastAsia="Times New Roman" w:hAnsi="Arial Narrow" w:cs="Arial"/>
          <w:color w:val="4A4A4A"/>
          <w:sz w:val="20"/>
          <w:szCs w:val="20"/>
          <w:lang w:eastAsia="pl-PL"/>
        </w:rPr>
        <w:br/>
        <w:t>UWAGA: podana kwota 1 000 000,00 zł brutto dotyczy wartości całej inwestycji, a nie wartości samych robót konstrukcyjno-budowlanych/ elektrycznych / sanitarnych.;</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5.11.) Wykaz innych wymaganych oświadczeń lub dokumentów:</w:t>
      </w:r>
    </w:p>
    <w:p w:rsidR="001A60AE" w:rsidRPr="001A60AE" w:rsidRDefault="001A60AE" w:rsidP="00E70052">
      <w:pPr>
        <w:shd w:val="clear" w:color="auto" w:fill="FFFFFF"/>
        <w:spacing w:after="0" w:line="240" w:lineRule="auto"/>
        <w:rPr>
          <w:rFonts w:ascii="Arial Narrow" w:eastAsia="Times New Roman" w:hAnsi="Arial Narrow" w:cs="Arial"/>
          <w:color w:val="4A4A4A"/>
          <w:sz w:val="20"/>
          <w:szCs w:val="20"/>
          <w:lang w:eastAsia="pl-PL"/>
        </w:rPr>
      </w:pPr>
      <w:r w:rsidRPr="001A60AE">
        <w:rPr>
          <w:rFonts w:ascii="Arial Narrow" w:eastAsia="Times New Roman" w:hAnsi="Arial Narrow" w:cs="Arial"/>
          <w:color w:val="4A4A4A"/>
          <w:sz w:val="20"/>
          <w:szCs w:val="20"/>
          <w:lang w:eastAsia="pl-PL"/>
        </w:rPr>
        <w:lastRenderedPageBreak/>
        <w:t xml:space="preserve">Oferta w rozumieniu Ustawy </w:t>
      </w:r>
      <w:proofErr w:type="spellStart"/>
      <w:r w:rsidRPr="001A60AE">
        <w:rPr>
          <w:rFonts w:ascii="Arial Narrow" w:eastAsia="Times New Roman" w:hAnsi="Arial Narrow" w:cs="Arial"/>
          <w:color w:val="4A4A4A"/>
          <w:sz w:val="20"/>
          <w:szCs w:val="20"/>
          <w:lang w:eastAsia="pl-PL"/>
        </w:rPr>
        <w:t>Pzp</w:t>
      </w:r>
      <w:proofErr w:type="spellEnd"/>
      <w:r w:rsidRPr="001A60AE">
        <w:rPr>
          <w:rFonts w:ascii="Arial Narrow" w:eastAsia="Times New Roman" w:hAnsi="Arial Narrow" w:cs="Arial"/>
          <w:color w:val="4A4A4A"/>
          <w:sz w:val="20"/>
          <w:szCs w:val="20"/>
          <w:lang w:eastAsia="pl-PL"/>
        </w:rPr>
        <w:t xml:space="preserve">; Oświadczenie wykonawców wspólnie ubiegających się o udzielenie zamówienia, składane na podstawie art. 117 ust. 4 ustawy </w:t>
      </w:r>
      <w:proofErr w:type="spellStart"/>
      <w:r w:rsidRPr="001A60AE">
        <w:rPr>
          <w:rFonts w:ascii="Arial Narrow" w:eastAsia="Times New Roman" w:hAnsi="Arial Narrow" w:cs="Arial"/>
          <w:color w:val="4A4A4A"/>
          <w:sz w:val="20"/>
          <w:szCs w:val="20"/>
          <w:lang w:eastAsia="pl-PL"/>
        </w:rPr>
        <w:t>Pzp</w:t>
      </w:r>
      <w:proofErr w:type="spellEnd"/>
      <w:r w:rsidRPr="001A60AE">
        <w:rPr>
          <w:rFonts w:ascii="Arial Narrow" w:eastAsia="Times New Roman" w:hAnsi="Arial Narrow" w:cs="Arial"/>
          <w:color w:val="4A4A4A"/>
          <w:sz w:val="20"/>
          <w:szCs w:val="20"/>
          <w:lang w:eastAsia="pl-PL"/>
        </w:rPr>
        <w:t xml:space="preserve"> w zakresie wykazu dostaw, usług lub robót budowlanych, które wykonają wykonawcy wspólnie ubiegający się o udzielenie zamówienia.;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rsidR="001A60AE" w:rsidRPr="001A60AE" w:rsidRDefault="001A60AE" w:rsidP="00E70052">
      <w:pPr>
        <w:shd w:val="clear" w:color="auto" w:fill="FFFFFF"/>
        <w:spacing w:before="100" w:beforeAutospacing="1" w:after="0" w:line="240" w:lineRule="auto"/>
        <w:outlineLvl w:val="1"/>
        <w:rPr>
          <w:rFonts w:ascii="Arial Narrow" w:eastAsia="Times New Roman" w:hAnsi="Arial Narrow" w:cs="Arial"/>
          <w:color w:val="4A4A4A"/>
          <w:sz w:val="20"/>
          <w:szCs w:val="20"/>
          <w:lang w:eastAsia="pl-PL"/>
        </w:rPr>
      </w:pPr>
      <w:r w:rsidRPr="001A60AE">
        <w:rPr>
          <w:rFonts w:ascii="Arial Narrow" w:eastAsia="Times New Roman" w:hAnsi="Arial Narrow" w:cs="Arial"/>
          <w:color w:val="4A4A4A"/>
          <w:sz w:val="20"/>
          <w:szCs w:val="20"/>
          <w:lang w:eastAsia="pl-PL"/>
        </w:rPr>
        <w:t>SEKCJA VI - WARUNKI ZAMÓWIENIA</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6.1.) Zamawiający wymaga albo dopuszcza oferty wariantowe: </w:t>
      </w:r>
      <w:r w:rsidRPr="00E70052">
        <w:rPr>
          <w:rFonts w:ascii="Arial Narrow" w:eastAsia="Times New Roman" w:hAnsi="Arial Narrow" w:cs="Arial"/>
          <w:color w:val="000000"/>
          <w:sz w:val="20"/>
          <w:szCs w:val="20"/>
          <w:lang w:eastAsia="pl-PL"/>
        </w:rPr>
        <w:t>Nie</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6.3.) Zamawiający przewiduje aukcję elektroniczną: </w:t>
      </w:r>
      <w:r w:rsidRPr="00E70052">
        <w:rPr>
          <w:rFonts w:ascii="Arial Narrow" w:eastAsia="Times New Roman" w:hAnsi="Arial Narrow" w:cs="Arial"/>
          <w:color w:val="000000"/>
          <w:sz w:val="20"/>
          <w:szCs w:val="20"/>
          <w:lang w:eastAsia="pl-PL"/>
        </w:rPr>
        <w:t>Nie</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6.4.) Zamawiający wymaga wadium: </w:t>
      </w:r>
      <w:r w:rsidRPr="00E70052">
        <w:rPr>
          <w:rFonts w:ascii="Arial Narrow" w:eastAsia="Times New Roman" w:hAnsi="Arial Narrow" w:cs="Arial"/>
          <w:color w:val="000000"/>
          <w:sz w:val="20"/>
          <w:szCs w:val="20"/>
          <w:lang w:eastAsia="pl-PL"/>
        </w:rPr>
        <w:t>Nie</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6.5.) Zamawiający wymaga zabezpieczenia należytego wykonania umowy: </w:t>
      </w:r>
      <w:r w:rsidRPr="00E70052">
        <w:rPr>
          <w:rFonts w:ascii="Arial Narrow" w:eastAsia="Times New Roman" w:hAnsi="Arial Narrow" w:cs="Arial"/>
          <w:color w:val="000000"/>
          <w:sz w:val="20"/>
          <w:szCs w:val="20"/>
          <w:lang w:eastAsia="pl-PL"/>
        </w:rPr>
        <w:t>Nie</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6.6.) Wymagania dotyczące składania oferty przez wykonawców wspólnie ubiegających się o udzielenie zamówienia:</w:t>
      </w:r>
    </w:p>
    <w:p w:rsidR="001A60AE" w:rsidRPr="001A60AE" w:rsidRDefault="001A60AE" w:rsidP="00E70052">
      <w:pPr>
        <w:shd w:val="clear" w:color="auto" w:fill="FFFFFF"/>
        <w:spacing w:after="0" w:line="240" w:lineRule="auto"/>
        <w:rPr>
          <w:rFonts w:ascii="Arial Narrow" w:eastAsia="Times New Roman" w:hAnsi="Arial Narrow" w:cs="Arial"/>
          <w:color w:val="4A4A4A"/>
          <w:sz w:val="20"/>
          <w:szCs w:val="20"/>
          <w:lang w:eastAsia="pl-PL"/>
        </w:rPr>
      </w:pPr>
      <w:r w:rsidRPr="001A60AE">
        <w:rPr>
          <w:rFonts w:ascii="Arial Narrow" w:eastAsia="Times New Roman" w:hAnsi="Arial Narrow" w:cs="Arial"/>
          <w:color w:val="4A4A4A"/>
          <w:sz w:val="20"/>
          <w:szCs w:val="20"/>
          <w:lang w:eastAsia="pl-PL"/>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00E70052">
        <w:rPr>
          <w:rFonts w:ascii="Arial Narrow" w:eastAsia="Times New Roman" w:hAnsi="Arial Narrow" w:cs="Arial"/>
          <w:color w:val="4A4A4A"/>
          <w:sz w:val="20"/>
          <w:szCs w:val="20"/>
          <w:lang w:eastAsia="pl-PL"/>
        </w:rPr>
        <w:t xml:space="preserve"> </w:t>
      </w:r>
      <w:r w:rsidRPr="001A60AE">
        <w:rPr>
          <w:rFonts w:ascii="Arial Narrow" w:eastAsia="Times New Roman" w:hAnsi="Arial Narrow" w:cs="Arial"/>
          <w:color w:val="4A4A4A"/>
          <w:sz w:val="20"/>
          <w:szCs w:val="20"/>
          <w:lang w:eastAsia="pl-PL"/>
        </w:rPr>
        <w:t>Pełnomocnictwo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1A60AE">
        <w:rPr>
          <w:rFonts w:ascii="Arial Narrow" w:eastAsia="Times New Roman" w:hAnsi="Arial Narrow" w:cs="Arial"/>
          <w:color w:val="4A4A4A"/>
          <w:sz w:val="20"/>
          <w:szCs w:val="20"/>
          <w:lang w:eastAsia="pl-PL"/>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6.7.) Zamawiający przewiduje unieważnienie postępowania, jeśli środki publiczne, które zamierzał przeznaczyć na sfinansowanie całości lub części zamówienia nie zostały przyznane: </w:t>
      </w:r>
      <w:r w:rsidRPr="00E70052">
        <w:rPr>
          <w:rFonts w:ascii="Arial Narrow" w:eastAsia="Times New Roman" w:hAnsi="Arial Narrow" w:cs="Arial"/>
          <w:color w:val="000000"/>
          <w:sz w:val="20"/>
          <w:szCs w:val="20"/>
          <w:lang w:eastAsia="pl-PL"/>
        </w:rPr>
        <w:t>Nie</w:t>
      </w:r>
    </w:p>
    <w:p w:rsidR="001A60AE" w:rsidRPr="001A60AE" w:rsidRDefault="001A60AE" w:rsidP="00E70052">
      <w:pPr>
        <w:shd w:val="clear" w:color="auto" w:fill="FFFFFF"/>
        <w:spacing w:before="100" w:beforeAutospacing="1" w:after="0" w:line="240" w:lineRule="auto"/>
        <w:outlineLvl w:val="1"/>
        <w:rPr>
          <w:rFonts w:ascii="Arial Narrow" w:eastAsia="Times New Roman" w:hAnsi="Arial Narrow" w:cs="Arial"/>
          <w:color w:val="4A4A4A"/>
          <w:sz w:val="20"/>
          <w:szCs w:val="20"/>
          <w:lang w:eastAsia="pl-PL"/>
        </w:rPr>
      </w:pPr>
      <w:r w:rsidRPr="001A60AE">
        <w:rPr>
          <w:rFonts w:ascii="Arial Narrow" w:eastAsia="Times New Roman" w:hAnsi="Arial Narrow" w:cs="Arial"/>
          <w:color w:val="4A4A4A"/>
          <w:sz w:val="20"/>
          <w:szCs w:val="20"/>
          <w:lang w:eastAsia="pl-PL"/>
        </w:rPr>
        <w:t>SEKCJA VII - PROJEKTOWANE POSTANOWIENIA UMOWY</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7.1.) Zamawiający przewiduje udzielenia zaliczek: </w:t>
      </w:r>
      <w:r w:rsidRPr="00E70052">
        <w:rPr>
          <w:rFonts w:ascii="Arial Narrow" w:eastAsia="Times New Roman" w:hAnsi="Arial Narrow" w:cs="Arial"/>
          <w:color w:val="000000"/>
          <w:sz w:val="20"/>
          <w:szCs w:val="20"/>
          <w:lang w:eastAsia="pl-PL"/>
        </w:rPr>
        <w:t>Nie</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7.3.) Zamawiający przewiduje zmiany umowy: </w:t>
      </w:r>
      <w:r w:rsidRPr="00E70052">
        <w:rPr>
          <w:rFonts w:ascii="Arial Narrow" w:eastAsia="Times New Roman" w:hAnsi="Arial Narrow" w:cs="Arial"/>
          <w:color w:val="000000"/>
          <w:sz w:val="20"/>
          <w:szCs w:val="20"/>
          <w:lang w:eastAsia="pl-PL"/>
        </w:rPr>
        <w:t>Nie</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7.5.) Zamawiający uwzględnił aspekty społeczne, środowiskowe, innowacyjne lub etykiety związane z realizacją zamówienia: </w:t>
      </w:r>
      <w:r w:rsidRPr="00E70052">
        <w:rPr>
          <w:rFonts w:ascii="Arial Narrow" w:eastAsia="Times New Roman" w:hAnsi="Arial Narrow" w:cs="Arial"/>
          <w:color w:val="000000"/>
          <w:sz w:val="20"/>
          <w:szCs w:val="20"/>
          <w:lang w:eastAsia="pl-PL"/>
        </w:rPr>
        <w:t>Nie</w:t>
      </w:r>
    </w:p>
    <w:p w:rsidR="001A60AE" w:rsidRPr="001A60AE" w:rsidRDefault="001A60AE" w:rsidP="00E70052">
      <w:pPr>
        <w:shd w:val="clear" w:color="auto" w:fill="FFFFFF"/>
        <w:spacing w:before="100" w:beforeAutospacing="1" w:after="0" w:line="240" w:lineRule="auto"/>
        <w:outlineLvl w:val="1"/>
        <w:rPr>
          <w:rFonts w:ascii="Arial Narrow" w:eastAsia="Times New Roman" w:hAnsi="Arial Narrow" w:cs="Arial"/>
          <w:color w:val="4A4A4A"/>
          <w:sz w:val="20"/>
          <w:szCs w:val="20"/>
          <w:lang w:eastAsia="pl-PL"/>
        </w:rPr>
      </w:pPr>
      <w:r w:rsidRPr="001A60AE">
        <w:rPr>
          <w:rFonts w:ascii="Arial Narrow" w:eastAsia="Times New Roman" w:hAnsi="Arial Narrow" w:cs="Arial"/>
          <w:color w:val="4A4A4A"/>
          <w:sz w:val="20"/>
          <w:szCs w:val="20"/>
          <w:lang w:eastAsia="pl-PL"/>
        </w:rPr>
        <w:t>SEKCJA VIII – PROCEDURA</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8.1.) Termin składania ofert: </w:t>
      </w:r>
      <w:r w:rsidRPr="00E70052">
        <w:rPr>
          <w:rFonts w:ascii="Arial Narrow" w:eastAsia="Times New Roman" w:hAnsi="Arial Narrow" w:cs="Arial"/>
          <w:color w:val="000000"/>
          <w:sz w:val="20"/>
          <w:szCs w:val="20"/>
          <w:lang w:eastAsia="pl-PL"/>
        </w:rPr>
        <w:t>2025-01-31 08:00</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8.2.) Miejsce składania ofert: </w:t>
      </w:r>
      <w:r w:rsidRPr="00E70052">
        <w:rPr>
          <w:rFonts w:ascii="Arial Narrow" w:eastAsia="Times New Roman" w:hAnsi="Arial Narrow" w:cs="Arial"/>
          <w:color w:val="000000"/>
          <w:sz w:val="20"/>
          <w:szCs w:val="20"/>
          <w:lang w:eastAsia="pl-PL"/>
        </w:rPr>
        <w:t>Drogą elektroniczną za pośrednictwem: https://e-propublico.pl</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8.3.) Termin otwarcia ofert: </w:t>
      </w:r>
      <w:r w:rsidRPr="00E70052">
        <w:rPr>
          <w:rFonts w:ascii="Arial Narrow" w:eastAsia="Times New Roman" w:hAnsi="Arial Narrow" w:cs="Arial"/>
          <w:color w:val="000000"/>
          <w:sz w:val="20"/>
          <w:szCs w:val="20"/>
          <w:lang w:eastAsia="pl-PL"/>
        </w:rPr>
        <w:t>2025-01-31 08:30</w:t>
      </w:r>
    </w:p>
    <w:p w:rsidR="001A60AE" w:rsidRPr="001A60AE" w:rsidRDefault="001A60AE" w:rsidP="00E70052">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1A60AE">
        <w:rPr>
          <w:rFonts w:ascii="Arial Narrow" w:eastAsia="Times New Roman" w:hAnsi="Arial Narrow" w:cs="Arial"/>
          <w:b/>
          <w:bCs/>
          <w:color w:val="4A4A4A"/>
          <w:sz w:val="20"/>
          <w:szCs w:val="20"/>
          <w:lang w:eastAsia="pl-PL"/>
        </w:rPr>
        <w:t>8.4.) Termin związania ofertą: </w:t>
      </w:r>
      <w:r w:rsidRPr="00E70052">
        <w:rPr>
          <w:rFonts w:ascii="Arial Narrow" w:eastAsia="Times New Roman" w:hAnsi="Arial Narrow" w:cs="Arial"/>
          <w:color w:val="000000"/>
          <w:sz w:val="20"/>
          <w:szCs w:val="20"/>
          <w:lang w:eastAsia="pl-PL"/>
        </w:rPr>
        <w:t>do 2025-03-01</w:t>
      </w:r>
    </w:p>
    <w:p w:rsidR="00F7410F" w:rsidRDefault="00F7410F" w:rsidP="00E70052">
      <w:pPr>
        <w:spacing w:after="0"/>
        <w:rPr>
          <w:rFonts w:ascii="Arial Narrow" w:hAnsi="Arial Narrow"/>
          <w:sz w:val="18"/>
        </w:rPr>
      </w:pPr>
    </w:p>
    <w:p w:rsidR="00E70052" w:rsidRDefault="00E70052" w:rsidP="00E70052">
      <w:pPr>
        <w:spacing w:after="0"/>
        <w:rPr>
          <w:rFonts w:ascii="Arial Narrow" w:hAnsi="Arial Narrow"/>
          <w:sz w:val="18"/>
        </w:rPr>
      </w:pPr>
    </w:p>
    <w:p w:rsidR="00E70052" w:rsidRPr="00E70052" w:rsidRDefault="00E70052" w:rsidP="00E70052">
      <w:pPr>
        <w:spacing w:after="0"/>
        <w:ind w:left="6372" w:firstLine="708"/>
        <w:rPr>
          <w:rFonts w:ascii="Arial Narrow" w:hAnsi="Arial Narrow"/>
        </w:rPr>
      </w:pPr>
      <w:r w:rsidRPr="00E70052">
        <w:rPr>
          <w:rFonts w:ascii="Arial Narrow" w:hAnsi="Arial Narrow"/>
          <w:i/>
        </w:rPr>
        <w:t>ZAMAWIAJĄCY</w:t>
      </w:r>
    </w:p>
    <w:p w:rsidR="00E70052" w:rsidRDefault="00E70052">
      <w:pPr>
        <w:spacing w:after="0"/>
        <w:rPr>
          <w:rFonts w:ascii="Arial Narrow" w:hAnsi="Arial Narrow"/>
        </w:rPr>
      </w:pPr>
    </w:p>
    <w:p w:rsidR="00E70052" w:rsidRDefault="00E70052">
      <w:pPr>
        <w:spacing w:after="0"/>
        <w:rPr>
          <w:rFonts w:ascii="Arial Narrow" w:hAnsi="Arial Narrow"/>
        </w:rPr>
      </w:pPr>
    </w:p>
    <w:p w:rsidR="00E70052" w:rsidRDefault="00E70052">
      <w:pPr>
        <w:spacing w:after="0"/>
        <w:rPr>
          <w:rFonts w:ascii="Arial Narrow" w:hAnsi="Arial Narrow"/>
        </w:rPr>
      </w:pPr>
    </w:p>
    <w:p w:rsidR="00E70052" w:rsidRDefault="00E70052">
      <w:pPr>
        <w:spacing w:after="0"/>
        <w:rPr>
          <w:rFonts w:ascii="Arial Narrow" w:hAnsi="Arial Narrow"/>
        </w:rPr>
      </w:pPr>
    </w:p>
    <w:p w:rsidR="00E70052" w:rsidRDefault="00E70052">
      <w:pPr>
        <w:spacing w:after="0"/>
        <w:rPr>
          <w:rFonts w:ascii="Arial Narrow" w:hAnsi="Arial Narrow"/>
        </w:rPr>
      </w:pPr>
    </w:p>
    <w:p w:rsidR="00E70052" w:rsidRDefault="00E70052">
      <w:pPr>
        <w:spacing w:after="0"/>
        <w:rPr>
          <w:rFonts w:ascii="Arial Narrow" w:hAnsi="Arial Narrow"/>
        </w:rPr>
      </w:pPr>
    </w:p>
    <w:p w:rsidR="00E70052" w:rsidRDefault="00E70052">
      <w:pPr>
        <w:spacing w:after="0"/>
        <w:rPr>
          <w:rFonts w:ascii="Arial Narrow" w:hAnsi="Arial Narrow"/>
        </w:rPr>
      </w:pPr>
    </w:p>
    <w:p w:rsidR="00E70052" w:rsidRDefault="00E70052">
      <w:pPr>
        <w:spacing w:after="0"/>
        <w:rPr>
          <w:rFonts w:ascii="Arial Narrow" w:hAnsi="Arial Narrow"/>
        </w:rPr>
      </w:pPr>
    </w:p>
    <w:p w:rsidR="00E70052" w:rsidRDefault="00E70052">
      <w:pPr>
        <w:spacing w:after="0"/>
        <w:rPr>
          <w:rFonts w:ascii="Arial Narrow" w:hAnsi="Arial Narrow"/>
        </w:rPr>
      </w:pPr>
    </w:p>
    <w:p w:rsidR="00E70052" w:rsidRDefault="00E70052">
      <w:pPr>
        <w:spacing w:after="0"/>
        <w:rPr>
          <w:rFonts w:ascii="Arial Narrow" w:hAnsi="Arial Narrow"/>
        </w:rPr>
      </w:pPr>
    </w:p>
    <w:p w:rsidR="00E70052" w:rsidRDefault="00E70052">
      <w:pPr>
        <w:spacing w:after="0"/>
        <w:rPr>
          <w:rFonts w:ascii="Arial Narrow" w:hAnsi="Arial Narrow"/>
        </w:rPr>
      </w:pPr>
    </w:p>
    <w:p w:rsidR="00E70052" w:rsidRDefault="00E70052">
      <w:pPr>
        <w:spacing w:after="0"/>
        <w:rPr>
          <w:rFonts w:ascii="Arial Narrow" w:hAnsi="Arial Narrow"/>
        </w:rPr>
      </w:pPr>
    </w:p>
    <w:p w:rsidR="00E70052" w:rsidRDefault="00E70052" w:rsidP="00E70052">
      <w:pPr>
        <w:spacing w:after="0" w:line="240" w:lineRule="auto"/>
        <w:rPr>
          <w:rFonts w:ascii="Arial Narrow" w:hAnsi="Arial Narrow"/>
          <w:i/>
          <w:iCs/>
          <w:sz w:val="18"/>
          <w:szCs w:val="20"/>
        </w:rPr>
      </w:pPr>
      <w:bookmarkStart w:id="0" w:name="_Hlk157765245"/>
      <w:bookmarkStart w:id="1" w:name="_Hlk150849539"/>
      <w:r>
        <w:rPr>
          <w:rFonts w:ascii="Arial Narrow" w:hAnsi="Arial Narrow"/>
          <w:i/>
          <w:iCs/>
          <w:sz w:val="18"/>
          <w:szCs w:val="20"/>
        </w:rPr>
        <w:t>Wykonano w 1 egz. na 3 ark</w:t>
      </w:r>
    </w:p>
    <w:p w:rsidR="00E70052" w:rsidRDefault="00E70052" w:rsidP="00E70052">
      <w:pPr>
        <w:spacing w:after="0" w:line="240" w:lineRule="auto"/>
        <w:rPr>
          <w:rFonts w:ascii="Arial Narrow" w:hAnsi="Arial Narrow"/>
          <w:i/>
          <w:iCs/>
          <w:sz w:val="18"/>
          <w:szCs w:val="20"/>
        </w:rPr>
      </w:pPr>
      <w:r>
        <w:rPr>
          <w:rFonts w:ascii="Arial Narrow" w:hAnsi="Arial Narrow"/>
          <w:i/>
          <w:iCs/>
          <w:sz w:val="18"/>
          <w:szCs w:val="20"/>
        </w:rPr>
        <w:t xml:space="preserve">Egz. 1-str. </w:t>
      </w:r>
      <w:proofErr w:type="spellStart"/>
      <w:r>
        <w:rPr>
          <w:rFonts w:ascii="Arial Narrow" w:hAnsi="Arial Narrow"/>
          <w:i/>
          <w:iCs/>
          <w:sz w:val="18"/>
          <w:szCs w:val="20"/>
        </w:rPr>
        <w:t>int</w:t>
      </w:r>
      <w:proofErr w:type="spellEnd"/>
      <w:r>
        <w:rPr>
          <w:rFonts w:ascii="Arial Narrow" w:hAnsi="Arial Narrow"/>
          <w:i/>
          <w:iCs/>
          <w:sz w:val="18"/>
          <w:szCs w:val="20"/>
        </w:rPr>
        <w:t xml:space="preserve">. Zamawiającego, platforma e-propublico.pl, </w:t>
      </w:r>
      <w:r w:rsidRPr="00E70052">
        <w:rPr>
          <w:rFonts w:ascii="Arial Narrow" w:hAnsi="Arial Narrow"/>
          <w:b/>
          <w:i/>
          <w:iCs/>
          <w:sz w:val="18"/>
          <w:szCs w:val="20"/>
        </w:rPr>
        <w:t>biuro przepustek</w:t>
      </w:r>
      <w:r>
        <w:rPr>
          <w:rFonts w:ascii="Arial Narrow" w:hAnsi="Arial Narrow"/>
          <w:i/>
          <w:iCs/>
          <w:sz w:val="18"/>
          <w:szCs w:val="20"/>
        </w:rPr>
        <w:t xml:space="preserve">, </w:t>
      </w:r>
      <w:proofErr w:type="spellStart"/>
      <w:r>
        <w:rPr>
          <w:rFonts w:ascii="Arial Narrow" w:hAnsi="Arial Narrow"/>
          <w:i/>
          <w:iCs/>
          <w:sz w:val="18"/>
          <w:szCs w:val="20"/>
        </w:rPr>
        <w:t>SZPubl</w:t>
      </w:r>
      <w:proofErr w:type="spellEnd"/>
      <w:r>
        <w:rPr>
          <w:rFonts w:ascii="Arial Narrow" w:hAnsi="Arial Narrow"/>
          <w:i/>
          <w:iCs/>
          <w:sz w:val="18"/>
          <w:szCs w:val="20"/>
        </w:rPr>
        <w:t>.  T2612  B5</w:t>
      </w:r>
    </w:p>
    <w:p w:rsidR="00E70052" w:rsidRDefault="00E70052" w:rsidP="00E70052">
      <w:pPr>
        <w:spacing w:after="0" w:line="240" w:lineRule="auto"/>
        <w:rPr>
          <w:rFonts w:ascii="Arial Narrow" w:hAnsi="Arial Narrow"/>
          <w:i/>
          <w:iCs/>
          <w:sz w:val="18"/>
          <w:szCs w:val="20"/>
        </w:rPr>
      </w:pPr>
      <w:r>
        <w:rPr>
          <w:rFonts w:ascii="Arial Narrow" w:hAnsi="Arial Narrow"/>
          <w:i/>
          <w:iCs/>
          <w:sz w:val="18"/>
          <w:szCs w:val="20"/>
        </w:rPr>
        <w:t xml:space="preserve">Wyk. Barbara </w:t>
      </w:r>
      <w:proofErr w:type="spellStart"/>
      <w:r>
        <w:rPr>
          <w:rFonts w:ascii="Arial Narrow" w:hAnsi="Arial Narrow"/>
          <w:i/>
          <w:iCs/>
          <w:sz w:val="18"/>
          <w:szCs w:val="20"/>
        </w:rPr>
        <w:t>Choroszyńska</w:t>
      </w:r>
      <w:proofErr w:type="spellEnd"/>
      <w:r>
        <w:rPr>
          <w:rFonts w:ascii="Arial Narrow" w:hAnsi="Arial Narrow"/>
          <w:i/>
          <w:iCs/>
          <w:sz w:val="18"/>
          <w:szCs w:val="20"/>
        </w:rPr>
        <w:t xml:space="preserve"> – tel. 261 417 449, e-mail: </w:t>
      </w:r>
      <w:hyperlink r:id="rId6" w:history="1">
        <w:r>
          <w:rPr>
            <w:rStyle w:val="Hipercze"/>
            <w:rFonts w:ascii="Arial Narrow" w:hAnsi="Arial Narrow"/>
            <w:i/>
            <w:iCs/>
            <w:sz w:val="18"/>
            <w:szCs w:val="20"/>
          </w:rPr>
          <w:t>barbara.choroszynska@10wsk.mil.pl</w:t>
        </w:r>
      </w:hyperlink>
      <w:r>
        <w:rPr>
          <w:rFonts w:ascii="Arial Narrow" w:hAnsi="Arial Narrow"/>
          <w:i/>
          <w:iCs/>
          <w:sz w:val="18"/>
          <w:szCs w:val="20"/>
        </w:rPr>
        <w:t xml:space="preserve"> </w:t>
      </w:r>
    </w:p>
    <w:p w:rsidR="00E70052" w:rsidRPr="00E70052" w:rsidRDefault="00E70052" w:rsidP="00E70052">
      <w:pPr>
        <w:pStyle w:val="NormalnyWeb"/>
        <w:shd w:val="clear" w:color="auto" w:fill="FFFFFF"/>
        <w:spacing w:before="0" w:beforeAutospacing="0" w:after="0" w:afterAutospacing="0"/>
        <w:textAlignment w:val="baseline"/>
        <w:rPr>
          <w:rFonts w:ascii="Arial Narrow" w:hAnsi="Arial Narrow"/>
        </w:rPr>
      </w:pPr>
      <w:r>
        <w:rPr>
          <w:rFonts w:ascii="Arial Narrow" w:hAnsi="Arial Narrow"/>
          <w:i/>
          <w:iCs/>
          <w:sz w:val="18"/>
          <w:szCs w:val="20"/>
        </w:rPr>
        <w:t xml:space="preserve">Data: </w:t>
      </w:r>
      <w:r>
        <w:rPr>
          <w:rFonts w:ascii="Arial Narrow" w:hAnsi="Arial Narrow"/>
          <w:i/>
          <w:sz w:val="18"/>
        </w:rPr>
        <w:t>23.01.2025 r.</w:t>
      </w:r>
      <w:bookmarkEnd w:id="0"/>
      <w:bookmarkEnd w:id="1"/>
    </w:p>
    <w:sectPr w:rsidR="00E70052" w:rsidRPr="00E70052" w:rsidSect="00F7410F">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D185A" w:rsidRDefault="00ED185A" w:rsidP="00E70052">
      <w:pPr>
        <w:spacing w:after="0" w:line="240" w:lineRule="auto"/>
      </w:pPr>
      <w:r>
        <w:separator/>
      </w:r>
    </w:p>
  </w:endnote>
  <w:endnote w:type="continuationSeparator" w:id="0">
    <w:p w:rsidR="00ED185A" w:rsidRDefault="00ED185A" w:rsidP="00E7005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3536329"/>
      <w:docPartObj>
        <w:docPartGallery w:val="Page Numbers (Bottom of Page)"/>
        <w:docPartUnique/>
      </w:docPartObj>
    </w:sdtPr>
    <w:sdtContent>
      <w:p w:rsidR="00E70052" w:rsidRDefault="00E70052">
        <w:pPr>
          <w:pStyle w:val="Stopka"/>
          <w:jc w:val="right"/>
        </w:pPr>
        <w:r w:rsidRPr="0024179A">
          <w:rPr>
            <w:sz w:val="16"/>
          </w:rPr>
          <w:fldChar w:fldCharType="begin"/>
        </w:r>
        <w:r w:rsidRPr="0024179A">
          <w:rPr>
            <w:sz w:val="16"/>
          </w:rPr>
          <w:instrText xml:space="preserve"> PAGE   \* MERGEFORMAT </w:instrText>
        </w:r>
        <w:r w:rsidRPr="0024179A">
          <w:rPr>
            <w:sz w:val="16"/>
          </w:rPr>
          <w:fldChar w:fldCharType="separate"/>
        </w:r>
        <w:r w:rsidR="0024179A">
          <w:rPr>
            <w:noProof/>
            <w:sz w:val="16"/>
          </w:rPr>
          <w:t>2</w:t>
        </w:r>
        <w:r w:rsidRPr="0024179A">
          <w:rPr>
            <w:sz w:val="16"/>
          </w:rPr>
          <w:fldChar w:fldCharType="end"/>
        </w:r>
      </w:p>
    </w:sdtContent>
  </w:sdt>
  <w:p w:rsidR="00E70052" w:rsidRDefault="00E70052">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D185A" w:rsidRDefault="00ED185A" w:rsidP="00E70052">
      <w:pPr>
        <w:spacing w:after="0" w:line="240" w:lineRule="auto"/>
      </w:pPr>
      <w:r>
        <w:separator/>
      </w:r>
    </w:p>
  </w:footnote>
  <w:footnote w:type="continuationSeparator" w:id="0">
    <w:p w:rsidR="00ED185A" w:rsidRDefault="00ED185A" w:rsidP="00E7005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0052" w:rsidRDefault="00E70052">
    <w:pPr>
      <w:pStyle w:val="Nagwek"/>
    </w:pPr>
    <w:r>
      <w:t>Sprawa 6/2025</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displayBackgroundShape/>
  <w:proofState w:spelling="clean"/>
  <w:defaultTabStop w:val="708"/>
  <w:hyphenationZone w:val="425"/>
  <w:characterSpacingControl w:val="doNotCompress"/>
  <w:footnotePr>
    <w:footnote w:id="-1"/>
    <w:footnote w:id="0"/>
  </w:footnotePr>
  <w:endnotePr>
    <w:endnote w:id="-1"/>
    <w:endnote w:id="0"/>
  </w:endnotePr>
  <w:compat/>
  <w:rsids>
    <w:rsidRoot w:val="001A60AE"/>
    <w:rsid w:val="001A60AE"/>
    <w:rsid w:val="0024179A"/>
    <w:rsid w:val="00E70052"/>
    <w:rsid w:val="00ED185A"/>
    <w:rsid w:val="00F7410F"/>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7410F"/>
  </w:style>
  <w:style w:type="paragraph" w:styleId="Nagwek1">
    <w:name w:val="heading 1"/>
    <w:basedOn w:val="Normalny"/>
    <w:link w:val="Nagwek1Znak"/>
    <w:uiPriority w:val="9"/>
    <w:qFormat/>
    <w:rsid w:val="001A60A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paragraph" w:styleId="Nagwek2">
    <w:name w:val="heading 2"/>
    <w:basedOn w:val="Normalny"/>
    <w:link w:val="Nagwek2Znak"/>
    <w:uiPriority w:val="9"/>
    <w:qFormat/>
    <w:rsid w:val="001A60AE"/>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paragraph" w:styleId="Nagwek3">
    <w:name w:val="heading 3"/>
    <w:basedOn w:val="Normalny"/>
    <w:link w:val="Nagwek3Znak"/>
    <w:uiPriority w:val="9"/>
    <w:qFormat/>
    <w:rsid w:val="001A60AE"/>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1A60AE"/>
    <w:rPr>
      <w:rFonts w:ascii="Times New Roman" w:eastAsia="Times New Roman" w:hAnsi="Times New Roman" w:cs="Times New Roman"/>
      <w:b/>
      <w:bCs/>
      <w:kern w:val="36"/>
      <w:sz w:val="48"/>
      <w:szCs w:val="48"/>
      <w:lang w:eastAsia="pl-PL"/>
    </w:rPr>
  </w:style>
  <w:style w:type="character" w:customStyle="1" w:styleId="Nagwek2Znak">
    <w:name w:val="Nagłówek 2 Znak"/>
    <w:basedOn w:val="Domylnaczcionkaakapitu"/>
    <w:link w:val="Nagwek2"/>
    <w:uiPriority w:val="9"/>
    <w:rsid w:val="001A60AE"/>
    <w:rPr>
      <w:rFonts w:ascii="Times New Roman" w:eastAsia="Times New Roman" w:hAnsi="Times New Roman" w:cs="Times New Roman"/>
      <w:b/>
      <w:bCs/>
      <w:sz w:val="36"/>
      <w:szCs w:val="36"/>
      <w:lang w:eastAsia="pl-PL"/>
    </w:rPr>
  </w:style>
  <w:style w:type="character" w:customStyle="1" w:styleId="Nagwek3Znak">
    <w:name w:val="Nagłówek 3 Znak"/>
    <w:basedOn w:val="Domylnaczcionkaakapitu"/>
    <w:link w:val="Nagwek3"/>
    <w:uiPriority w:val="9"/>
    <w:rsid w:val="001A60AE"/>
    <w:rPr>
      <w:rFonts w:ascii="Times New Roman" w:eastAsia="Times New Roman" w:hAnsi="Times New Roman" w:cs="Times New Roman"/>
      <w:b/>
      <w:bCs/>
      <w:sz w:val="27"/>
      <w:szCs w:val="27"/>
      <w:lang w:eastAsia="pl-PL"/>
    </w:rPr>
  </w:style>
  <w:style w:type="paragraph" w:customStyle="1" w:styleId="mb-0">
    <w:name w:val="mb-0"/>
    <w:basedOn w:val="Normalny"/>
    <w:rsid w:val="001A60AE"/>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ormal">
    <w:name w:val="normal"/>
    <w:basedOn w:val="Domylnaczcionkaakapitu"/>
    <w:rsid w:val="001A60AE"/>
  </w:style>
  <w:style w:type="paragraph" w:styleId="Nagwek">
    <w:name w:val="header"/>
    <w:basedOn w:val="Normalny"/>
    <w:link w:val="NagwekZnak"/>
    <w:uiPriority w:val="99"/>
    <w:semiHidden/>
    <w:unhideWhenUsed/>
    <w:rsid w:val="00E70052"/>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E70052"/>
  </w:style>
  <w:style w:type="paragraph" w:styleId="Stopka">
    <w:name w:val="footer"/>
    <w:basedOn w:val="Normalny"/>
    <w:link w:val="StopkaZnak"/>
    <w:uiPriority w:val="99"/>
    <w:unhideWhenUsed/>
    <w:rsid w:val="00E7005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70052"/>
  </w:style>
  <w:style w:type="character" w:styleId="Hipercze">
    <w:name w:val="Hyperlink"/>
    <w:basedOn w:val="Domylnaczcionkaakapitu"/>
    <w:uiPriority w:val="99"/>
    <w:semiHidden/>
    <w:unhideWhenUsed/>
    <w:rsid w:val="00E70052"/>
    <w:rPr>
      <w:color w:val="0000FF"/>
      <w:u w:val="single"/>
    </w:rPr>
  </w:style>
  <w:style w:type="paragraph" w:styleId="NormalnyWeb">
    <w:name w:val="Normal (Web)"/>
    <w:basedOn w:val="Normalny"/>
    <w:uiPriority w:val="99"/>
    <w:unhideWhenUsed/>
    <w:rsid w:val="00E70052"/>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divs>
    <w:div w:id="32192772">
      <w:bodyDiv w:val="1"/>
      <w:marLeft w:val="0"/>
      <w:marRight w:val="0"/>
      <w:marTop w:val="0"/>
      <w:marBottom w:val="0"/>
      <w:divBdr>
        <w:top w:val="none" w:sz="0" w:space="0" w:color="auto"/>
        <w:left w:val="none" w:sz="0" w:space="0" w:color="auto"/>
        <w:bottom w:val="none" w:sz="0" w:space="0" w:color="auto"/>
        <w:right w:val="none" w:sz="0" w:space="0" w:color="auto"/>
      </w:divBdr>
      <w:divsChild>
        <w:div w:id="657538806">
          <w:marLeft w:val="0"/>
          <w:marRight w:val="0"/>
          <w:marTop w:val="0"/>
          <w:marBottom w:val="0"/>
          <w:divBdr>
            <w:top w:val="none" w:sz="0" w:space="0" w:color="auto"/>
            <w:left w:val="none" w:sz="0" w:space="0" w:color="auto"/>
            <w:bottom w:val="none" w:sz="0" w:space="0" w:color="auto"/>
            <w:right w:val="none" w:sz="0" w:space="0" w:color="auto"/>
          </w:divBdr>
          <w:divsChild>
            <w:div w:id="223836980">
              <w:marLeft w:val="0"/>
              <w:marRight w:val="0"/>
              <w:marTop w:val="0"/>
              <w:marBottom w:val="0"/>
              <w:divBdr>
                <w:top w:val="none" w:sz="0" w:space="0" w:color="auto"/>
                <w:left w:val="none" w:sz="0" w:space="0" w:color="auto"/>
                <w:bottom w:val="none" w:sz="0" w:space="0" w:color="auto"/>
                <w:right w:val="none" w:sz="0" w:space="0" w:color="auto"/>
              </w:divBdr>
              <w:divsChild>
                <w:div w:id="242420887">
                  <w:marLeft w:val="0"/>
                  <w:marRight w:val="0"/>
                  <w:marTop w:val="0"/>
                  <w:marBottom w:val="0"/>
                  <w:divBdr>
                    <w:top w:val="none" w:sz="0" w:space="0" w:color="auto"/>
                    <w:left w:val="none" w:sz="0" w:space="0" w:color="auto"/>
                    <w:bottom w:val="none" w:sz="0" w:space="0" w:color="auto"/>
                    <w:right w:val="none" w:sz="0" w:space="0" w:color="auto"/>
                  </w:divBdr>
                  <w:divsChild>
                    <w:div w:id="1217546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2517639">
          <w:marLeft w:val="0"/>
          <w:marRight w:val="0"/>
          <w:marTop w:val="0"/>
          <w:marBottom w:val="0"/>
          <w:divBdr>
            <w:top w:val="none" w:sz="0" w:space="0" w:color="auto"/>
            <w:left w:val="none" w:sz="0" w:space="0" w:color="auto"/>
            <w:bottom w:val="none" w:sz="0" w:space="0" w:color="auto"/>
            <w:right w:val="none" w:sz="0" w:space="0" w:color="auto"/>
          </w:divBdr>
          <w:divsChild>
            <w:div w:id="1980768557">
              <w:marLeft w:val="0"/>
              <w:marRight w:val="0"/>
              <w:marTop w:val="0"/>
              <w:marBottom w:val="0"/>
              <w:divBdr>
                <w:top w:val="none" w:sz="0" w:space="0" w:color="auto"/>
                <w:left w:val="none" w:sz="0" w:space="0" w:color="auto"/>
                <w:bottom w:val="none" w:sz="0" w:space="0" w:color="auto"/>
                <w:right w:val="none" w:sz="0" w:space="0" w:color="auto"/>
              </w:divBdr>
              <w:divsChild>
                <w:div w:id="1039014860">
                  <w:marLeft w:val="-125"/>
                  <w:marRight w:val="-125"/>
                  <w:marTop w:val="0"/>
                  <w:marBottom w:val="0"/>
                  <w:divBdr>
                    <w:top w:val="none" w:sz="0" w:space="0" w:color="auto"/>
                    <w:left w:val="none" w:sz="0" w:space="0" w:color="auto"/>
                    <w:bottom w:val="none" w:sz="0" w:space="0" w:color="auto"/>
                    <w:right w:val="none" w:sz="0" w:space="0" w:color="auto"/>
                  </w:divBdr>
                  <w:divsChild>
                    <w:div w:id="230041874">
                      <w:marLeft w:val="0"/>
                      <w:marRight w:val="0"/>
                      <w:marTop w:val="0"/>
                      <w:marBottom w:val="0"/>
                      <w:divBdr>
                        <w:top w:val="none" w:sz="0" w:space="0" w:color="auto"/>
                        <w:left w:val="none" w:sz="0" w:space="0" w:color="auto"/>
                        <w:bottom w:val="none" w:sz="0" w:space="0" w:color="auto"/>
                        <w:right w:val="none" w:sz="0" w:space="0" w:color="auto"/>
                      </w:divBdr>
                    </w:div>
                  </w:divsChild>
                </w:div>
                <w:div w:id="1687907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702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barbara.choroszynska@10wsk.mil.pl"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6</Pages>
  <Words>3585</Words>
  <Characters>21513</Characters>
  <Application>Microsoft Office Word</Application>
  <DocSecurity>0</DocSecurity>
  <Lines>179</Lines>
  <Paragraphs>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25048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2025-01-23T13:05:00Z</dcterms:created>
  <dcterms:modified xsi:type="dcterms:W3CDTF">2025-01-23T13:33:00Z</dcterms:modified>
</cp:coreProperties>
</file>