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DE" w:rsidRPr="00EF0F84" w:rsidRDefault="00C762DE" w:rsidP="00EC5065">
      <w:pPr>
        <w:spacing w:after="120" w:line="240" w:lineRule="auto"/>
        <w:rPr>
          <w:rFonts w:cstheme="minorHAnsi"/>
        </w:rPr>
      </w:pPr>
    </w:p>
    <w:p w:rsidR="000D6EA4" w:rsidRPr="00EF0F84" w:rsidRDefault="00C762DE" w:rsidP="00EC5065">
      <w:pPr>
        <w:spacing w:after="120" w:line="240" w:lineRule="auto"/>
        <w:ind w:firstLine="708"/>
        <w:jc w:val="right"/>
        <w:rPr>
          <w:rFonts w:cstheme="minorHAnsi"/>
        </w:rPr>
      </w:pPr>
      <w:r w:rsidRPr="00EF0F84">
        <w:rPr>
          <w:rFonts w:cstheme="minorHAnsi"/>
        </w:rPr>
        <w:t xml:space="preserve">Załącznik Nr 3 do umowy </w:t>
      </w:r>
      <w:r w:rsidR="00AB7D21" w:rsidRPr="00EF0F84">
        <w:rPr>
          <w:rFonts w:cstheme="minorHAnsi"/>
        </w:rPr>
        <w:t>nr …………………</w:t>
      </w:r>
      <w:r w:rsidR="00AB7D21" w:rsidRPr="00EF0F84">
        <w:rPr>
          <w:rFonts w:cstheme="minorHAnsi"/>
        </w:rPr>
        <w:br/>
      </w:r>
      <w:r w:rsidR="00AB7D21" w:rsidRPr="00EF0F84">
        <w:rPr>
          <w:rFonts w:cstheme="minorHAnsi"/>
          <w:b/>
          <w:i/>
        </w:rPr>
        <w:t xml:space="preserve">Kompleksowa usługa polegająca na </w:t>
      </w:r>
      <w:r w:rsidR="00AB7D21" w:rsidRPr="00EF0F84">
        <w:rPr>
          <w:rFonts w:cstheme="minorHAnsi"/>
          <w:b/>
        </w:rPr>
        <w:t>p</w:t>
      </w:r>
      <w:r w:rsidR="004759F5" w:rsidRPr="00EF0F84">
        <w:rPr>
          <w:rFonts w:cstheme="minorHAnsi"/>
          <w:b/>
        </w:rPr>
        <w:t>ełnieni</w:t>
      </w:r>
      <w:r w:rsidR="00AB7D21" w:rsidRPr="00EF0F84">
        <w:rPr>
          <w:rFonts w:cstheme="minorHAnsi"/>
          <w:b/>
        </w:rPr>
        <w:t xml:space="preserve">u funkcji </w:t>
      </w:r>
      <w:r w:rsidR="00EC5065" w:rsidRPr="00EF0F84">
        <w:rPr>
          <w:rFonts w:cstheme="minorHAnsi"/>
          <w:b/>
        </w:rPr>
        <w:br/>
      </w:r>
      <w:r w:rsidR="00AB7D21" w:rsidRPr="00EF0F84">
        <w:rPr>
          <w:rFonts w:cstheme="minorHAnsi"/>
          <w:b/>
        </w:rPr>
        <w:t xml:space="preserve">Inspektora Nadzoru </w:t>
      </w:r>
      <w:r w:rsidR="004759F5" w:rsidRPr="00EF0F84">
        <w:rPr>
          <w:rFonts w:cstheme="minorHAnsi"/>
          <w:b/>
        </w:rPr>
        <w:t xml:space="preserve">w branży </w:t>
      </w:r>
      <w:r w:rsidR="00180EF6">
        <w:rPr>
          <w:rFonts w:cstheme="minorHAnsi"/>
          <w:b/>
        </w:rPr>
        <w:t>konstrukcyjno - budowlanej</w:t>
      </w:r>
    </w:p>
    <w:p w:rsidR="00AB7D21" w:rsidRPr="00EF0F84" w:rsidRDefault="001D3905" w:rsidP="00EC5065">
      <w:pPr>
        <w:tabs>
          <w:tab w:val="left" w:pos="4137"/>
        </w:tabs>
        <w:spacing w:after="120" w:line="240" w:lineRule="auto"/>
        <w:rPr>
          <w:rFonts w:cstheme="minorHAnsi"/>
        </w:rPr>
      </w:pPr>
      <w:r w:rsidRPr="00EF0F84">
        <w:rPr>
          <w:rFonts w:cstheme="minorHAnsi"/>
        </w:rPr>
        <w:tab/>
      </w:r>
    </w:p>
    <w:p w:rsidR="00AB7D21" w:rsidRPr="00EF0F84" w:rsidRDefault="00AB7D21" w:rsidP="00EC5065">
      <w:pPr>
        <w:pStyle w:val="Bezodstpw1"/>
        <w:numPr>
          <w:ilvl w:val="1"/>
          <w:numId w:val="1"/>
        </w:numPr>
        <w:tabs>
          <w:tab w:val="clear" w:pos="708"/>
        </w:tabs>
        <w:spacing w:after="120"/>
        <w:ind w:left="709" w:hanging="283"/>
        <w:jc w:val="both"/>
        <w:rPr>
          <w:rFonts w:asciiTheme="minorHAnsi" w:hAnsiTheme="minorHAnsi" w:cstheme="minorHAnsi"/>
        </w:rPr>
      </w:pPr>
      <w:r w:rsidRPr="00EF0F84">
        <w:rPr>
          <w:rFonts w:asciiTheme="minorHAnsi" w:hAnsiTheme="minorHAnsi" w:cstheme="minorHAnsi"/>
          <w:b/>
        </w:rPr>
        <w:t>Wykonawca</w:t>
      </w:r>
      <w:r w:rsidRPr="00EF0F84">
        <w:rPr>
          <w:rFonts w:asciiTheme="minorHAnsi" w:hAnsiTheme="minorHAnsi" w:cstheme="minorHAnsi"/>
        </w:rPr>
        <w:t xml:space="preserve"> zobowiązuje się do świadczenia usług objętych niniejszą umową z należytą starannością, zgodnie z obowiązującymi standardami, zasadami wiedzy technicznej </w:t>
      </w:r>
      <w:r w:rsidR="00B62542">
        <w:rPr>
          <w:rFonts w:asciiTheme="minorHAnsi" w:hAnsiTheme="minorHAnsi" w:cstheme="minorHAnsi"/>
        </w:rPr>
        <w:br/>
      </w:r>
      <w:r w:rsidRPr="00EF0F84">
        <w:rPr>
          <w:rFonts w:asciiTheme="minorHAnsi" w:hAnsiTheme="minorHAnsi" w:cstheme="minorHAnsi"/>
        </w:rPr>
        <w:t xml:space="preserve">i sztuki budowlanej oraz etyką zawodową, w oparciu o aktualne  unormowania prawne, </w:t>
      </w:r>
      <w:r w:rsidR="001D3905" w:rsidRPr="00EF0F84">
        <w:rPr>
          <w:rFonts w:asciiTheme="minorHAnsi" w:hAnsiTheme="minorHAnsi" w:cstheme="minorHAnsi"/>
        </w:rPr>
        <w:br/>
      </w:r>
      <w:r w:rsidRPr="00EF0F84">
        <w:rPr>
          <w:rFonts w:asciiTheme="minorHAnsi" w:hAnsiTheme="minorHAnsi" w:cstheme="minorHAnsi"/>
        </w:rPr>
        <w:t>w szczególno</w:t>
      </w:r>
      <w:r w:rsidR="001D3905" w:rsidRPr="00EF0F84">
        <w:rPr>
          <w:rFonts w:asciiTheme="minorHAnsi" w:hAnsiTheme="minorHAnsi" w:cstheme="minorHAnsi"/>
        </w:rPr>
        <w:t xml:space="preserve">ści wynikające z ustawy z dnia </w:t>
      </w:r>
      <w:r w:rsidRPr="00EF0F84">
        <w:rPr>
          <w:rFonts w:asciiTheme="minorHAnsi" w:hAnsiTheme="minorHAnsi" w:cstheme="minorHAnsi"/>
        </w:rPr>
        <w:t>7 lipca 1994 r. Prawo Budowlane oraz przepisów wykonawczych do tej ustawy.</w:t>
      </w:r>
    </w:p>
    <w:p w:rsidR="00AB7D21" w:rsidRPr="00EF0F84" w:rsidRDefault="00AB7D21" w:rsidP="00EC5065">
      <w:pPr>
        <w:pStyle w:val="Bezodstpw1"/>
        <w:numPr>
          <w:ilvl w:val="1"/>
          <w:numId w:val="1"/>
        </w:numPr>
        <w:spacing w:after="120"/>
        <w:ind w:hanging="1014"/>
        <w:jc w:val="both"/>
        <w:rPr>
          <w:rFonts w:asciiTheme="minorHAnsi" w:hAnsiTheme="minorHAnsi" w:cstheme="minorHAnsi"/>
        </w:rPr>
      </w:pPr>
      <w:r w:rsidRPr="00EF0F84">
        <w:rPr>
          <w:rFonts w:asciiTheme="minorHAnsi" w:hAnsiTheme="minorHAnsi" w:cstheme="minorHAnsi"/>
        </w:rPr>
        <w:t xml:space="preserve">Do obowiązków Inspektora Nadzoru w branży </w:t>
      </w:r>
      <w:r w:rsidR="00B62542">
        <w:rPr>
          <w:rFonts w:asciiTheme="minorHAnsi" w:hAnsiTheme="minorHAnsi" w:cstheme="minorHAnsi"/>
        </w:rPr>
        <w:t>konstrukcyjno – budowlanej</w:t>
      </w:r>
      <w:r w:rsidR="00B62542">
        <w:rPr>
          <w:rFonts w:asciiTheme="minorHAnsi" w:hAnsiTheme="minorHAnsi" w:cstheme="minorHAnsi"/>
        </w:rPr>
        <w:br/>
      </w:r>
      <w:r w:rsidRPr="00EF0F84">
        <w:rPr>
          <w:rFonts w:asciiTheme="minorHAnsi" w:hAnsiTheme="minorHAnsi" w:cstheme="minorHAnsi"/>
        </w:rPr>
        <w:t xml:space="preserve"> w szczególności należy:</w:t>
      </w:r>
    </w:p>
    <w:p w:rsidR="004453CD" w:rsidRPr="00EF0F84" w:rsidRDefault="004453CD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Nadzorowanie i kontrolowanie inwestycji, remontów i usług zleconych przez Zamawiającego,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dojazd na budowę we własnym zakresie;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 xml:space="preserve">stawianie się na uzasadnione wezwanie </w:t>
      </w:r>
      <w:r w:rsidRPr="00EF0F84">
        <w:rPr>
          <w:rFonts w:asciiTheme="minorHAnsi" w:eastAsia="Times New Roman" w:hAnsiTheme="minorHAnsi" w:cstheme="minorHAnsi"/>
          <w:b/>
          <w:sz w:val="22"/>
          <w:szCs w:val="22"/>
        </w:rPr>
        <w:t>Zamawiającego</w:t>
      </w:r>
      <w:r w:rsidRPr="00EF0F84">
        <w:rPr>
          <w:rFonts w:asciiTheme="minorHAnsi" w:eastAsia="Times New Roman" w:hAnsiTheme="minorHAnsi" w:cstheme="minorHAnsi"/>
          <w:sz w:val="22"/>
          <w:szCs w:val="22"/>
        </w:rPr>
        <w:t xml:space="preserve"> lub Wykonawcy robót budowlanych, 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 xml:space="preserve">nadzór nad prowadzonymi robotami i </w:t>
      </w:r>
      <w:r w:rsidRPr="00EF0F84">
        <w:rPr>
          <w:rFonts w:asciiTheme="minorHAnsi" w:hAnsiTheme="minorHAnsi" w:cstheme="minorHAnsi"/>
          <w:sz w:val="22"/>
          <w:szCs w:val="22"/>
        </w:rPr>
        <w:t>odbiory robót ulegających zakryciu;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udział w przygotowaniu dokumentacji przetargowej i jej sprawdzenie;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 xml:space="preserve">dokładne zapoznanie się z dokumentacją techniczną, dokumentacją przetargową, ofertą przetargową Wykonawcy robót budowlanych, warunkami umowy </w:t>
      </w:r>
      <w:r w:rsidR="00B62542">
        <w:rPr>
          <w:rFonts w:asciiTheme="minorHAnsi" w:eastAsia="Times New Roman" w:hAnsiTheme="minorHAnsi" w:cstheme="minorHAnsi"/>
          <w:sz w:val="22"/>
          <w:szCs w:val="22"/>
        </w:rPr>
        <w:br/>
      </w:r>
      <w:r w:rsidRPr="00EF0F84">
        <w:rPr>
          <w:rFonts w:asciiTheme="minorHAnsi" w:eastAsia="Times New Roman" w:hAnsiTheme="minorHAnsi" w:cstheme="minorHAnsi"/>
          <w:sz w:val="22"/>
          <w:szCs w:val="22"/>
        </w:rPr>
        <w:t>na roboty budowlane;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 xml:space="preserve">prowadzenie nadzoru na prawidłowym przebiegiem robót budowlanych </w:t>
      </w:r>
      <w:r w:rsidR="00B62542">
        <w:rPr>
          <w:rFonts w:asciiTheme="minorHAnsi" w:eastAsia="Times New Roman" w:hAnsiTheme="minorHAnsi" w:cstheme="minorHAnsi"/>
          <w:sz w:val="22"/>
          <w:szCs w:val="22"/>
        </w:rPr>
        <w:br/>
      </w:r>
      <w:r w:rsidRPr="00EF0F84">
        <w:rPr>
          <w:rFonts w:asciiTheme="minorHAnsi" w:eastAsia="Times New Roman" w:hAnsiTheme="minorHAnsi" w:cstheme="minorHAnsi"/>
          <w:sz w:val="22"/>
          <w:szCs w:val="22"/>
        </w:rPr>
        <w:t>na każdym etapie ich realizacji zgodnie z umową na roboty budowlane;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koordynacja wszystkich robot budowlanych branżowych (jeśli dotyczy);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 xml:space="preserve">ścisła współpraca z </w:t>
      </w:r>
      <w:r w:rsidRPr="00EF0F84">
        <w:rPr>
          <w:rFonts w:asciiTheme="minorHAnsi" w:eastAsia="Times New Roman" w:hAnsiTheme="minorHAnsi" w:cstheme="minorHAnsi"/>
          <w:b/>
          <w:sz w:val="22"/>
          <w:szCs w:val="22"/>
        </w:rPr>
        <w:t>Zamawiającym</w:t>
      </w:r>
      <w:r w:rsidRPr="00EF0F84">
        <w:rPr>
          <w:rFonts w:asciiTheme="minorHAnsi" w:eastAsia="Times New Roman" w:hAnsiTheme="minorHAnsi" w:cstheme="minorHAnsi"/>
          <w:sz w:val="22"/>
          <w:szCs w:val="22"/>
        </w:rPr>
        <w:t>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nadzór nad terminowością realizacji prac;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koordynacja i nadzór nad realizacją inwestycji zgodnie z obowiązującymi przepisami oraz zasadami wiedzy technicznej i sztuki budowlanej;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pisemne zgłaszanie prowadzącym informacji dotyczących ew</w:t>
      </w:r>
      <w:r w:rsidR="004453CD" w:rsidRPr="00EF0F84">
        <w:rPr>
          <w:rFonts w:asciiTheme="minorHAnsi" w:eastAsia="Times New Roman" w:hAnsiTheme="minorHAnsi" w:cstheme="minorHAnsi"/>
          <w:sz w:val="22"/>
          <w:szCs w:val="22"/>
        </w:rPr>
        <w:t xml:space="preserve">entualnych zakłóceń związanych </w:t>
      </w:r>
      <w:r w:rsidRPr="00EF0F84">
        <w:rPr>
          <w:rFonts w:asciiTheme="minorHAnsi" w:eastAsia="Times New Roman" w:hAnsiTheme="minorHAnsi" w:cstheme="minorHAnsi"/>
          <w:sz w:val="22"/>
          <w:szCs w:val="22"/>
        </w:rPr>
        <w:t>z realizacją robót budowlanych, w tym z nie dotrzymaniem umownego terminu zakończenia robót z określeniem ich przyczyn;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kontrola prawidłowości prowadzenia dziennika budowy i dokonywanie w nim wpisów stwierdzających wszystkie okoliczności mające znaczenie dla właściwego procesu budowlaneg</w:t>
      </w:r>
      <w:r w:rsidR="004453CD" w:rsidRPr="00EF0F84">
        <w:rPr>
          <w:rFonts w:asciiTheme="minorHAnsi" w:eastAsia="Times New Roman" w:hAnsiTheme="minorHAnsi" w:cstheme="minorHAnsi"/>
          <w:sz w:val="22"/>
          <w:szCs w:val="22"/>
        </w:rPr>
        <w:t>o oraz wyceny robót budowlanych;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 xml:space="preserve">akceptowanie </w:t>
      </w:r>
      <w:r w:rsidR="004453CD" w:rsidRPr="00EF0F84">
        <w:rPr>
          <w:rFonts w:asciiTheme="minorHAnsi" w:eastAsia="Times New Roman" w:hAnsiTheme="minorHAnsi" w:cstheme="minorHAnsi"/>
          <w:sz w:val="22"/>
          <w:szCs w:val="22"/>
        </w:rPr>
        <w:t>wniosków materiałowych;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k</w:t>
      </w:r>
      <w:r w:rsidRPr="00EF0F84">
        <w:rPr>
          <w:rFonts w:asciiTheme="minorHAnsi" w:hAnsiTheme="minorHAnsi" w:cstheme="minorHAnsi"/>
          <w:sz w:val="22"/>
          <w:szCs w:val="22"/>
        </w:rPr>
        <w:t>ontrola wszelkich dokumentów wymaganych od Wykon</w:t>
      </w:r>
      <w:r w:rsidR="004453CD" w:rsidRPr="00EF0F84">
        <w:rPr>
          <w:rFonts w:asciiTheme="minorHAnsi" w:hAnsiTheme="minorHAnsi" w:cstheme="minorHAnsi"/>
          <w:sz w:val="22"/>
          <w:szCs w:val="22"/>
        </w:rPr>
        <w:t xml:space="preserve">awcy robót budowlanych zgodnie </w:t>
      </w:r>
      <w:r w:rsidRPr="00EF0F84">
        <w:rPr>
          <w:rFonts w:asciiTheme="minorHAnsi" w:hAnsiTheme="minorHAnsi" w:cstheme="minorHAnsi"/>
          <w:sz w:val="22"/>
          <w:szCs w:val="22"/>
        </w:rPr>
        <w:t>z umową na roboty budowlane oraz specyfikacją techniczną, koniecznych do odbioru końcowego i uczestniczenie w pracach komisji odbiorowych w zakresie odbiorów częściowych i końcowych;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>udział w naradach organizowanych przez Zamawiającego;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lastRenderedPageBreak/>
        <w:t>nadzór nad ujawnionymi usterkami/awariami/wadami w przedmiocie zamówienia w okresie gwarancyjnym oraz udział w pracach komisji odbioru pogwarancyjnego,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>wnioskowanie o wezwanie nadzoru autorskiego w razie potrzeby dokonania zmian zakresu robót czy zmiany materiałów w stosunku do dokumentacji projektowej,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 xml:space="preserve">ścisłe przestrzeganie zasady, że wszelkie decyzje wiążące się ze zmianami zakresu robót budowlanych, materiałów, wezwaniem nadzoru autorskiego i inne pociągające za sobą koszty, przed ich wdrożeniem muszą być zgłoszone do  </w:t>
      </w:r>
      <w:r w:rsidRPr="00EF0F84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EF0F84">
        <w:rPr>
          <w:rFonts w:asciiTheme="minorHAnsi" w:hAnsiTheme="minorHAnsi" w:cstheme="minorHAnsi"/>
          <w:sz w:val="22"/>
          <w:szCs w:val="22"/>
        </w:rPr>
        <w:t xml:space="preserve"> a następnie uzyskać akceptację </w:t>
      </w:r>
      <w:r w:rsidRPr="00EF0F84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EF0F84">
        <w:rPr>
          <w:rFonts w:asciiTheme="minorHAnsi" w:hAnsiTheme="minorHAnsi" w:cstheme="minorHAnsi"/>
          <w:sz w:val="22"/>
          <w:szCs w:val="22"/>
        </w:rPr>
        <w:t>,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 xml:space="preserve">informowanie </w:t>
      </w:r>
      <w:r w:rsidRPr="00EF0F84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EF0F84">
        <w:rPr>
          <w:rFonts w:asciiTheme="minorHAnsi" w:hAnsiTheme="minorHAnsi" w:cstheme="minorHAnsi"/>
          <w:sz w:val="22"/>
          <w:szCs w:val="22"/>
        </w:rPr>
        <w:t xml:space="preserve"> na piśmie o niezbędności wykonania robót koniecznych lub zamiennych nieuwzględnionych w umowie na roboty budowlane, bądź o konieczności zrezygnowania z określonych robót budowlanych, jeżeli jest to niezbędne i zgodne z treścią umowy, jaką </w:t>
      </w:r>
      <w:r w:rsidRPr="00EF0F84">
        <w:rPr>
          <w:rFonts w:asciiTheme="minorHAnsi" w:hAnsiTheme="minorHAnsi" w:cstheme="minorHAnsi"/>
          <w:b/>
          <w:sz w:val="22"/>
          <w:szCs w:val="22"/>
        </w:rPr>
        <w:t>Zamawiający</w:t>
      </w:r>
      <w:r w:rsidRPr="00EF0F84">
        <w:rPr>
          <w:rFonts w:asciiTheme="minorHAnsi" w:hAnsiTheme="minorHAnsi" w:cstheme="minorHAnsi"/>
          <w:sz w:val="22"/>
          <w:szCs w:val="22"/>
        </w:rPr>
        <w:t xml:space="preserve"> zawarł z </w:t>
      </w:r>
      <w:r w:rsidRPr="00EF0F84">
        <w:rPr>
          <w:rFonts w:asciiTheme="minorHAnsi" w:hAnsiTheme="minorHAnsi" w:cstheme="minorHAnsi"/>
          <w:b/>
          <w:sz w:val="22"/>
          <w:szCs w:val="22"/>
        </w:rPr>
        <w:t>Wykonawcą</w:t>
      </w:r>
      <w:r w:rsidRPr="00EF0F84">
        <w:rPr>
          <w:rFonts w:asciiTheme="minorHAnsi" w:hAnsiTheme="minorHAnsi" w:cstheme="minorHAnsi"/>
          <w:sz w:val="22"/>
          <w:szCs w:val="22"/>
        </w:rPr>
        <w:t xml:space="preserve"> i obowiązującymi przepisami wykonania przedmiotu umowy,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 xml:space="preserve">przez cały okres trwania </w:t>
      </w:r>
      <w:r w:rsidRPr="00EF0F84">
        <w:rPr>
          <w:rFonts w:asciiTheme="minorHAnsi" w:hAnsiTheme="minorHAnsi" w:cstheme="minorHAnsi"/>
          <w:bCs/>
          <w:sz w:val="22"/>
          <w:szCs w:val="22"/>
        </w:rPr>
        <w:t>umowy na roboty budowlane</w:t>
      </w:r>
      <w:r w:rsidRPr="00EF0F8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EF0F84">
        <w:rPr>
          <w:rFonts w:asciiTheme="minorHAnsi" w:hAnsiTheme="minorHAnsi" w:cstheme="minorHAnsi"/>
          <w:sz w:val="22"/>
          <w:szCs w:val="22"/>
        </w:rPr>
        <w:t xml:space="preserve">Inspektor Nadzoru winien zapewnić ciągły nadzór </w:t>
      </w:r>
      <w:r w:rsidR="004453CD" w:rsidRPr="00EF0F84">
        <w:rPr>
          <w:rFonts w:asciiTheme="minorHAnsi" w:hAnsiTheme="minorHAnsi" w:cstheme="minorHAnsi"/>
          <w:bCs/>
          <w:sz w:val="22"/>
          <w:szCs w:val="22"/>
        </w:rPr>
        <w:t>nad wykonywanymi robotami</w:t>
      </w:r>
      <w:r w:rsidRPr="00EF0F84">
        <w:rPr>
          <w:rFonts w:asciiTheme="minorHAnsi" w:hAnsiTheme="minorHAnsi" w:cstheme="minorHAnsi"/>
          <w:sz w:val="22"/>
          <w:szCs w:val="22"/>
        </w:rPr>
        <w:t>,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 xml:space="preserve">wspieraniu </w:t>
      </w:r>
      <w:r w:rsidRPr="00EF0F84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EF0F84">
        <w:rPr>
          <w:rFonts w:asciiTheme="minorHAnsi" w:hAnsiTheme="minorHAnsi" w:cstheme="minorHAnsi"/>
          <w:sz w:val="22"/>
          <w:szCs w:val="22"/>
        </w:rPr>
        <w:t xml:space="preserve"> we wszystkich czynnościach technicznych, administracyjnych związanych z realizacją inwestycji i remontów;</w:t>
      </w:r>
    </w:p>
    <w:p w:rsidR="001D3905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>uczestnictwo w komisjach odbiorowych i doradztwo w zakresie prac remontowych</w:t>
      </w:r>
      <w:r w:rsidR="001D3905" w:rsidRPr="00EF0F84">
        <w:rPr>
          <w:rFonts w:asciiTheme="minorHAnsi" w:hAnsiTheme="minorHAnsi" w:cstheme="minorHAnsi"/>
          <w:sz w:val="22"/>
          <w:szCs w:val="22"/>
        </w:rPr>
        <w:t xml:space="preserve"> prowadzonych przez </w:t>
      </w:r>
      <w:r w:rsidR="001D3905" w:rsidRPr="00EF0F84">
        <w:rPr>
          <w:rFonts w:asciiTheme="minorHAnsi" w:hAnsiTheme="minorHAnsi" w:cstheme="minorHAnsi"/>
          <w:b/>
          <w:sz w:val="22"/>
          <w:szCs w:val="22"/>
        </w:rPr>
        <w:t>Zamawiającego</w:t>
      </w:r>
      <w:r w:rsidR="001D3905" w:rsidRPr="00EF0F84">
        <w:rPr>
          <w:rFonts w:asciiTheme="minorHAnsi" w:hAnsiTheme="minorHAnsi" w:cstheme="minorHAnsi"/>
          <w:sz w:val="22"/>
          <w:szCs w:val="22"/>
        </w:rPr>
        <w:t>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 xml:space="preserve"> wykonanie dwa razy do roku przeglądów wielko powierzchniowych (4 budynki).</w:t>
      </w:r>
    </w:p>
    <w:p w:rsidR="00AB7D21" w:rsidRPr="00EF0F84" w:rsidRDefault="00AB7D21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C5065" w:rsidRPr="00EF0F84" w:rsidRDefault="00EC5065" w:rsidP="00A6318F">
      <w:pPr>
        <w:rPr>
          <w:rFonts w:cstheme="minorHAnsi"/>
        </w:rPr>
      </w:pPr>
    </w:p>
    <w:sectPr w:rsidR="00EC5065" w:rsidRPr="00EF0F84" w:rsidSect="00B62542">
      <w:headerReference w:type="default" r:id="rId7"/>
      <w:pgSz w:w="11906" w:h="16838"/>
      <w:pgMar w:top="1440" w:right="1558" w:bottom="1440" w:left="1800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A81" w:rsidRDefault="00765A81" w:rsidP="001D3905">
      <w:pPr>
        <w:spacing w:after="0" w:line="240" w:lineRule="auto"/>
      </w:pPr>
      <w:r>
        <w:separator/>
      </w:r>
    </w:p>
  </w:endnote>
  <w:endnote w:type="continuationSeparator" w:id="0">
    <w:p w:rsidR="00765A81" w:rsidRDefault="00765A81" w:rsidP="001D3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A81" w:rsidRDefault="00765A81" w:rsidP="001D3905">
      <w:pPr>
        <w:spacing w:after="0" w:line="240" w:lineRule="auto"/>
      </w:pPr>
      <w:r>
        <w:separator/>
      </w:r>
    </w:p>
  </w:footnote>
  <w:footnote w:type="continuationSeparator" w:id="0">
    <w:p w:rsidR="00765A81" w:rsidRDefault="00765A81" w:rsidP="001D3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A71" w:rsidRDefault="008B5A71" w:rsidP="008B5A71">
    <w:pPr>
      <w:pStyle w:val="Nagwek"/>
      <w:jc w:val="right"/>
    </w:pPr>
    <w:r>
      <w:t>Załącznik nr 12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C68C5B60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eastAsia="Times New Roman" w:hAnsi="Arial Narrow" w:cs="Arial Narrow" w:hint="default"/>
        <w:b/>
        <w:i w:val="0"/>
        <w:color w:val="auto"/>
        <w:spacing w:val="-4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144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9402014"/>
    <w:multiLevelType w:val="hybridMultilevel"/>
    <w:tmpl w:val="277AF41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54144"/>
    <w:multiLevelType w:val="hybridMultilevel"/>
    <w:tmpl w:val="277AF41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mirrorMargin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2DE"/>
    <w:rsid w:val="000A4AAE"/>
    <w:rsid w:val="000D6EA4"/>
    <w:rsid w:val="00130213"/>
    <w:rsid w:val="00180EF6"/>
    <w:rsid w:val="001D302C"/>
    <w:rsid w:val="001D3905"/>
    <w:rsid w:val="002B437E"/>
    <w:rsid w:val="00380953"/>
    <w:rsid w:val="003E1C28"/>
    <w:rsid w:val="004453CD"/>
    <w:rsid w:val="004738F4"/>
    <w:rsid w:val="004759F5"/>
    <w:rsid w:val="004861FD"/>
    <w:rsid w:val="00583BF6"/>
    <w:rsid w:val="005F630B"/>
    <w:rsid w:val="006450EB"/>
    <w:rsid w:val="00724771"/>
    <w:rsid w:val="00765A81"/>
    <w:rsid w:val="008B5A71"/>
    <w:rsid w:val="00942114"/>
    <w:rsid w:val="00A6318F"/>
    <w:rsid w:val="00AB7D21"/>
    <w:rsid w:val="00B62542"/>
    <w:rsid w:val="00B91555"/>
    <w:rsid w:val="00C762DE"/>
    <w:rsid w:val="00CF6458"/>
    <w:rsid w:val="00E373E2"/>
    <w:rsid w:val="00EC5065"/>
    <w:rsid w:val="00EF0F84"/>
    <w:rsid w:val="00F019D6"/>
    <w:rsid w:val="00FA0A05"/>
    <w:rsid w:val="00FC4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E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sw tekst Znak"/>
    <w:link w:val="Akapitzlist"/>
    <w:uiPriority w:val="34"/>
    <w:locked/>
    <w:rsid w:val="00AB7D21"/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AB7D21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customStyle="1" w:styleId="Bezodstpw1">
    <w:name w:val="Bez odstępów1"/>
    <w:rsid w:val="00AB7D21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D39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D3905"/>
  </w:style>
  <w:style w:type="paragraph" w:styleId="Stopka">
    <w:name w:val="footer"/>
    <w:basedOn w:val="Normalny"/>
    <w:link w:val="StopkaZnak"/>
    <w:uiPriority w:val="99"/>
    <w:semiHidden/>
    <w:unhideWhenUsed/>
    <w:rsid w:val="001D39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D39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2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528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2025-01-23T11:22:00Z</cp:lastPrinted>
  <dcterms:created xsi:type="dcterms:W3CDTF">2024-11-15T10:42:00Z</dcterms:created>
  <dcterms:modified xsi:type="dcterms:W3CDTF">2025-01-23T11:22:00Z</dcterms:modified>
</cp:coreProperties>
</file>