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C1396" w14:textId="0F79C991" w:rsidR="00745409" w:rsidRDefault="00B94129" w:rsidP="00B94129">
      <w:pPr>
        <w:jc w:val="both"/>
      </w:pPr>
      <w:r>
        <w:t>Zamawiający udostępnia pytania, które wpłynęły do przedmiotowego postepowania i dotyczące ich odpowiedzi:</w:t>
      </w:r>
    </w:p>
    <w:p w14:paraId="583D6552" w14:textId="1B3E88B2" w:rsidR="00B94129" w:rsidRDefault="00B94129" w:rsidP="00B94129">
      <w:pPr>
        <w:jc w:val="both"/>
      </w:pPr>
      <w:r>
        <w:t>Pytania:</w:t>
      </w:r>
    </w:p>
    <w:p w14:paraId="76EF33B8" w14:textId="77777777" w:rsidR="00B94129" w:rsidRPr="00B94129" w:rsidRDefault="00B94129" w:rsidP="00B94129">
      <w:pPr>
        <w:numPr>
          <w:ilvl w:val="0"/>
          <w:numId w:val="25"/>
        </w:numPr>
        <w:jc w:val="both"/>
      </w:pPr>
      <w:r w:rsidRPr="00B94129">
        <w:t xml:space="preserve">Co jest celem promocji? Nie zostały one dokładnie określone dokładnie, wskazane są tylko kanały. Czy celem jest nagłośnienie eksperymentu przed jego realizacją, aby wesprzeć nabór, czy może nagłośnienie uzyskanych wyników/ lub promocja </w:t>
      </w:r>
      <w:proofErr w:type="spellStart"/>
      <w:r w:rsidRPr="00B94129">
        <w:t>ekspertymentu</w:t>
      </w:r>
      <w:proofErr w:type="spellEnd"/>
      <w:r w:rsidRPr="00B94129">
        <w:t xml:space="preserve"> w trakcie jego realizacji, aby dotrzeć do Poznaniaków z informacją o prowadzonym eksperymencie i jego założeniach (dyskusje itd.)</w:t>
      </w:r>
    </w:p>
    <w:p w14:paraId="51A01B65" w14:textId="77777777" w:rsidR="00B94129" w:rsidRPr="00B94129" w:rsidRDefault="00B94129" w:rsidP="00B94129">
      <w:pPr>
        <w:numPr>
          <w:ilvl w:val="0"/>
          <w:numId w:val="25"/>
        </w:numPr>
        <w:jc w:val="both"/>
      </w:pPr>
      <w:r w:rsidRPr="00B94129">
        <w:t>Na czym polega "codzienne przypominanie uczestnikom o konieczności przesyłania raportów"?</w:t>
      </w:r>
    </w:p>
    <w:p w14:paraId="1C4AF58E" w14:textId="5FA042A1" w:rsidR="00B94129" w:rsidRDefault="00B94129" w:rsidP="00B94129">
      <w:pPr>
        <w:jc w:val="both"/>
      </w:pPr>
      <w:r>
        <w:t>Odpowiedzi:</w:t>
      </w:r>
    </w:p>
    <w:p w14:paraId="059C2E9E" w14:textId="77777777" w:rsidR="00B94129" w:rsidRPr="00B94129" w:rsidRDefault="00B94129" w:rsidP="00B94129">
      <w:pPr>
        <w:numPr>
          <w:ilvl w:val="0"/>
          <w:numId w:val="26"/>
        </w:numPr>
        <w:jc w:val="both"/>
      </w:pPr>
      <w:r w:rsidRPr="00B94129">
        <w:t>Celem promocji jest: wsparcie naboru, zwiększenie rozpoznawalności eksperymentu, informowanie o postępach i efektach eksperymentu. </w:t>
      </w:r>
    </w:p>
    <w:p w14:paraId="53B52110" w14:textId="77777777" w:rsidR="00B94129" w:rsidRPr="00B94129" w:rsidRDefault="00B94129" w:rsidP="00B94129">
      <w:pPr>
        <w:numPr>
          <w:ilvl w:val="0"/>
          <w:numId w:val="26"/>
        </w:numPr>
        <w:jc w:val="both"/>
      </w:pPr>
      <w:r w:rsidRPr="00B94129">
        <w:t xml:space="preserve">Uczestnicy będą zobligowani do codziennego wypełniania i przesyłania raportów </w:t>
      </w:r>
      <w:proofErr w:type="spellStart"/>
      <w:r w:rsidRPr="00B94129">
        <w:t>mobilnościowych</w:t>
      </w:r>
      <w:proofErr w:type="spellEnd"/>
      <w:r w:rsidRPr="00B94129">
        <w:t>, raporty te będą kluczowe aby obliczyć ilość wygenerowanej w danym dniu przez uczestnika emisji CO2; w przypadku nie uzyskania danych od konkretnego uczestnika, wykonawca będzie miał za zadanie skontaktować się z uczestnikiem i przypomnieć mu o konieczności wypełnienia raportu. Obsługujący eksperyment powinien wyznaczyć również osobę kontaktową która będzie pełniła funkcję "wsparcia technicznego" w razie zapytań, problemów uczestników.</w:t>
      </w:r>
    </w:p>
    <w:p w14:paraId="1A401486" w14:textId="77777777" w:rsidR="00B94129" w:rsidRPr="00B94129" w:rsidRDefault="00B94129" w:rsidP="00B94129"/>
    <w:sectPr w:rsidR="00B94129" w:rsidRPr="00B94129" w:rsidSect="001814D1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508FA" w14:textId="77777777" w:rsidR="004F2DC5" w:rsidRDefault="004F2DC5" w:rsidP="008839BA">
      <w:pPr>
        <w:spacing w:after="0" w:line="240" w:lineRule="auto"/>
      </w:pPr>
      <w:r>
        <w:separator/>
      </w:r>
    </w:p>
  </w:endnote>
  <w:endnote w:type="continuationSeparator" w:id="0">
    <w:p w14:paraId="3E1F7C08" w14:textId="77777777" w:rsidR="004F2DC5" w:rsidRDefault="004F2DC5" w:rsidP="00883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96F31" w14:textId="77777777" w:rsidR="004F2DC5" w:rsidRDefault="004F2DC5" w:rsidP="008839BA">
      <w:pPr>
        <w:spacing w:after="0" w:line="240" w:lineRule="auto"/>
      </w:pPr>
      <w:r>
        <w:separator/>
      </w:r>
    </w:p>
  </w:footnote>
  <w:footnote w:type="continuationSeparator" w:id="0">
    <w:p w14:paraId="10EDC3FD" w14:textId="77777777" w:rsidR="004F2DC5" w:rsidRDefault="004F2DC5" w:rsidP="00883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37BC" w14:textId="59C7F46D" w:rsidR="00B81CD3" w:rsidRPr="00AF3933" w:rsidRDefault="009E6ACA" w:rsidP="001814D1">
    <w:pPr>
      <w:pStyle w:val="Nagwek"/>
      <w:pBdr>
        <w:bottom w:val="thickThinSmallGap" w:sz="24" w:space="1" w:color="823B0B" w:themeColor="accent2" w:themeShade="7F"/>
      </w:pBdr>
      <w:tabs>
        <w:tab w:val="clear" w:pos="4536"/>
      </w:tabs>
      <w:jc w:val="center"/>
      <w:rPr>
        <w:rFonts w:ascii="Verdana" w:eastAsiaTheme="majorEastAsia" w:hAnsi="Verdana" w:cstheme="majorBidi"/>
        <w:b/>
        <w:sz w:val="32"/>
        <w:szCs w:val="32"/>
      </w:rPr>
    </w:pPr>
    <w:r w:rsidRPr="00AF3933">
      <w:rPr>
        <w:rFonts w:ascii="Verdana" w:eastAsiaTheme="majorEastAsia" w:hAnsi="Verdana" w:cstheme="majorBidi"/>
        <w:b/>
        <w:sz w:val="32"/>
        <w:szCs w:val="32"/>
      </w:rPr>
      <w:t>Zapytanie ofertowe ZP</w:t>
    </w:r>
    <w:r w:rsidR="008839BA">
      <w:rPr>
        <w:rFonts w:ascii="Verdana" w:eastAsiaTheme="majorEastAsia" w:hAnsi="Verdana" w:cstheme="majorBidi"/>
        <w:b/>
        <w:sz w:val="32"/>
        <w:szCs w:val="32"/>
      </w:rPr>
      <w:t>3</w:t>
    </w:r>
    <w:r w:rsidRPr="00AF3933">
      <w:rPr>
        <w:rFonts w:ascii="Verdana" w:eastAsiaTheme="majorEastAsia" w:hAnsi="Verdana" w:cstheme="majorBidi"/>
        <w:b/>
        <w:sz w:val="32"/>
        <w:szCs w:val="32"/>
      </w:rPr>
      <w:t>/</w:t>
    </w:r>
    <w:r w:rsidR="00822B9E">
      <w:rPr>
        <w:rFonts w:ascii="Verdana" w:eastAsiaTheme="majorEastAsia" w:hAnsi="Verdana" w:cstheme="majorBidi"/>
        <w:b/>
        <w:sz w:val="32"/>
        <w:szCs w:val="32"/>
      </w:rPr>
      <w:t>3883</w:t>
    </w:r>
  </w:p>
  <w:p w14:paraId="65598214" w14:textId="77777777" w:rsidR="00B81CD3" w:rsidRDefault="00B81C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E34AA6"/>
    <w:multiLevelType w:val="hybridMultilevel"/>
    <w:tmpl w:val="4443093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572DB3"/>
    <w:multiLevelType w:val="hybridMultilevel"/>
    <w:tmpl w:val="F9A5EE2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0176E12"/>
    <w:multiLevelType w:val="hybridMultilevel"/>
    <w:tmpl w:val="99B884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B82E519"/>
    <w:multiLevelType w:val="hybridMultilevel"/>
    <w:tmpl w:val="C6834E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6C8B0B8"/>
    <w:multiLevelType w:val="hybridMultilevel"/>
    <w:tmpl w:val="7291CF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9EFBEEA"/>
    <w:multiLevelType w:val="hybridMultilevel"/>
    <w:tmpl w:val="719BCA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6A10631"/>
    <w:multiLevelType w:val="multilevel"/>
    <w:tmpl w:val="C18C8E38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rFonts w:ascii="Calibri" w:hAnsi="Calibri" w:cs="Arial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06B50894"/>
    <w:multiLevelType w:val="hybridMultilevel"/>
    <w:tmpl w:val="2CDA2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5B756E"/>
    <w:multiLevelType w:val="hybridMultilevel"/>
    <w:tmpl w:val="F94680C2"/>
    <w:lvl w:ilvl="0" w:tplc="2CA04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E5B84"/>
    <w:multiLevelType w:val="hybridMultilevel"/>
    <w:tmpl w:val="8063D61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17C4F1C"/>
    <w:multiLevelType w:val="multilevel"/>
    <w:tmpl w:val="4D74D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6C35ED"/>
    <w:multiLevelType w:val="multilevel"/>
    <w:tmpl w:val="E38E5C3C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3204952"/>
    <w:multiLevelType w:val="multilevel"/>
    <w:tmpl w:val="34AAD7C8"/>
    <w:lvl w:ilvl="0">
      <w:start w:val="7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inorHAnsi" w:hAnsiTheme="minorHAnsi" w:cstheme="minorBidi" w:hint="default"/>
      </w:rPr>
    </w:lvl>
  </w:abstractNum>
  <w:abstractNum w:abstractNumId="13" w15:restartNumberingAfterBreak="0">
    <w:nsid w:val="23CED845"/>
    <w:multiLevelType w:val="hybridMultilevel"/>
    <w:tmpl w:val="1B3A2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EE81B5"/>
    <w:multiLevelType w:val="hybridMultilevel"/>
    <w:tmpl w:val="AAD690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3311BD7"/>
    <w:multiLevelType w:val="hybridMultilevel"/>
    <w:tmpl w:val="9D1489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05BCC1"/>
    <w:multiLevelType w:val="hybridMultilevel"/>
    <w:tmpl w:val="BE7479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8B965B7"/>
    <w:multiLevelType w:val="hybridMultilevel"/>
    <w:tmpl w:val="FFB992F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BEA2728"/>
    <w:multiLevelType w:val="hybridMultilevel"/>
    <w:tmpl w:val="25C9143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B4BDB6A"/>
    <w:multiLevelType w:val="hybridMultilevel"/>
    <w:tmpl w:val="79F8C7C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40E7702"/>
    <w:multiLevelType w:val="hybridMultilevel"/>
    <w:tmpl w:val="B414EF34"/>
    <w:lvl w:ilvl="0" w:tplc="588A3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65037"/>
    <w:multiLevelType w:val="multilevel"/>
    <w:tmpl w:val="3DE61322"/>
    <w:lvl w:ilvl="0">
      <w:start w:val="1"/>
      <w:numFmt w:val="bullet"/>
      <w:lvlText w:val=""/>
      <w:lvlJc w:val="left"/>
      <w:pPr>
        <w:tabs>
          <w:tab w:val="num" w:pos="0"/>
        </w:tabs>
        <w:ind w:left="1778" w:hanging="360"/>
      </w:pPr>
      <w:rPr>
        <w:rFonts w:ascii="Symbol" w:hAnsi="Symbol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2" w15:restartNumberingAfterBreak="0">
    <w:nsid w:val="5FCD173F"/>
    <w:multiLevelType w:val="multilevel"/>
    <w:tmpl w:val="E28E2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CB153F"/>
    <w:multiLevelType w:val="hybridMultilevel"/>
    <w:tmpl w:val="7BE6C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A3EE4"/>
    <w:multiLevelType w:val="multilevel"/>
    <w:tmpl w:val="D176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7F70BE"/>
    <w:multiLevelType w:val="hybridMultilevel"/>
    <w:tmpl w:val="05A4C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3457831">
    <w:abstractNumId w:val="25"/>
  </w:num>
  <w:num w:numId="2" w16cid:durableId="28379709">
    <w:abstractNumId w:val="6"/>
  </w:num>
  <w:num w:numId="3" w16cid:durableId="1278027988">
    <w:abstractNumId w:val="7"/>
  </w:num>
  <w:num w:numId="4" w16cid:durableId="375160231">
    <w:abstractNumId w:val="21"/>
  </w:num>
  <w:num w:numId="5" w16cid:durableId="606960760">
    <w:abstractNumId w:val="23"/>
  </w:num>
  <w:num w:numId="6" w16cid:durableId="764377118">
    <w:abstractNumId w:val="15"/>
  </w:num>
  <w:num w:numId="7" w16cid:durableId="1460220311">
    <w:abstractNumId w:val="20"/>
  </w:num>
  <w:num w:numId="8" w16cid:durableId="1054086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881417">
    <w:abstractNumId w:val="22"/>
  </w:num>
  <w:num w:numId="10" w16cid:durableId="1299721029">
    <w:abstractNumId w:val="8"/>
  </w:num>
  <w:num w:numId="11" w16cid:durableId="1831480531">
    <w:abstractNumId w:val="3"/>
  </w:num>
  <w:num w:numId="12" w16cid:durableId="180750735">
    <w:abstractNumId w:val="1"/>
  </w:num>
  <w:num w:numId="13" w16cid:durableId="838882709">
    <w:abstractNumId w:val="18"/>
  </w:num>
  <w:num w:numId="14" w16cid:durableId="1719084505">
    <w:abstractNumId w:val="17"/>
  </w:num>
  <w:num w:numId="15" w16cid:durableId="656345840">
    <w:abstractNumId w:val="5"/>
  </w:num>
  <w:num w:numId="16" w16cid:durableId="258880344">
    <w:abstractNumId w:val="9"/>
  </w:num>
  <w:num w:numId="17" w16cid:durableId="80227274">
    <w:abstractNumId w:val="2"/>
  </w:num>
  <w:num w:numId="18" w16cid:durableId="984048926">
    <w:abstractNumId w:val="13"/>
  </w:num>
  <w:num w:numId="19" w16cid:durableId="664666459">
    <w:abstractNumId w:val="14"/>
  </w:num>
  <w:num w:numId="20" w16cid:durableId="842163852">
    <w:abstractNumId w:val="19"/>
  </w:num>
  <w:num w:numId="21" w16cid:durableId="191917645">
    <w:abstractNumId w:val="16"/>
  </w:num>
  <w:num w:numId="22" w16cid:durableId="935673432">
    <w:abstractNumId w:val="4"/>
  </w:num>
  <w:num w:numId="23" w16cid:durableId="969483320">
    <w:abstractNumId w:val="0"/>
  </w:num>
  <w:num w:numId="24" w16cid:durableId="1895392061">
    <w:abstractNumId w:val="12"/>
  </w:num>
  <w:num w:numId="25" w16cid:durableId="5767431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91295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BA"/>
    <w:rsid w:val="001647DE"/>
    <w:rsid w:val="002675E2"/>
    <w:rsid w:val="002B7E18"/>
    <w:rsid w:val="004B7718"/>
    <w:rsid w:val="004D461A"/>
    <w:rsid w:val="004F2DC5"/>
    <w:rsid w:val="005D42EB"/>
    <w:rsid w:val="00604AE5"/>
    <w:rsid w:val="00745409"/>
    <w:rsid w:val="007D0454"/>
    <w:rsid w:val="00802E55"/>
    <w:rsid w:val="00822B9E"/>
    <w:rsid w:val="0085099A"/>
    <w:rsid w:val="008839BA"/>
    <w:rsid w:val="00917202"/>
    <w:rsid w:val="00986FCC"/>
    <w:rsid w:val="009B627E"/>
    <w:rsid w:val="009E6ACA"/>
    <w:rsid w:val="00A57A7B"/>
    <w:rsid w:val="00B5643F"/>
    <w:rsid w:val="00B722B8"/>
    <w:rsid w:val="00B81CD3"/>
    <w:rsid w:val="00B94129"/>
    <w:rsid w:val="00CE07A7"/>
    <w:rsid w:val="00D0314B"/>
    <w:rsid w:val="00E00464"/>
    <w:rsid w:val="00EA376D"/>
    <w:rsid w:val="00EA3EA5"/>
    <w:rsid w:val="00F06923"/>
    <w:rsid w:val="00FB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ADC7"/>
  <w15:chartTrackingRefBased/>
  <w15:docId w15:val="{601CE86A-8B5F-418A-A7DD-106CF082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9BA"/>
    <w:pPr>
      <w:spacing w:after="120" w:line="264" w:lineRule="auto"/>
    </w:pPr>
    <w:rPr>
      <w:rFonts w:eastAsiaTheme="minorEastAsia"/>
      <w:sz w:val="21"/>
      <w:szCs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39BA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E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39BA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8839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39B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83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39BA"/>
    <w:rPr>
      <w:rFonts w:eastAsiaTheme="minorEastAsia"/>
      <w:sz w:val="21"/>
      <w:szCs w:val="21"/>
    </w:rPr>
  </w:style>
  <w:style w:type="character" w:customStyle="1" w:styleId="AkapitzlistZnak">
    <w:name w:val="Akapit z listą Znak"/>
    <w:link w:val="Akapitzlist"/>
    <w:uiPriority w:val="34"/>
    <w:qFormat/>
    <w:locked/>
    <w:rsid w:val="008839BA"/>
    <w:rPr>
      <w:rFonts w:eastAsiaTheme="minorEastAsia"/>
      <w:sz w:val="21"/>
      <w:szCs w:val="21"/>
    </w:rPr>
  </w:style>
  <w:style w:type="paragraph" w:customStyle="1" w:styleId="paragraph">
    <w:name w:val="paragraph"/>
    <w:basedOn w:val="Normalny"/>
    <w:uiPriority w:val="99"/>
    <w:qFormat/>
    <w:rsid w:val="008839BA"/>
    <w:pPr>
      <w:suppressAutoHyphens/>
      <w:spacing w:beforeAutospacing="1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ormaltextrun">
    <w:name w:val="normaltextrun"/>
    <w:qFormat/>
    <w:rsid w:val="008839BA"/>
  </w:style>
  <w:style w:type="character" w:customStyle="1" w:styleId="eop">
    <w:name w:val="eop"/>
    <w:qFormat/>
    <w:rsid w:val="008839BA"/>
  </w:style>
  <w:style w:type="paragraph" w:styleId="Stopka">
    <w:name w:val="footer"/>
    <w:basedOn w:val="Normalny"/>
    <w:link w:val="StopkaZnak"/>
    <w:uiPriority w:val="99"/>
    <w:unhideWhenUsed/>
    <w:rsid w:val="00883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BA"/>
    <w:rPr>
      <w:rFonts w:eastAsiaTheme="minorEastAsia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3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39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39BA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3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39BA"/>
    <w:rPr>
      <w:rFonts w:eastAsiaTheme="minorEastAsia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6FC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69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923"/>
    <w:rPr>
      <w:rFonts w:ascii="Segoe UI" w:eastAsiaTheme="minorEastAsia" w:hAnsi="Segoe UI" w:cs="Segoe UI"/>
      <w:sz w:val="18"/>
      <w:szCs w:val="18"/>
    </w:rPr>
  </w:style>
  <w:style w:type="paragraph" w:customStyle="1" w:styleId="Default">
    <w:name w:val="Default"/>
    <w:rsid w:val="002B7E1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E2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8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b96952b4-d12f-4e09-aa7b-5816aa996c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584A32F5FCFB4B818D0F0F9223C201" ma:contentTypeVersion="18" ma:contentTypeDescription="Utwórz nowy dokument." ma:contentTypeScope="" ma:versionID="bfc480916c9482be14c75463011bb22f">
  <xsd:schema xmlns:xsd="http://www.w3.org/2001/XMLSchema" xmlns:xs="http://www.w3.org/2001/XMLSchema" xmlns:p="http://schemas.microsoft.com/office/2006/metadata/properties" xmlns:ns1="http://schemas.microsoft.com/sharepoint/v3" xmlns:ns3="b96952b4-d12f-4e09-aa7b-5816aa996c9c" xmlns:ns4="f3e59000-9215-40dd-b7be-270ef856588e" targetNamespace="http://schemas.microsoft.com/office/2006/metadata/properties" ma:root="true" ma:fieldsID="4c6e2e8f8bf9c532f96d20666733e340" ns1:_="" ns3:_="" ns4:_="">
    <xsd:import namespace="http://schemas.microsoft.com/sharepoint/v3"/>
    <xsd:import namespace="b96952b4-d12f-4e09-aa7b-5816aa996c9c"/>
    <xsd:import namespace="f3e59000-9215-40dd-b7be-270ef85658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6952b4-d12f-4e09-aa7b-5816aa996c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59000-9215-40dd-b7be-270ef856588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C8511E-71EB-4442-9F38-DF430F9DAC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B9C363-0C8D-42FD-8F75-E6423487980E}">
  <ds:schemaRefs>
    <ds:schemaRef ds:uri="http://schemas.microsoft.com/sharepoint/v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f3e59000-9215-40dd-b7be-270ef856588e"/>
    <ds:schemaRef ds:uri="b96952b4-d12f-4e09-aa7b-5816aa996c9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8608C2A-F3C7-4620-8183-FFD88E1D7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96952b4-d12f-4e09-aa7b-5816aa996c9c"/>
    <ds:schemaRef ds:uri="f3e59000-9215-40dd-b7be-270ef8565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2</cp:revision>
  <cp:lastPrinted>2025-01-10T10:41:00Z</cp:lastPrinted>
  <dcterms:created xsi:type="dcterms:W3CDTF">2025-01-27T07:48:00Z</dcterms:created>
  <dcterms:modified xsi:type="dcterms:W3CDTF">2025-01-27T07:48:00Z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0x010100D5584A32F5FCFB4B818D0F0F9223C201</vt:lpwstr>
  </property>
</Properties>
</file>