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64CD" w14:textId="77777777" w:rsidR="00F35978" w:rsidRDefault="00F35978" w:rsidP="00DF2781">
      <w:pPr>
        <w:jc w:val="right"/>
      </w:pPr>
      <w:r>
        <w:t>Załączn</w:t>
      </w:r>
      <w:r w:rsidR="003362E6">
        <w:t>ik nr 2 do Zapytania ofertowego</w:t>
      </w:r>
    </w:p>
    <w:p w14:paraId="7317F7D8" w14:textId="77777777" w:rsidR="00CC45D2" w:rsidRDefault="003362E6" w:rsidP="00DF2781">
      <w:pPr>
        <w:jc w:val="both"/>
      </w:pPr>
      <w:r>
        <w:t>Opis przedmiotu zamówienia:</w:t>
      </w:r>
    </w:p>
    <w:p w14:paraId="7A8BD5C7" w14:textId="4E359D60" w:rsidR="008F7FE3" w:rsidRPr="006B6452" w:rsidRDefault="008F7FE3" w:rsidP="008F7FE3">
      <w:pPr>
        <w:jc w:val="both"/>
        <w:rPr>
          <w:rFonts w:ascii="Arial" w:hAnsi="Arial" w:cs="Arial"/>
          <w:b/>
        </w:rPr>
      </w:pPr>
      <w:r w:rsidRPr="006B6452">
        <w:rPr>
          <w:rFonts w:ascii="Arial" w:hAnsi="Arial" w:cs="Arial"/>
          <w:b/>
        </w:rPr>
        <w:t xml:space="preserve">Przegląd półroczny  i roczny przewodów kominowych i wentylacyjnych w budynkach UAM zgodnie z art. 62 Prawa Budowlanego </w:t>
      </w:r>
    </w:p>
    <w:p w14:paraId="0AB11C0D" w14:textId="77777777" w:rsidR="001166DE" w:rsidRDefault="001166DE" w:rsidP="00DF2781">
      <w:pPr>
        <w:jc w:val="both"/>
        <w:rPr>
          <w:b/>
        </w:rPr>
      </w:pPr>
    </w:p>
    <w:p w14:paraId="478DD472" w14:textId="0ED51EA1" w:rsidR="001166DE" w:rsidRPr="001166DE" w:rsidRDefault="0042777A" w:rsidP="001166DE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>
        <w:rPr>
          <w:rFonts w:cstheme="minorHAnsi"/>
        </w:rPr>
        <w:t>Zakres prac</w:t>
      </w:r>
      <w:r w:rsidR="001166DE" w:rsidRPr="001166DE">
        <w:rPr>
          <w:rFonts w:cstheme="minorHAnsi"/>
        </w:rPr>
        <w:t>:</w:t>
      </w:r>
    </w:p>
    <w:p w14:paraId="4F40DBA2" w14:textId="26366296" w:rsidR="00E21E62" w:rsidRPr="00E21E62" w:rsidRDefault="0042777A" w:rsidP="0042777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>
        <w:t>wykonanie kontroli kominiarskiej</w:t>
      </w:r>
      <w:r>
        <w:rPr>
          <w:rFonts w:cstheme="minorHAnsi"/>
        </w:rPr>
        <w:t xml:space="preserve"> - </w:t>
      </w:r>
      <w:r w:rsidRPr="0042777A">
        <w:rPr>
          <w:rFonts w:cstheme="minorHAnsi"/>
        </w:rPr>
        <w:t>sprawdzenia drożności i s</w:t>
      </w:r>
      <w:r>
        <w:rPr>
          <w:rFonts w:cstheme="minorHAnsi"/>
        </w:rPr>
        <w:t>zczelności przewodów kominowych,</w:t>
      </w:r>
    </w:p>
    <w:p w14:paraId="0636AEF2" w14:textId="700F0B01" w:rsidR="00E21E62" w:rsidRDefault="0042777A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>
        <w:t>ocena stanu technicznego przewodów kominowych, sprawdzenie i korekta szczelności instalacji</w:t>
      </w:r>
      <w:r w:rsidR="00E21E62" w:rsidRPr="00E21E62">
        <w:rPr>
          <w:rFonts w:cstheme="minorHAnsi"/>
        </w:rPr>
        <w:t>,</w:t>
      </w:r>
    </w:p>
    <w:p w14:paraId="3E0952ED" w14:textId="1D2FCE6C" w:rsidR="00732CCD" w:rsidRPr="00E21E62" w:rsidRDefault="00732CCD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sprawdzenie prawidłowości podłączenia wentylacji dygestoriów oraz pochłaniaczy</w:t>
      </w:r>
    </w:p>
    <w:p w14:paraId="3D407894" w14:textId="2F4D940E" w:rsidR="00732CCD" w:rsidRPr="0044453B" w:rsidRDefault="0042777A" w:rsidP="0044453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wykonanie p</w:t>
      </w:r>
      <w:r w:rsidRPr="0042777A">
        <w:rPr>
          <w:rFonts w:cstheme="minorHAnsi"/>
        </w:rPr>
        <w:t>rotok</w:t>
      </w:r>
      <w:r>
        <w:rPr>
          <w:rFonts w:cstheme="minorHAnsi"/>
        </w:rPr>
        <w:t>o</w:t>
      </w:r>
      <w:r w:rsidRPr="0042777A">
        <w:rPr>
          <w:rFonts w:cstheme="minorHAnsi"/>
        </w:rPr>
        <w:t>ł</w:t>
      </w:r>
      <w:r>
        <w:rPr>
          <w:rFonts w:cstheme="minorHAnsi"/>
        </w:rPr>
        <w:t>u</w:t>
      </w:r>
      <w:r w:rsidRPr="0042777A">
        <w:rPr>
          <w:rFonts w:cstheme="minorHAnsi"/>
        </w:rPr>
        <w:t xml:space="preserve"> elektroniczn</w:t>
      </w:r>
      <w:r>
        <w:rPr>
          <w:rFonts w:cstheme="minorHAnsi"/>
        </w:rPr>
        <w:t>ego</w:t>
      </w:r>
      <w:r w:rsidR="0044453B">
        <w:rPr>
          <w:rFonts w:cstheme="minorHAnsi"/>
        </w:rPr>
        <w:t xml:space="preserve"> (wraz z inwentaryzacją)</w:t>
      </w:r>
      <w:r w:rsidRPr="0042777A">
        <w:t xml:space="preserve"> </w:t>
      </w:r>
      <w:r w:rsidRPr="0042777A">
        <w:rPr>
          <w:rFonts w:cstheme="minorHAnsi"/>
        </w:rPr>
        <w:t>potwierdz</w:t>
      </w:r>
      <w:r>
        <w:rPr>
          <w:rFonts w:cstheme="minorHAnsi"/>
        </w:rPr>
        <w:t>ającego</w:t>
      </w:r>
      <w:r w:rsidRPr="0042777A">
        <w:rPr>
          <w:rFonts w:cstheme="minorHAnsi"/>
        </w:rPr>
        <w:t xml:space="preserve"> wykonanie przeglądu przewodów kominowych </w:t>
      </w:r>
      <w:r>
        <w:rPr>
          <w:rFonts w:cstheme="minorHAnsi"/>
        </w:rPr>
        <w:t xml:space="preserve"> i  </w:t>
      </w:r>
      <w:r w:rsidRPr="0042777A">
        <w:rPr>
          <w:rFonts w:cstheme="minorHAnsi"/>
        </w:rPr>
        <w:t>zamieszcz</w:t>
      </w:r>
      <w:r>
        <w:rPr>
          <w:rFonts w:cstheme="minorHAnsi"/>
        </w:rPr>
        <w:t>enie</w:t>
      </w:r>
      <w:r w:rsidRPr="0042777A">
        <w:rPr>
          <w:rFonts w:cstheme="minorHAnsi"/>
        </w:rPr>
        <w:t xml:space="preserve"> </w:t>
      </w:r>
      <w:r>
        <w:rPr>
          <w:rFonts w:cstheme="minorHAnsi"/>
        </w:rPr>
        <w:t>go przez wykonującego przegląd</w:t>
      </w:r>
      <w:r w:rsidRPr="0042777A">
        <w:rPr>
          <w:rFonts w:cstheme="minorHAnsi"/>
        </w:rPr>
        <w:t xml:space="preserve"> w systemie CEEB</w:t>
      </w:r>
      <w:r w:rsidR="00732CCD">
        <w:rPr>
          <w:rFonts w:cstheme="minorHAnsi"/>
        </w:rPr>
        <w:t>,</w:t>
      </w:r>
    </w:p>
    <w:p w14:paraId="4398CA4E" w14:textId="77777777" w:rsidR="00732CCD" w:rsidRDefault="00732CCD" w:rsidP="00732CC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sporządzenie opinii do protokołu z ewentualnymi nieprawidłowościami oraz przedstawienia sposobu ich usunięcia,</w:t>
      </w:r>
    </w:p>
    <w:p w14:paraId="3CA290C6" w14:textId="77777777" w:rsidR="00732CCD" w:rsidRDefault="00732CCD" w:rsidP="00732CCD">
      <w:pPr>
        <w:pStyle w:val="Akapitzlist"/>
        <w:spacing w:after="0" w:line="240" w:lineRule="auto"/>
        <w:jc w:val="both"/>
        <w:rPr>
          <w:rFonts w:cstheme="minorHAnsi"/>
        </w:rPr>
      </w:pPr>
    </w:p>
    <w:p w14:paraId="5E628856" w14:textId="77777777" w:rsidR="0042777A" w:rsidRPr="0042777A" w:rsidRDefault="0042777A" w:rsidP="0042777A">
      <w:pPr>
        <w:pStyle w:val="Akapitzlist"/>
        <w:spacing w:after="0" w:line="240" w:lineRule="auto"/>
        <w:jc w:val="both"/>
        <w:rPr>
          <w:rFonts w:cstheme="minorHAnsi"/>
        </w:rPr>
      </w:pPr>
    </w:p>
    <w:p w14:paraId="40FB37A4" w14:textId="00A8D48B" w:rsidR="00E21E62" w:rsidRDefault="00E21E62" w:rsidP="00836C98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</w:rPr>
      </w:pPr>
      <w:r w:rsidRPr="00E041F5">
        <w:rPr>
          <w:rFonts w:cstheme="minorHAnsi"/>
        </w:rPr>
        <w:t>Warunki, miejsce i planowany termin realizacji zamówienia:</w:t>
      </w:r>
    </w:p>
    <w:p w14:paraId="67EE90B1" w14:textId="77777777" w:rsidR="0042777A" w:rsidRPr="00E041F5" w:rsidRDefault="0042777A" w:rsidP="0042777A">
      <w:pPr>
        <w:pStyle w:val="Akapitzlist"/>
        <w:spacing w:after="0" w:line="240" w:lineRule="auto"/>
        <w:ind w:left="360"/>
        <w:rPr>
          <w:rFonts w:cstheme="minorHAnsi"/>
        </w:rPr>
      </w:pPr>
    </w:p>
    <w:p w14:paraId="00926127" w14:textId="2036533D" w:rsidR="000E3F54" w:rsidRDefault="000E3F54" w:rsidP="00E21E62">
      <w:pPr>
        <w:jc w:val="both"/>
        <w:rPr>
          <w:rFonts w:cstheme="minorHAnsi"/>
        </w:rPr>
      </w:pPr>
      <w:r>
        <w:rPr>
          <w:rFonts w:cstheme="minorHAnsi"/>
        </w:rPr>
        <w:t xml:space="preserve">Warunki: </w:t>
      </w:r>
      <w:bookmarkStart w:id="0" w:name="_Hlk154556290"/>
      <w:r w:rsidR="005C383E" w:rsidRPr="005C383E">
        <w:rPr>
          <w:rFonts w:cstheme="minorHAnsi"/>
        </w:rPr>
        <w:t xml:space="preserve">Zamawiający na podstawie art. 131 ust. 2 </w:t>
      </w:r>
      <w:proofErr w:type="spellStart"/>
      <w:r w:rsidR="005C383E" w:rsidRPr="005C383E">
        <w:rPr>
          <w:rFonts w:cstheme="minorHAnsi"/>
        </w:rPr>
        <w:t>Pzp</w:t>
      </w:r>
      <w:proofErr w:type="spellEnd"/>
      <w:r w:rsidR="005C383E" w:rsidRPr="005C383E">
        <w:rPr>
          <w:rFonts w:cstheme="minorHAnsi"/>
        </w:rPr>
        <w:t xml:space="preserve"> ze względu na specyfikę przedmiotu zamówienia, tj. ze względu na wielkość i charakterystykę obiekt</w:t>
      </w:r>
      <w:r w:rsidR="0042777A">
        <w:rPr>
          <w:rFonts w:cstheme="minorHAnsi"/>
        </w:rPr>
        <w:t>ów będących</w:t>
      </w:r>
      <w:r w:rsidR="005C383E" w:rsidRPr="005C383E">
        <w:rPr>
          <w:rFonts w:cstheme="minorHAnsi"/>
        </w:rPr>
        <w:t xml:space="preserve"> przedmiotem zamówienia, z uwagi na fakt, że budyn</w:t>
      </w:r>
      <w:r w:rsidR="0042777A">
        <w:rPr>
          <w:rFonts w:cstheme="minorHAnsi"/>
        </w:rPr>
        <w:t>ki UAM</w:t>
      </w:r>
      <w:r w:rsidR="005C383E" w:rsidRPr="005C383E">
        <w:rPr>
          <w:rFonts w:cstheme="minorHAnsi"/>
        </w:rPr>
        <w:t xml:space="preserve"> </w:t>
      </w:r>
      <w:r w:rsidR="0042777A">
        <w:rPr>
          <w:rFonts w:cstheme="minorHAnsi"/>
        </w:rPr>
        <w:t>są</w:t>
      </w:r>
      <w:r w:rsidR="005C383E" w:rsidRPr="005C383E">
        <w:rPr>
          <w:rFonts w:cstheme="minorHAnsi"/>
        </w:rPr>
        <w:t xml:space="preserve"> obiekt</w:t>
      </w:r>
      <w:r w:rsidR="0042777A">
        <w:rPr>
          <w:rFonts w:cstheme="minorHAnsi"/>
        </w:rPr>
        <w:t>ami</w:t>
      </w:r>
      <w:r w:rsidR="005C383E" w:rsidRPr="005C383E">
        <w:rPr>
          <w:rFonts w:cstheme="minorHAnsi"/>
        </w:rPr>
        <w:t xml:space="preserve"> użyteczności publicznej, prowadzone są w ni</w:t>
      </w:r>
      <w:r w:rsidR="0042777A">
        <w:rPr>
          <w:rFonts w:cstheme="minorHAnsi"/>
        </w:rPr>
        <w:t>ektórych z nich</w:t>
      </w:r>
      <w:r w:rsidR="005C383E" w:rsidRPr="005C383E">
        <w:rPr>
          <w:rFonts w:cstheme="minorHAnsi"/>
        </w:rPr>
        <w:t xml:space="preserve"> badania labora</w:t>
      </w:r>
      <w:r w:rsidR="005C383E">
        <w:rPr>
          <w:rFonts w:cstheme="minorHAnsi"/>
        </w:rPr>
        <w:t xml:space="preserve">toryjne i zajęcia dla studentów, </w:t>
      </w:r>
      <w:r w:rsidR="005C383E" w:rsidRPr="005C383E">
        <w:rPr>
          <w:rFonts w:cstheme="minorHAnsi"/>
        </w:rPr>
        <w:t>wymaga złożenia oferty po odbyciu przez Wykonawcę wizji lokalnej.</w:t>
      </w:r>
      <w:r w:rsidR="007773F7">
        <w:rPr>
          <w:rFonts w:cstheme="minorHAnsi"/>
        </w:rPr>
        <w:t xml:space="preserve"> Termin wizji</w:t>
      </w:r>
      <w:r>
        <w:rPr>
          <w:rFonts w:cstheme="minorHAnsi"/>
        </w:rPr>
        <w:t xml:space="preserve"> lok</w:t>
      </w:r>
      <w:r w:rsidR="007773F7">
        <w:rPr>
          <w:rFonts w:cstheme="minorHAnsi"/>
        </w:rPr>
        <w:t>alnej</w:t>
      </w:r>
      <w:r>
        <w:rPr>
          <w:rFonts w:cstheme="minorHAnsi"/>
        </w:rPr>
        <w:t xml:space="preserve"> należy </w:t>
      </w:r>
      <w:r w:rsidR="007773F7">
        <w:rPr>
          <w:rFonts w:cstheme="minorHAnsi"/>
        </w:rPr>
        <w:t xml:space="preserve">uzgodnić </w:t>
      </w:r>
      <w:r>
        <w:rPr>
          <w:rFonts w:cstheme="minorHAnsi"/>
        </w:rPr>
        <w:t>z</w:t>
      </w:r>
      <w:r w:rsidR="0042777A">
        <w:rPr>
          <w:rFonts w:cstheme="minorHAnsi"/>
        </w:rPr>
        <w:t>:</w:t>
      </w:r>
      <w:r>
        <w:rPr>
          <w:rFonts w:cstheme="minorHAnsi"/>
        </w:rPr>
        <w:t xml:space="preserve"> </w:t>
      </w:r>
      <w:r w:rsidR="0044453B" w:rsidRPr="0044453B">
        <w:rPr>
          <w:rFonts w:cstheme="minorHAnsi"/>
          <w:color w:val="000000" w:themeColor="text1"/>
        </w:rPr>
        <w:t>pracownikiem Sekcji Eksploatacji</w:t>
      </w:r>
      <w:r w:rsidR="0044453B">
        <w:rPr>
          <w:rFonts w:cstheme="minorHAnsi"/>
          <w:color w:val="000000" w:themeColor="text1"/>
        </w:rPr>
        <w:t xml:space="preserve"> +48618294357</w:t>
      </w:r>
      <w:r w:rsidR="00CF6E3A">
        <w:rPr>
          <w:rFonts w:cstheme="minorHAnsi"/>
        </w:rPr>
        <w:t xml:space="preserve">. </w:t>
      </w:r>
      <w:r w:rsidR="00CF6E3A" w:rsidRPr="00CF6E3A">
        <w:rPr>
          <w:rFonts w:cstheme="minorHAnsi"/>
        </w:rPr>
        <w:t>Wizja lokalna musi być potwierdzona protokołem wizji lokalnej</w:t>
      </w:r>
      <w:r w:rsidR="00CF6E3A">
        <w:rPr>
          <w:rFonts w:cstheme="minorHAnsi"/>
        </w:rPr>
        <w:t>, podpisanym przez przedstawiciela Oferenta i Zamawiającego</w:t>
      </w:r>
      <w:bookmarkEnd w:id="0"/>
      <w:r w:rsidR="00CF6E3A" w:rsidRPr="00CF6E3A">
        <w:rPr>
          <w:rFonts w:cstheme="minorHAnsi"/>
        </w:rPr>
        <w:t>.</w:t>
      </w:r>
    </w:p>
    <w:p w14:paraId="74C73555" w14:textId="6E02E43F" w:rsidR="00732CCD" w:rsidRDefault="00732CCD" w:rsidP="00E21E62">
      <w:pPr>
        <w:jc w:val="both"/>
        <w:rPr>
          <w:rFonts w:cstheme="minorHAnsi"/>
        </w:rPr>
      </w:pPr>
      <w:r>
        <w:rPr>
          <w:rFonts w:cstheme="minorHAnsi"/>
        </w:rPr>
        <w:t xml:space="preserve">W ofercie należy uwzględnić ewentualną konieczność demontażu i ponownego montażu nasad kominowych lub obudów kominów oraz </w:t>
      </w:r>
      <w:r w:rsidR="0044453B">
        <w:rPr>
          <w:rFonts w:cstheme="minorHAnsi"/>
        </w:rPr>
        <w:t xml:space="preserve">zabezpieczenie przewodów kominowych (kratek/anemostatów) przed ewentualnym zanieczyszczeniem pomieszczeń podczas sprawdzania drożności przewodów. </w:t>
      </w:r>
    </w:p>
    <w:p w14:paraId="43BA0EEB" w14:textId="4950C6A1" w:rsidR="00A24857" w:rsidRDefault="00A24857" w:rsidP="00E21E62">
      <w:pPr>
        <w:jc w:val="both"/>
        <w:rPr>
          <w:rFonts w:cstheme="minorHAnsi"/>
        </w:rPr>
      </w:pPr>
      <w:r>
        <w:rPr>
          <w:rFonts w:cstheme="minorHAnsi"/>
        </w:rPr>
        <w:t>Osoba wykonująca czynności kontrolne musi posiadać uprawnienia do samoistnego wykonywania usług w zakresie rzemiosła „kominiarstwo” oraz dla budynków wyposażonych w wentylację wymuszoną uprawienia budowlane w odpowiedniej specjalności.</w:t>
      </w:r>
    </w:p>
    <w:p w14:paraId="74C5BB2F" w14:textId="5AD79DF7" w:rsidR="00E21E62" w:rsidRPr="00E21E62" w:rsidRDefault="00E21E62" w:rsidP="00E21E62">
      <w:pPr>
        <w:jc w:val="both"/>
        <w:rPr>
          <w:rFonts w:cstheme="minorHAnsi"/>
        </w:rPr>
      </w:pPr>
      <w:r w:rsidRPr="00E21E62">
        <w:rPr>
          <w:rFonts w:cstheme="minorHAnsi"/>
        </w:rPr>
        <w:t xml:space="preserve">Miejsce: </w:t>
      </w:r>
      <w:r w:rsidR="008F7FE3">
        <w:rPr>
          <w:rFonts w:cstheme="minorHAnsi"/>
        </w:rPr>
        <w:t>obiekty UAM wyszczególnione w załączniku nr 1  do zapytania ofertowego</w:t>
      </w:r>
      <w:r w:rsidR="000E3F54">
        <w:rPr>
          <w:rFonts w:cstheme="minorHAnsi"/>
        </w:rPr>
        <w:t>.</w:t>
      </w:r>
    </w:p>
    <w:p w14:paraId="60AAF8C7" w14:textId="3285CF62" w:rsidR="00C45717" w:rsidRPr="007D5D45" w:rsidRDefault="00E21E62" w:rsidP="008F7FE3">
      <w:p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 xml:space="preserve">Termin realizacji: </w:t>
      </w:r>
      <w:r w:rsidR="008F7FE3">
        <w:rPr>
          <w:rFonts w:cstheme="minorHAnsi"/>
        </w:rPr>
        <w:t>dla obiektów wymagających przeglądów dwa razy w roku</w:t>
      </w:r>
      <w:r w:rsidRPr="00E21E62">
        <w:rPr>
          <w:rFonts w:cstheme="minorHAnsi"/>
        </w:rPr>
        <w:t xml:space="preserve"> </w:t>
      </w:r>
      <w:r w:rsidR="008F7FE3">
        <w:rPr>
          <w:rFonts w:cstheme="minorHAnsi"/>
        </w:rPr>
        <w:t>w maju i listopadzie, dla pozostałych obiektów w marcu lub kwietniu</w:t>
      </w:r>
      <w:r w:rsidRPr="00E21E62">
        <w:rPr>
          <w:rFonts w:cstheme="minorHAnsi"/>
        </w:rPr>
        <w:t xml:space="preserve"> bez uprzedniego wezwania przez Zamawiającego. </w:t>
      </w:r>
    </w:p>
    <w:sectPr w:rsidR="00C45717" w:rsidRPr="007D5D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7BBBC" w14:textId="77777777" w:rsidR="005D49DF" w:rsidRDefault="005D49DF" w:rsidP="00DF36DD">
      <w:pPr>
        <w:spacing w:after="0" w:line="240" w:lineRule="auto"/>
      </w:pPr>
      <w:r>
        <w:separator/>
      </w:r>
    </w:p>
  </w:endnote>
  <w:endnote w:type="continuationSeparator" w:id="0">
    <w:p w14:paraId="0AB038E5" w14:textId="77777777" w:rsidR="005D49DF" w:rsidRDefault="005D49DF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4924" w14:textId="77777777" w:rsidR="00F13A70" w:rsidRDefault="00F13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F8E16" w14:textId="77777777" w:rsidR="00F13A70" w:rsidRDefault="00F13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DEDE" w14:textId="77777777" w:rsidR="00F13A70" w:rsidRDefault="00F13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0A5B1" w14:textId="77777777" w:rsidR="005D49DF" w:rsidRDefault="005D49DF" w:rsidP="00DF36DD">
      <w:pPr>
        <w:spacing w:after="0" w:line="240" w:lineRule="auto"/>
      </w:pPr>
      <w:r>
        <w:separator/>
      </w:r>
    </w:p>
  </w:footnote>
  <w:footnote w:type="continuationSeparator" w:id="0">
    <w:p w14:paraId="29759A54" w14:textId="77777777" w:rsidR="005D49DF" w:rsidRDefault="005D49DF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10CD9" w14:textId="77777777" w:rsidR="00F13A70" w:rsidRDefault="00F13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F4A6F" w14:textId="5978930F" w:rsidR="00DF36DD" w:rsidRPr="00F13A70" w:rsidRDefault="00DF36DD" w:rsidP="00F13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1F01" w14:textId="77777777" w:rsidR="00F13A70" w:rsidRDefault="00F13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21653"/>
    <w:multiLevelType w:val="hybridMultilevel"/>
    <w:tmpl w:val="31D65D4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1C17C5"/>
    <w:multiLevelType w:val="hybridMultilevel"/>
    <w:tmpl w:val="A720E0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B4BF0"/>
    <w:multiLevelType w:val="hybridMultilevel"/>
    <w:tmpl w:val="F322E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1528C1"/>
    <w:multiLevelType w:val="hybridMultilevel"/>
    <w:tmpl w:val="50485F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31737F"/>
    <w:multiLevelType w:val="hybridMultilevel"/>
    <w:tmpl w:val="5B22B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E86928"/>
    <w:multiLevelType w:val="hybridMultilevel"/>
    <w:tmpl w:val="15B05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52FB0"/>
    <w:multiLevelType w:val="hybridMultilevel"/>
    <w:tmpl w:val="53CE8C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2EE2319"/>
    <w:multiLevelType w:val="hybridMultilevel"/>
    <w:tmpl w:val="680CEAF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DA93F01"/>
    <w:multiLevelType w:val="hybridMultilevel"/>
    <w:tmpl w:val="75327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B57AE"/>
    <w:multiLevelType w:val="hybridMultilevel"/>
    <w:tmpl w:val="04B05144"/>
    <w:lvl w:ilvl="0" w:tplc="B7CED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F17ABB"/>
    <w:multiLevelType w:val="hybridMultilevel"/>
    <w:tmpl w:val="7E0623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7D2C81"/>
    <w:multiLevelType w:val="hybridMultilevel"/>
    <w:tmpl w:val="2A4C16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87F70BE"/>
    <w:multiLevelType w:val="hybridMultilevel"/>
    <w:tmpl w:val="05A4C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A4A51"/>
    <w:multiLevelType w:val="hybridMultilevel"/>
    <w:tmpl w:val="7B529D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5"/>
  </w:num>
  <w:num w:numId="5">
    <w:abstractNumId w:val="0"/>
  </w:num>
  <w:num w:numId="6">
    <w:abstractNumId w:val="4"/>
  </w:num>
  <w:num w:numId="7">
    <w:abstractNumId w:val="7"/>
  </w:num>
  <w:num w:numId="8">
    <w:abstractNumId w:val="11"/>
  </w:num>
  <w:num w:numId="9">
    <w:abstractNumId w:val="6"/>
  </w:num>
  <w:num w:numId="10">
    <w:abstractNumId w:val="13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5D2"/>
    <w:rsid w:val="00011311"/>
    <w:rsid w:val="000E3F54"/>
    <w:rsid w:val="00113C74"/>
    <w:rsid w:val="001166DE"/>
    <w:rsid w:val="00183F12"/>
    <w:rsid w:val="00184C93"/>
    <w:rsid w:val="001A464A"/>
    <w:rsid w:val="001D1932"/>
    <w:rsid w:val="001D5584"/>
    <w:rsid w:val="001E047C"/>
    <w:rsid w:val="00227C4C"/>
    <w:rsid w:val="00252207"/>
    <w:rsid w:val="00282007"/>
    <w:rsid w:val="00320E67"/>
    <w:rsid w:val="003362E6"/>
    <w:rsid w:val="00370DB0"/>
    <w:rsid w:val="003D01B5"/>
    <w:rsid w:val="00425C23"/>
    <w:rsid w:val="0042777A"/>
    <w:rsid w:val="00433CC2"/>
    <w:rsid w:val="004349E8"/>
    <w:rsid w:val="0044453B"/>
    <w:rsid w:val="004E0B19"/>
    <w:rsid w:val="004E32E8"/>
    <w:rsid w:val="004F2231"/>
    <w:rsid w:val="00527F41"/>
    <w:rsid w:val="00543A10"/>
    <w:rsid w:val="005C383E"/>
    <w:rsid w:val="005D49DF"/>
    <w:rsid w:val="005E3FED"/>
    <w:rsid w:val="00646A93"/>
    <w:rsid w:val="00704DC3"/>
    <w:rsid w:val="00732CCD"/>
    <w:rsid w:val="0077264B"/>
    <w:rsid w:val="007773F7"/>
    <w:rsid w:val="00794027"/>
    <w:rsid w:val="007A1E65"/>
    <w:rsid w:val="007D5D45"/>
    <w:rsid w:val="00835D0F"/>
    <w:rsid w:val="00836C98"/>
    <w:rsid w:val="008F7FE3"/>
    <w:rsid w:val="009218BA"/>
    <w:rsid w:val="00955068"/>
    <w:rsid w:val="00971629"/>
    <w:rsid w:val="009B66B6"/>
    <w:rsid w:val="00A24857"/>
    <w:rsid w:val="00A71E95"/>
    <w:rsid w:val="00B87BF4"/>
    <w:rsid w:val="00C45717"/>
    <w:rsid w:val="00C82A77"/>
    <w:rsid w:val="00CA4E47"/>
    <w:rsid w:val="00CB259F"/>
    <w:rsid w:val="00CC45D2"/>
    <w:rsid w:val="00CE3C54"/>
    <w:rsid w:val="00CF6E3A"/>
    <w:rsid w:val="00D31A5F"/>
    <w:rsid w:val="00D333D9"/>
    <w:rsid w:val="00D91126"/>
    <w:rsid w:val="00DC1B8E"/>
    <w:rsid w:val="00DF2781"/>
    <w:rsid w:val="00DF36DD"/>
    <w:rsid w:val="00E041F5"/>
    <w:rsid w:val="00E10B0F"/>
    <w:rsid w:val="00E21E62"/>
    <w:rsid w:val="00E30AAC"/>
    <w:rsid w:val="00E30C9A"/>
    <w:rsid w:val="00E67C11"/>
    <w:rsid w:val="00ED1FE1"/>
    <w:rsid w:val="00F12514"/>
    <w:rsid w:val="00F13A70"/>
    <w:rsid w:val="00F14686"/>
    <w:rsid w:val="00F35978"/>
    <w:rsid w:val="00F54941"/>
    <w:rsid w:val="00FF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5C54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  <w:style w:type="character" w:styleId="Hipercze">
    <w:name w:val="Hyperlink"/>
    <w:basedOn w:val="Domylnaczcionkaakapitu"/>
    <w:uiPriority w:val="99"/>
    <w:unhideWhenUsed/>
    <w:rsid w:val="00CF6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Dział Zamówień Publicznych</cp:lastModifiedBy>
  <cp:revision>71</cp:revision>
  <cp:lastPrinted>2024-01-25T12:38:00Z</cp:lastPrinted>
  <dcterms:created xsi:type="dcterms:W3CDTF">2022-01-21T13:30:00Z</dcterms:created>
  <dcterms:modified xsi:type="dcterms:W3CDTF">2025-01-22T08:36:00Z</dcterms:modified>
</cp:coreProperties>
</file>