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63BCA" w:rsidRPr="00C63BCA">
        <w:rPr>
          <w:b/>
        </w:rPr>
        <w:t>NZ-26-2025-6-D-P-L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63BCA" w:rsidRPr="00C63BCA">
        <w:rPr>
          <w:rFonts w:ascii="Arial Narrow" w:hAnsi="Arial Narrow"/>
          <w:b/>
        </w:rPr>
        <w:t>Dostawy produktów leczniczych i wyrobów medycznych ujętych w 18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813" w:rsidRDefault="00BB2813" w:rsidP="0038231F">
      <w:pPr>
        <w:spacing w:after="0" w:line="240" w:lineRule="auto"/>
      </w:pPr>
      <w:r>
        <w:separator/>
      </w:r>
    </w:p>
  </w:endnote>
  <w:endnote w:type="continuationSeparator" w:id="0">
    <w:p w:rsidR="00BB2813" w:rsidRDefault="00BB28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BCA" w:rsidRDefault="00C63B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63BC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63BC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BCA" w:rsidRDefault="00C63B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813" w:rsidRDefault="00BB2813" w:rsidP="0038231F">
      <w:pPr>
        <w:spacing w:after="0" w:line="240" w:lineRule="auto"/>
      </w:pPr>
      <w:r>
        <w:separator/>
      </w:r>
    </w:p>
  </w:footnote>
  <w:footnote w:type="continuationSeparator" w:id="0">
    <w:p w:rsidR="00BB2813" w:rsidRDefault="00BB28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BCA" w:rsidRDefault="00C63B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BCA" w:rsidRDefault="00C63B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BCA" w:rsidRDefault="00C63B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813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B2813"/>
    <w:rsid w:val="00BC5286"/>
    <w:rsid w:val="00BD2687"/>
    <w:rsid w:val="00BF1BD1"/>
    <w:rsid w:val="00C014B5"/>
    <w:rsid w:val="00C113BF"/>
    <w:rsid w:val="00C4103F"/>
    <w:rsid w:val="00C47661"/>
    <w:rsid w:val="00C57DEB"/>
    <w:rsid w:val="00C63BCA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768541-8F97-45F6-8679-9D8B97A02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29D26-8BC4-44CA-88FD-B553C8899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629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2016-07-26T11:32:00Z</cp:lastPrinted>
  <dcterms:created xsi:type="dcterms:W3CDTF">2025-01-24T07:25:00Z</dcterms:created>
  <dcterms:modified xsi:type="dcterms:W3CDTF">2025-01-24T07:25:00Z</dcterms:modified>
</cp:coreProperties>
</file>