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1DAD5" w14:textId="77777777" w:rsidR="00EF45B6" w:rsidRPr="007A64AD" w:rsidRDefault="00EF45B6" w:rsidP="00EF45B6">
      <w:pPr>
        <w:spacing w:after="0"/>
        <w:rPr>
          <w:rFonts w:ascii="Cambria" w:hAnsi="Cambria" w:cs="Arial"/>
          <w:b/>
          <w:sz w:val="20"/>
          <w:szCs w:val="20"/>
        </w:rPr>
      </w:pPr>
      <w:r w:rsidRPr="007A64AD">
        <w:rPr>
          <w:rFonts w:ascii="Cambria" w:hAnsi="Cambria" w:cs="Arial"/>
          <w:b/>
          <w:sz w:val="20"/>
          <w:szCs w:val="20"/>
        </w:rPr>
        <w:t>Wykonawca:</w:t>
      </w:r>
    </w:p>
    <w:p w14:paraId="3174CB29" w14:textId="77777777" w:rsidR="00EF45B6" w:rsidRPr="007A64AD" w:rsidRDefault="00EF45B6" w:rsidP="00EF45B6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7A64AD">
        <w:rPr>
          <w:rFonts w:ascii="Cambria" w:hAnsi="Cambria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7A64AD" w:rsidRDefault="00EF45B6" w:rsidP="00EF45B6">
      <w:pPr>
        <w:ind w:right="5953"/>
        <w:rPr>
          <w:rFonts w:ascii="Cambria" w:hAnsi="Cambria" w:cs="Arial"/>
          <w:i/>
          <w:sz w:val="16"/>
          <w:szCs w:val="16"/>
        </w:rPr>
      </w:pPr>
      <w:r w:rsidRPr="007A64AD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A64AD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A64AD">
        <w:rPr>
          <w:rFonts w:ascii="Cambria" w:hAnsi="Cambria" w:cs="Arial"/>
          <w:i/>
          <w:sz w:val="16"/>
          <w:szCs w:val="16"/>
        </w:rPr>
        <w:t>)</w:t>
      </w:r>
    </w:p>
    <w:p w14:paraId="463BC822" w14:textId="77777777" w:rsidR="00EF45B6" w:rsidRPr="007A64AD" w:rsidRDefault="00EF45B6" w:rsidP="00EF45B6">
      <w:pPr>
        <w:spacing w:after="0"/>
        <w:rPr>
          <w:rFonts w:ascii="Cambria" w:hAnsi="Cambria" w:cs="Arial"/>
          <w:sz w:val="20"/>
          <w:szCs w:val="20"/>
          <w:u w:val="single"/>
        </w:rPr>
      </w:pPr>
      <w:r w:rsidRPr="007A64AD">
        <w:rPr>
          <w:rFonts w:ascii="Cambria" w:hAnsi="Cambria" w:cs="Arial"/>
          <w:sz w:val="20"/>
          <w:szCs w:val="20"/>
          <w:u w:val="single"/>
        </w:rPr>
        <w:t>reprezentowany przez:</w:t>
      </w:r>
    </w:p>
    <w:p w14:paraId="7E799877" w14:textId="77777777" w:rsidR="00EF45B6" w:rsidRPr="007A64AD" w:rsidRDefault="00EF45B6" w:rsidP="00EF45B6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7A64AD">
        <w:rPr>
          <w:rFonts w:ascii="Cambria" w:hAnsi="Cambria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7A64AD" w:rsidRDefault="00EF45B6" w:rsidP="00EF45B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7A64AD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7A64AD" w:rsidRDefault="00EF45B6" w:rsidP="00EF45B6">
      <w:pPr>
        <w:rPr>
          <w:rFonts w:ascii="Cambria" w:hAnsi="Cambria" w:cs="Arial"/>
        </w:rPr>
      </w:pPr>
    </w:p>
    <w:p w14:paraId="658E31C3" w14:textId="77777777" w:rsidR="00EF45B6" w:rsidRPr="007A64AD" w:rsidRDefault="00EF45B6" w:rsidP="00EF45B6">
      <w:pPr>
        <w:spacing w:after="0"/>
        <w:rPr>
          <w:rFonts w:ascii="Cambria" w:hAnsi="Cambria" w:cs="Arial"/>
          <w:b/>
          <w:sz w:val="20"/>
          <w:szCs w:val="20"/>
        </w:rPr>
      </w:pPr>
    </w:p>
    <w:p w14:paraId="1B17F81C" w14:textId="77777777" w:rsidR="00EF45B6" w:rsidRPr="007A64AD" w:rsidRDefault="00EF45B6" w:rsidP="00EF45B6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7A64AD">
        <w:rPr>
          <w:rFonts w:ascii="Cambria" w:hAnsi="Cambria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A64AD" w:rsidRDefault="00EF45B6" w:rsidP="00EF45B6">
      <w:pPr>
        <w:spacing w:before="120" w:after="0" w:line="360" w:lineRule="auto"/>
        <w:jc w:val="center"/>
        <w:rPr>
          <w:rFonts w:ascii="Cambria" w:hAnsi="Cambria" w:cs="Arial"/>
          <w:b/>
          <w:caps/>
          <w:sz w:val="20"/>
          <w:szCs w:val="20"/>
          <w:u w:val="single"/>
        </w:rPr>
      </w:pPr>
      <w:r w:rsidRPr="007A64AD">
        <w:rPr>
          <w:rFonts w:ascii="Cambria" w:hAnsi="Cambria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A64AD">
        <w:rPr>
          <w:rFonts w:ascii="Cambria" w:hAnsi="Cambria" w:cs="Arial"/>
          <w:b/>
          <w:sz w:val="20"/>
          <w:szCs w:val="20"/>
          <w:u w:val="single"/>
        </w:rPr>
        <w:t xml:space="preserve"> </w:t>
      </w:r>
      <w:r w:rsidR="00C81BC3" w:rsidRPr="007A64AD">
        <w:rPr>
          <w:rFonts w:ascii="Cambria" w:hAnsi="Cambria" w:cs="Arial"/>
          <w:b/>
          <w:sz w:val="20"/>
          <w:szCs w:val="20"/>
          <w:u w:val="single"/>
        </w:rPr>
        <w:t>ORAZ</w:t>
      </w:r>
      <w:r w:rsidR="001A0D70" w:rsidRPr="007A64AD">
        <w:rPr>
          <w:rFonts w:ascii="Cambria" w:hAnsi="Cambria" w:cs="Arial"/>
          <w:b/>
          <w:sz w:val="20"/>
          <w:szCs w:val="20"/>
          <w:u w:val="single"/>
        </w:rPr>
        <w:t xml:space="preserve"> ART. </w:t>
      </w:r>
      <w:r w:rsidR="00C81BC3" w:rsidRPr="007A64AD">
        <w:rPr>
          <w:rFonts w:ascii="Cambria" w:hAnsi="Cambria" w:cs="Arial"/>
          <w:b/>
          <w:sz w:val="20"/>
          <w:szCs w:val="20"/>
          <w:u w:val="single"/>
        </w:rPr>
        <w:t xml:space="preserve">7 UST. 1 USTAWY </w:t>
      </w:r>
      <w:r w:rsidR="00C81BC3" w:rsidRPr="007A64AD">
        <w:rPr>
          <w:rFonts w:ascii="Cambria" w:hAnsi="Cambria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7A64AD" w:rsidRDefault="00EF45B6" w:rsidP="00EF45B6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7A64AD">
        <w:rPr>
          <w:rFonts w:ascii="Cambria" w:hAnsi="Cambria" w:cs="Arial"/>
          <w:b/>
          <w:sz w:val="21"/>
          <w:szCs w:val="21"/>
        </w:rPr>
        <w:t xml:space="preserve">składane na podstawie art. 125 ust. 1 ustawy </w:t>
      </w:r>
      <w:proofErr w:type="spellStart"/>
      <w:r w:rsidRPr="007A64AD">
        <w:rPr>
          <w:rFonts w:ascii="Cambria" w:hAnsi="Cambria" w:cs="Arial"/>
          <w:b/>
          <w:sz w:val="21"/>
          <w:szCs w:val="21"/>
        </w:rPr>
        <w:t>Pzp</w:t>
      </w:r>
      <w:proofErr w:type="spellEnd"/>
    </w:p>
    <w:p w14:paraId="2411F560" w14:textId="3123763E" w:rsidR="00EF45B6" w:rsidRPr="007A64AD" w:rsidRDefault="00EF45B6" w:rsidP="007A64AD">
      <w:pPr>
        <w:ind w:left="142" w:right="84"/>
        <w:jc w:val="both"/>
        <w:rPr>
          <w:rFonts w:ascii="Cambria" w:hAnsi="Cambria" w:cs="Arial"/>
          <w:sz w:val="20"/>
          <w:szCs w:val="20"/>
        </w:rPr>
      </w:pPr>
      <w:r w:rsidRPr="007A64AD">
        <w:rPr>
          <w:rFonts w:ascii="Cambria" w:hAnsi="Cambria" w:cs="Arial"/>
          <w:sz w:val="21"/>
          <w:szCs w:val="21"/>
        </w:rPr>
        <w:t xml:space="preserve">Na potrzeby postępowania o udzielenie zamówienia publicznego </w:t>
      </w:r>
      <w:r w:rsidRPr="007A64AD">
        <w:rPr>
          <w:rFonts w:ascii="Cambria" w:hAnsi="Cambria" w:cs="Arial"/>
          <w:sz w:val="21"/>
          <w:szCs w:val="21"/>
        </w:rPr>
        <w:br/>
        <w:t xml:space="preserve">pn. </w:t>
      </w:r>
      <w:r w:rsidR="007A64AD">
        <w:rPr>
          <w:rFonts w:ascii="Cambria" w:hAnsi="Cambria" w:cs="Calibri"/>
          <w:b/>
          <w:bCs/>
        </w:rPr>
        <w:t xml:space="preserve">opracowanie dokumentacji projektowej przebudowy i adaptacji zabytkowego budynku Collegium </w:t>
      </w:r>
      <w:proofErr w:type="spellStart"/>
      <w:r w:rsidR="007A64AD">
        <w:rPr>
          <w:rFonts w:ascii="Cambria" w:hAnsi="Cambria" w:cs="Calibri"/>
          <w:b/>
          <w:bCs/>
        </w:rPr>
        <w:t>Iuridicum</w:t>
      </w:r>
      <w:proofErr w:type="spellEnd"/>
      <w:r w:rsidR="007A64AD">
        <w:rPr>
          <w:rFonts w:ascii="Cambria" w:hAnsi="Cambria" w:cs="Calibri"/>
          <w:b/>
          <w:bCs/>
        </w:rPr>
        <w:t xml:space="preserve"> Uniwersytetu Adama Mickiewicza w Poznaniu przy ul. Św. Marcin 90</w:t>
      </w:r>
      <w:r w:rsidR="007A64AD">
        <w:rPr>
          <w:rFonts w:ascii="Cambria" w:hAnsi="Cambria" w:cs="Arial"/>
          <w:sz w:val="21"/>
          <w:szCs w:val="21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 xml:space="preserve">prowadzonego przez </w:t>
      </w:r>
      <w:r w:rsidR="007A64AD">
        <w:rPr>
          <w:rFonts w:ascii="Cambria" w:hAnsi="Cambria" w:cs="Arial"/>
          <w:sz w:val="21"/>
          <w:szCs w:val="21"/>
        </w:rPr>
        <w:t>Uniwersytet im. Adama Mickiewicza w Poznaniu</w:t>
      </w:r>
      <w:r w:rsidRPr="007A64AD">
        <w:rPr>
          <w:rFonts w:ascii="Cambria" w:hAnsi="Cambria" w:cs="Arial"/>
          <w:i/>
          <w:sz w:val="16"/>
          <w:szCs w:val="16"/>
        </w:rPr>
        <w:t>,</w:t>
      </w:r>
      <w:r w:rsidRPr="007A64AD">
        <w:rPr>
          <w:rFonts w:ascii="Cambria" w:hAnsi="Cambria" w:cs="Arial"/>
          <w:i/>
          <w:sz w:val="18"/>
          <w:szCs w:val="18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>oświadczam, co następuje:</w:t>
      </w:r>
    </w:p>
    <w:p w14:paraId="5FFF2AAE" w14:textId="77777777" w:rsidR="00EF45B6" w:rsidRPr="007A64AD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  <w:sz w:val="21"/>
          <w:szCs w:val="21"/>
        </w:rPr>
      </w:pPr>
      <w:r w:rsidRPr="007A64AD">
        <w:rPr>
          <w:rFonts w:ascii="Cambria" w:hAnsi="Cambria" w:cs="Arial"/>
          <w:b/>
          <w:sz w:val="21"/>
          <w:szCs w:val="21"/>
        </w:rPr>
        <w:t>OŚWIADCZENIA DOTYCZĄCE WYKONAWCY:</w:t>
      </w:r>
    </w:p>
    <w:p w14:paraId="5B154800" w14:textId="118CEA67" w:rsidR="00EF45B6" w:rsidRPr="007A64AD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  <w:sz w:val="21"/>
          <w:szCs w:val="21"/>
        </w:rPr>
      </w:pPr>
      <w:r w:rsidRPr="007A64AD">
        <w:rPr>
          <w:rFonts w:ascii="Cambria" w:hAnsi="Cambria" w:cs="Arial"/>
          <w:sz w:val="21"/>
          <w:szCs w:val="21"/>
        </w:rPr>
        <w:t xml:space="preserve">Oświadczam, że nie podlegam wykluczeniu z postępowania na podstawie </w:t>
      </w:r>
      <w:r w:rsidRPr="007A64AD">
        <w:rPr>
          <w:rFonts w:ascii="Cambria" w:hAnsi="Cambria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7A64AD">
        <w:rPr>
          <w:rFonts w:ascii="Cambria" w:hAnsi="Cambria" w:cs="Arial"/>
          <w:sz w:val="21"/>
          <w:szCs w:val="21"/>
        </w:rPr>
        <w:t> </w:t>
      </w:r>
      <w:r w:rsidRPr="007A64AD">
        <w:rPr>
          <w:rFonts w:ascii="Cambria" w:hAnsi="Cambria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A64AD">
        <w:rPr>
          <w:rStyle w:val="Odwoanieprzypisudolnego"/>
          <w:rFonts w:ascii="Cambria" w:hAnsi="Cambria" w:cs="Arial"/>
          <w:sz w:val="21"/>
          <w:szCs w:val="21"/>
        </w:rPr>
        <w:footnoteReference w:id="1"/>
      </w:r>
    </w:p>
    <w:p w14:paraId="71C7AFD9" w14:textId="226EB84D" w:rsidR="0084509A" w:rsidRPr="007A64AD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1"/>
          <w:szCs w:val="21"/>
        </w:rPr>
      </w:pPr>
      <w:r w:rsidRPr="007A64AD">
        <w:rPr>
          <w:rFonts w:ascii="Cambria" w:hAnsi="Cambria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7A64AD">
        <w:rPr>
          <w:rFonts w:ascii="Cambria" w:eastAsia="Times New Roman" w:hAnsi="Cambria" w:cs="Arial"/>
          <w:color w:val="222222"/>
          <w:sz w:val="21"/>
          <w:szCs w:val="21"/>
          <w:lang w:eastAsia="pl-PL"/>
        </w:rPr>
        <w:t xml:space="preserve">7 ust. 1 ustawy </w:t>
      </w:r>
      <w:r w:rsidRPr="007A64AD">
        <w:rPr>
          <w:rFonts w:ascii="Cambria" w:hAnsi="Cambria" w:cs="Arial"/>
          <w:color w:val="222222"/>
          <w:sz w:val="21"/>
          <w:szCs w:val="21"/>
        </w:rPr>
        <w:t>z dnia 13 kwietnia 2022 r.</w:t>
      </w:r>
      <w:r w:rsidRPr="007A64AD">
        <w:rPr>
          <w:rFonts w:ascii="Cambria" w:hAnsi="Cambria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7A64AD">
        <w:rPr>
          <w:rFonts w:ascii="Cambria" w:hAnsi="Cambria" w:cs="Arial"/>
          <w:i/>
          <w:iCs/>
          <w:color w:val="222222"/>
          <w:sz w:val="21"/>
          <w:szCs w:val="21"/>
        </w:rPr>
        <w:t xml:space="preserve"> </w:t>
      </w:r>
      <w:r w:rsidR="00520931" w:rsidRPr="007A64AD">
        <w:rPr>
          <w:rFonts w:ascii="Cambria" w:hAnsi="Cambria" w:cs="Arial"/>
          <w:color w:val="222222"/>
          <w:sz w:val="21"/>
          <w:szCs w:val="21"/>
        </w:rPr>
        <w:t>(Dz. U. poz. 835)</w:t>
      </w:r>
      <w:r w:rsidRPr="007A64AD">
        <w:rPr>
          <w:rFonts w:ascii="Cambria" w:hAnsi="Cambria" w:cs="Arial"/>
          <w:i/>
          <w:iCs/>
          <w:color w:val="222222"/>
          <w:sz w:val="21"/>
          <w:szCs w:val="21"/>
        </w:rPr>
        <w:t>.</w:t>
      </w:r>
      <w:r w:rsidR="00DD39BE" w:rsidRPr="007A64AD">
        <w:rPr>
          <w:rStyle w:val="Odwoanieprzypisudolnego"/>
          <w:rFonts w:ascii="Cambria" w:hAnsi="Cambria" w:cs="Arial"/>
          <w:color w:val="222222"/>
          <w:sz w:val="21"/>
          <w:szCs w:val="21"/>
        </w:rPr>
        <w:footnoteReference w:id="2"/>
      </w:r>
    </w:p>
    <w:p w14:paraId="4FFDE87E" w14:textId="7158CAD1" w:rsidR="0070071F" w:rsidRPr="007A64AD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sz w:val="21"/>
          <w:szCs w:val="21"/>
        </w:rPr>
      </w:pPr>
      <w:r w:rsidRPr="007A64AD">
        <w:rPr>
          <w:rFonts w:ascii="Cambria" w:hAnsi="Cambria" w:cs="Arial"/>
          <w:b/>
          <w:sz w:val="21"/>
          <w:szCs w:val="21"/>
        </w:rPr>
        <w:t xml:space="preserve">INFORMACJA </w:t>
      </w:r>
      <w:r w:rsidR="005B775F" w:rsidRPr="007A64AD">
        <w:rPr>
          <w:rFonts w:ascii="Cambria" w:hAnsi="Cambria" w:cs="Arial"/>
          <w:b/>
          <w:sz w:val="21"/>
          <w:szCs w:val="21"/>
        </w:rPr>
        <w:t>DOTYCZĄCA</w:t>
      </w:r>
      <w:r w:rsidRPr="007A64AD">
        <w:rPr>
          <w:rFonts w:ascii="Cambria" w:hAnsi="Cambria" w:cs="Arial"/>
          <w:b/>
          <w:sz w:val="21"/>
          <w:szCs w:val="21"/>
        </w:rPr>
        <w:t xml:space="preserve"> POLEGANI</w:t>
      </w:r>
      <w:r w:rsidR="005B775F" w:rsidRPr="007A64AD">
        <w:rPr>
          <w:rFonts w:ascii="Cambria" w:hAnsi="Cambria" w:cs="Arial"/>
          <w:b/>
          <w:sz w:val="21"/>
          <w:szCs w:val="21"/>
        </w:rPr>
        <w:t>A</w:t>
      </w:r>
      <w:r w:rsidRPr="007A64AD">
        <w:rPr>
          <w:rFonts w:ascii="Cambria" w:hAnsi="Cambria" w:cs="Arial"/>
          <w:b/>
          <w:sz w:val="21"/>
          <w:szCs w:val="21"/>
        </w:rPr>
        <w:t xml:space="preserve"> NA ZDOLNOŚCIACH LUB SYTUACJI PODMIOT</w:t>
      </w:r>
      <w:r w:rsidR="0053177A" w:rsidRPr="007A64AD">
        <w:rPr>
          <w:rFonts w:ascii="Cambria" w:hAnsi="Cambria" w:cs="Arial"/>
          <w:b/>
          <w:sz w:val="21"/>
          <w:szCs w:val="21"/>
        </w:rPr>
        <w:t>U</w:t>
      </w:r>
      <w:r w:rsidRPr="007A64AD">
        <w:rPr>
          <w:rFonts w:ascii="Cambria" w:hAnsi="Cambria" w:cs="Arial"/>
          <w:b/>
          <w:sz w:val="21"/>
          <w:szCs w:val="21"/>
        </w:rPr>
        <w:t xml:space="preserve"> UDOST</w:t>
      </w:r>
      <w:r w:rsidR="008F60AE" w:rsidRPr="007A64AD">
        <w:rPr>
          <w:rFonts w:ascii="Cambria" w:hAnsi="Cambria" w:cs="Arial"/>
          <w:b/>
          <w:sz w:val="21"/>
          <w:szCs w:val="21"/>
        </w:rPr>
        <w:t>Ę</w:t>
      </w:r>
      <w:r w:rsidRPr="007A64AD">
        <w:rPr>
          <w:rFonts w:ascii="Cambria" w:hAnsi="Cambria" w:cs="Arial"/>
          <w:b/>
          <w:sz w:val="21"/>
          <w:szCs w:val="21"/>
        </w:rPr>
        <w:t>PNIAJĄC</w:t>
      </w:r>
      <w:r w:rsidR="0053177A" w:rsidRPr="007A64AD">
        <w:rPr>
          <w:rFonts w:ascii="Cambria" w:hAnsi="Cambria" w:cs="Arial"/>
          <w:b/>
          <w:sz w:val="21"/>
          <w:szCs w:val="21"/>
        </w:rPr>
        <w:t>EGO</w:t>
      </w:r>
      <w:r w:rsidRPr="007A64AD">
        <w:rPr>
          <w:rFonts w:ascii="Cambria" w:hAnsi="Cambria" w:cs="Arial"/>
          <w:b/>
          <w:sz w:val="21"/>
          <w:szCs w:val="21"/>
        </w:rPr>
        <w:t xml:space="preserve"> ZASOBY</w:t>
      </w:r>
      <w:r w:rsidR="00EF7F7F" w:rsidRPr="007A64AD">
        <w:rPr>
          <w:rFonts w:ascii="Cambria" w:hAnsi="Cambria" w:cs="Arial"/>
          <w:b/>
          <w:sz w:val="21"/>
          <w:szCs w:val="21"/>
        </w:rPr>
        <w:t xml:space="preserve"> W ZAKRESIE ODPOWIADAJĄCYM PONAD 10% WARTOŚCI ZAMÓWIENIA</w:t>
      </w:r>
      <w:r w:rsidRPr="007A64AD">
        <w:rPr>
          <w:rFonts w:ascii="Cambria" w:hAnsi="Cambria" w:cs="Arial"/>
          <w:b/>
          <w:bCs/>
          <w:sz w:val="21"/>
          <w:szCs w:val="21"/>
        </w:rPr>
        <w:t>:</w:t>
      </w:r>
    </w:p>
    <w:p w14:paraId="16467302" w14:textId="6F3BC4DD" w:rsidR="00CD2FC0" w:rsidRPr="007A64AD" w:rsidRDefault="00CD2FC0" w:rsidP="00EC5C90">
      <w:pPr>
        <w:spacing w:after="120" w:line="360" w:lineRule="auto"/>
        <w:jc w:val="both"/>
        <w:rPr>
          <w:rFonts w:ascii="Cambria" w:hAnsi="Cambria" w:cs="Arial"/>
          <w:sz w:val="20"/>
          <w:szCs w:val="20"/>
        </w:rPr>
      </w:pPr>
      <w:bookmarkStart w:id="1" w:name="_Hlk99016800"/>
      <w:r w:rsidRPr="007A64AD">
        <w:rPr>
          <w:rFonts w:ascii="Cambria" w:hAnsi="Cambria" w:cs="Arial"/>
          <w:color w:val="0070C0"/>
          <w:sz w:val="16"/>
          <w:szCs w:val="16"/>
        </w:rPr>
        <w:t>[UWAGA</w:t>
      </w:r>
      <w:r w:rsidRPr="007A64AD">
        <w:rPr>
          <w:rFonts w:ascii="Cambria" w:hAnsi="Cambria" w:cs="Arial"/>
          <w:i/>
          <w:color w:val="0070C0"/>
          <w:sz w:val="16"/>
          <w:szCs w:val="16"/>
        </w:rPr>
        <w:t xml:space="preserve">: </w:t>
      </w:r>
      <w:r w:rsidR="00DF4767" w:rsidRPr="007A64AD">
        <w:rPr>
          <w:rFonts w:ascii="Cambria" w:hAnsi="Cambria" w:cs="Arial"/>
          <w:i/>
          <w:color w:val="0070C0"/>
          <w:sz w:val="16"/>
          <w:szCs w:val="16"/>
        </w:rPr>
        <w:t>wypełnić</w:t>
      </w:r>
      <w:r w:rsidRPr="007A64AD">
        <w:rPr>
          <w:rFonts w:ascii="Cambria" w:hAnsi="Cambria" w:cs="Arial"/>
          <w:i/>
          <w:color w:val="0070C0"/>
          <w:sz w:val="16"/>
          <w:szCs w:val="16"/>
        </w:rPr>
        <w:t xml:space="preserve"> tylko </w:t>
      </w:r>
      <w:r w:rsidR="009A0A1A" w:rsidRPr="007A64AD">
        <w:rPr>
          <w:rFonts w:ascii="Cambria" w:hAnsi="Cambria" w:cs="Arial"/>
          <w:i/>
          <w:color w:val="0070C0"/>
          <w:sz w:val="16"/>
          <w:szCs w:val="16"/>
        </w:rPr>
        <w:t>w przypadku</w:t>
      </w:r>
      <w:r w:rsidR="005773E6" w:rsidRPr="007A64AD">
        <w:rPr>
          <w:rFonts w:ascii="Cambria" w:hAnsi="Cambria" w:cs="Arial"/>
          <w:i/>
          <w:color w:val="0070C0"/>
          <w:sz w:val="16"/>
          <w:szCs w:val="16"/>
        </w:rPr>
        <w:t xml:space="preserve"> podmiotu udostępniającego zasoby, na którego</w:t>
      </w:r>
      <w:r w:rsidRPr="007A64AD">
        <w:rPr>
          <w:rFonts w:ascii="Cambria" w:hAnsi="Cambria" w:cs="Arial"/>
          <w:i/>
          <w:color w:val="0070C0"/>
          <w:sz w:val="16"/>
          <w:szCs w:val="16"/>
        </w:rPr>
        <w:t xml:space="preserve"> </w:t>
      </w:r>
      <w:r w:rsidR="005773E6" w:rsidRPr="007A64AD">
        <w:rPr>
          <w:rFonts w:ascii="Cambria" w:hAnsi="Cambria" w:cs="Arial"/>
          <w:i/>
          <w:color w:val="0070C0"/>
          <w:sz w:val="16"/>
          <w:szCs w:val="16"/>
        </w:rPr>
        <w:t xml:space="preserve">zdolnościach lub sytuacji wykonawca </w:t>
      </w:r>
      <w:r w:rsidR="00830142" w:rsidRPr="007A64AD">
        <w:rPr>
          <w:rFonts w:ascii="Cambria" w:hAnsi="Cambria" w:cs="Arial"/>
          <w:i/>
          <w:color w:val="0070C0"/>
          <w:sz w:val="16"/>
          <w:szCs w:val="16"/>
        </w:rPr>
        <w:t xml:space="preserve">polega </w:t>
      </w:r>
      <w:r w:rsidR="00E10B15" w:rsidRPr="007A64AD">
        <w:rPr>
          <w:rFonts w:ascii="Cambria" w:hAnsi="Cambria" w:cs="Arial"/>
          <w:i/>
          <w:color w:val="0070C0"/>
          <w:sz w:val="16"/>
          <w:szCs w:val="16"/>
        </w:rPr>
        <w:t>w</w:t>
      </w:r>
      <w:r w:rsidR="00830BFB" w:rsidRPr="007A64AD">
        <w:rPr>
          <w:rFonts w:ascii="Cambria" w:hAnsi="Cambria" w:cs="Arial"/>
          <w:i/>
          <w:color w:val="0070C0"/>
          <w:sz w:val="16"/>
          <w:szCs w:val="16"/>
        </w:rPr>
        <w:t xml:space="preserve"> </w:t>
      </w:r>
      <w:r w:rsidR="00E10B15" w:rsidRPr="007A64AD">
        <w:rPr>
          <w:rFonts w:ascii="Cambria" w:hAnsi="Cambria" w:cs="Arial"/>
          <w:i/>
          <w:color w:val="0070C0"/>
          <w:sz w:val="16"/>
          <w:szCs w:val="16"/>
        </w:rPr>
        <w:t>zakresie odpowiadającym ponad 10% wartości zamówienia</w:t>
      </w:r>
      <w:r w:rsidR="00B076D6" w:rsidRPr="007A64AD">
        <w:rPr>
          <w:rFonts w:ascii="Cambria" w:hAnsi="Cambria" w:cs="Arial"/>
          <w:i/>
          <w:color w:val="0070C0"/>
          <w:sz w:val="16"/>
          <w:szCs w:val="16"/>
        </w:rPr>
        <w:t xml:space="preserve">. </w:t>
      </w:r>
      <w:r w:rsidR="00671064" w:rsidRPr="007A64AD">
        <w:rPr>
          <w:rFonts w:ascii="Cambria" w:hAnsi="Cambria" w:cs="Arial"/>
          <w:i/>
          <w:color w:val="0070C0"/>
          <w:sz w:val="16"/>
          <w:szCs w:val="16"/>
        </w:rPr>
        <w:t xml:space="preserve">W </w:t>
      </w:r>
      <w:r w:rsidR="00E22985" w:rsidRPr="007A64AD">
        <w:rPr>
          <w:rFonts w:ascii="Cambria" w:hAnsi="Cambria" w:cs="Arial"/>
          <w:i/>
          <w:color w:val="0070C0"/>
          <w:sz w:val="16"/>
          <w:szCs w:val="16"/>
        </w:rPr>
        <w:t>przypadku</w:t>
      </w:r>
      <w:r w:rsidR="00671064" w:rsidRPr="007A64AD">
        <w:rPr>
          <w:rFonts w:ascii="Cambria" w:hAnsi="Cambria" w:cs="Arial"/>
          <w:i/>
          <w:color w:val="0070C0"/>
          <w:sz w:val="16"/>
          <w:szCs w:val="16"/>
        </w:rPr>
        <w:t xml:space="preserve"> więcej niż jednego podmiotu </w:t>
      </w:r>
      <w:r w:rsidR="00E22985" w:rsidRPr="007A64AD">
        <w:rPr>
          <w:rFonts w:ascii="Cambria" w:hAnsi="Cambria" w:cs="Arial"/>
          <w:i/>
          <w:color w:val="0070C0"/>
          <w:sz w:val="16"/>
          <w:szCs w:val="16"/>
        </w:rPr>
        <w:t>udostępniającego</w:t>
      </w:r>
      <w:r w:rsidR="00671064" w:rsidRPr="007A64AD">
        <w:rPr>
          <w:rFonts w:ascii="Cambria" w:hAnsi="Cambria" w:cs="Arial"/>
          <w:i/>
          <w:color w:val="0070C0"/>
          <w:sz w:val="16"/>
          <w:szCs w:val="16"/>
        </w:rPr>
        <w:t xml:space="preserve"> zasoby</w:t>
      </w:r>
      <w:r w:rsidR="00E22985" w:rsidRPr="007A64AD">
        <w:rPr>
          <w:rFonts w:ascii="Cambria" w:hAnsi="Cambria" w:cs="Arial"/>
          <w:i/>
          <w:color w:val="0070C0"/>
          <w:sz w:val="16"/>
          <w:szCs w:val="16"/>
        </w:rPr>
        <w:t xml:space="preserve">, </w:t>
      </w:r>
      <w:r w:rsidR="00F14423" w:rsidRPr="007A64AD">
        <w:rPr>
          <w:rFonts w:ascii="Cambria" w:hAnsi="Cambria" w:cs="Arial"/>
          <w:i/>
          <w:color w:val="0070C0"/>
          <w:sz w:val="16"/>
          <w:szCs w:val="16"/>
        </w:rPr>
        <w:t>na którego zdolnościach lub sytuacji wykonawca polega w</w:t>
      </w:r>
      <w:r w:rsidR="00830BFB" w:rsidRPr="007A64AD">
        <w:rPr>
          <w:rFonts w:ascii="Cambria" w:hAnsi="Cambria" w:cs="Arial"/>
          <w:i/>
          <w:color w:val="0070C0"/>
          <w:sz w:val="16"/>
          <w:szCs w:val="16"/>
        </w:rPr>
        <w:t xml:space="preserve"> </w:t>
      </w:r>
      <w:r w:rsidR="00F14423" w:rsidRPr="007A64AD">
        <w:rPr>
          <w:rFonts w:ascii="Cambria" w:hAnsi="Cambria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7A64AD">
        <w:rPr>
          <w:rFonts w:ascii="Cambria" w:hAnsi="Cambria" w:cs="Arial"/>
          <w:i/>
          <w:color w:val="0070C0"/>
          <w:sz w:val="16"/>
          <w:szCs w:val="16"/>
        </w:rPr>
        <w:t>n</w:t>
      </w:r>
      <w:r w:rsidR="00B076D6" w:rsidRPr="007A64AD">
        <w:rPr>
          <w:rFonts w:ascii="Cambria" w:hAnsi="Cambria" w:cs="Arial"/>
          <w:i/>
          <w:color w:val="0070C0"/>
          <w:sz w:val="16"/>
          <w:szCs w:val="16"/>
        </w:rPr>
        <w:t xml:space="preserve">ależy zastosować tyle razy, </w:t>
      </w:r>
      <w:r w:rsidR="00671064" w:rsidRPr="007A64AD">
        <w:rPr>
          <w:rFonts w:ascii="Cambria" w:hAnsi="Cambria" w:cs="Arial"/>
          <w:i/>
          <w:color w:val="0070C0"/>
          <w:sz w:val="16"/>
          <w:szCs w:val="16"/>
        </w:rPr>
        <w:t xml:space="preserve">ile jest to </w:t>
      </w:r>
      <w:r w:rsidR="00E22985" w:rsidRPr="007A64AD">
        <w:rPr>
          <w:rFonts w:ascii="Cambria" w:hAnsi="Cambria" w:cs="Arial"/>
          <w:i/>
          <w:color w:val="0070C0"/>
          <w:sz w:val="16"/>
          <w:szCs w:val="16"/>
        </w:rPr>
        <w:t>ko</w:t>
      </w:r>
      <w:r w:rsidR="00671064" w:rsidRPr="007A64AD">
        <w:rPr>
          <w:rFonts w:ascii="Cambria" w:hAnsi="Cambria" w:cs="Arial"/>
          <w:i/>
          <w:color w:val="0070C0"/>
          <w:sz w:val="16"/>
          <w:szCs w:val="16"/>
        </w:rPr>
        <w:t>nieczne.</w:t>
      </w:r>
      <w:r w:rsidRPr="007A64AD">
        <w:rPr>
          <w:rFonts w:ascii="Cambria" w:hAnsi="Cambria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7A64AD" w:rsidRDefault="0070071F" w:rsidP="004511DC">
      <w:pPr>
        <w:spacing w:after="120" w:line="360" w:lineRule="auto"/>
        <w:jc w:val="both"/>
        <w:rPr>
          <w:rFonts w:ascii="Cambria" w:hAnsi="Cambria" w:cs="Arial"/>
          <w:sz w:val="21"/>
          <w:szCs w:val="21"/>
        </w:rPr>
      </w:pPr>
      <w:r w:rsidRPr="007A64AD">
        <w:rPr>
          <w:rFonts w:ascii="Cambria" w:hAnsi="Cambria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7A64AD">
        <w:rPr>
          <w:rFonts w:ascii="Cambria" w:hAnsi="Cambria" w:cs="Arial"/>
          <w:sz w:val="21"/>
          <w:szCs w:val="21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>………………………………………………………...……</w:t>
      </w:r>
      <w:r w:rsidR="000B07BD" w:rsidRPr="007A64AD">
        <w:rPr>
          <w:rFonts w:ascii="Cambria" w:hAnsi="Cambria" w:cs="Arial"/>
          <w:sz w:val="21"/>
          <w:szCs w:val="21"/>
        </w:rPr>
        <w:t>…………</w:t>
      </w:r>
      <w:r w:rsidRPr="007A64AD">
        <w:rPr>
          <w:rFonts w:ascii="Cambria" w:hAnsi="Cambria" w:cs="Arial"/>
          <w:sz w:val="21"/>
          <w:szCs w:val="21"/>
        </w:rPr>
        <w:t xml:space="preserve">….. </w:t>
      </w:r>
      <w:bookmarkStart w:id="2" w:name="_Hlk99005462"/>
      <w:r w:rsidRPr="007A64AD">
        <w:rPr>
          <w:rFonts w:ascii="Cambria" w:hAnsi="Cambria" w:cs="Arial"/>
          <w:i/>
          <w:sz w:val="16"/>
          <w:szCs w:val="16"/>
        </w:rPr>
        <w:t xml:space="preserve">(wskazać </w:t>
      </w:r>
      <w:bookmarkEnd w:id="2"/>
      <w:r w:rsidRPr="007A64AD">
        <w:rPr>
          <w:rFonts w:ascii="Cambria" w:hAnsi="Cambria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7A64AD">
        <w:rPr>
          <w:rFonts w:ascii="Cambria" w:hAnsi="Cambria" w:cs="Arial"/>
          <w:sz w:val="21"/>
          <w:szCs w:val="21"/>
        </w:rPr>
        <w:t xml:space="preserve"> polegam na zdolnościach lub sytuacji następującego</w:t>
      </w:r>
      <w:r w:rsidR="00074793" w:rsidRPr="007A64AD">
        <w:rPr>
          <w:rFonts w:ascii="Cambria" w:hAnsi="Cambria" w:cs="Arial"/>
          <w:sz w:val="21"/>
          <w:szCs w:val="21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>podmiotu</w:t>
      </w:r>
      <w:r w:rsidR="00074793" w:rsidRPr="007A64AD">
        <w:rPr>
          <w:rFonts w:ascii="Cambria" w:hAnsi="Cambria" w:cs="Arial"/>
          <w:sz w:val="21"/>
          <w:szCs w:val="21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>udostępniając</w:t>
      </w:r>
      <w:r w:rsidR="00074793" w:rsidRPr="007A64AD">
        <w:rPr>
          <w:rFonts w:ascii="Cambria" w:hAnsi="Cambria" w:cs="Arial"/>
          <w:sz w:val="21"/>
          <w:szCs w:val="21"/>
        </w:rPr>
        <w:t>ego</w:t>
      </w:r>
      <w:r w:rsidRPr="007A64AD">
        <w:rPr>
          <w:rFonts w:ascii="Cambria" w:hAnsi="Cambria" w:cs="Arial"/>
          <w:sz w:val="21"/>
          <w:szCs w:val="21"/>
        </w:rPr>
        <w:t xml:space="preserve"> zasoby: </w:t>
      </w:r>
      <w:bookmarkStart w:id="3" w:name="_Hlk99014455"/>
      <w:r w:rsidR="000B07BD" w:rsidRPr="007A64AD">
        <w:rPr>
          <w:rFonts w:ascii="Cambria" w:hAnsi="Cambria" w:cs="Arial"/>
          <w:sz w:val="21"/>
          <w:szCs w:val="21"/>
        </w:rPr>
        <w:t>………………………………………………………………………...………………</w:t>
      </w:r>
      <w:r w:rsidR="004337E3" w:rsidRPr="007A64AD">
        <w:rPr>
          <w:rFonts w:ascii="Cambria" w:hAnsi="Cambria" w:cs="Arial"/>
          <w:sz w:val="21"/>
          <w:szCs w:val="21"/>
        </w:rPr>
        <w:t>……</w:t>
      </w:r>
      <w:r w:rsidR="000B07BD" w:rsidRPr="007A64AD">
        <w:rPr>
          <w:rFonts w:ascii="Cambria" w:hAnsi="Cambria" w:cs="Arial"/>
          <w:sz w:val="21"/>
          <w:szCs w:val="21"/>
        </w:rPr>
        <w:t>……………….…</w:t>
      </w:r>
      <w:r w:rsidR="000B07BD" w:rsidRPr="007A64AD">
        <w:rPr>
          <w:rFonts w:ascii="Cambria" w:hAnsi="Cambria" w:cs="Arial"/>
          <w:i/>
          <w:sz w:val="16"/>
          <w:szCs w:val="16"/>
        </w:rPr>
        <w:t xml:space="preserve"> </w:t>
      </w:r>
      <w:bookmarkEnd w:id="3"/>
      <w:r w:rsidR="008D0E7E" w:rsidRPr="007A64AD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7A64AD">
        <w:rPr>
          <w:rFonts w:ascii="Cambria" w:hAnsi="Cambria" w:cs="Arial"/>
          <w:i/>
          <w:sz w:val="16"/>
          <w:szCs w:val="16"/>
        </w:rPr>
        <w:t>CEiDG</w:t>
      </w:r>
      <w:proofErr w:type="spellEnd"/>
      <w:r w:rsidR="008D0E7E" w:rsidRPr="007A64AD">
        <w:rPr>
          <w:rFonts w:ascii="Cambria" w:hAnsi="Cambria" w:cs="Arial"/>
          <w:i/>
          <w:sz w:val="16"/>
          <w:szCs w:val="16"/>
        </w:rPr>
        <w:t>)</w:t>
      </w:r>
      <w:r w:rsidR="008D0E7E" w:rsidRPr="007A64AD">
        <w:rPr>
          <w:rFonts w:ascii="Cambria" w:hAnsi="Cambria" w:cs="Arial"/>
          <w:sz w:val="16"/>
          <w:szCs w:val="16"/>
        </w:rPr>
        <w:t>,</w:t>
      </w:r>
      <w:r w:rsidR="008D0E7E" w:rsidRPr="007A64AD">
        <w:rPr>
          <w:rFonts w:ascii="Cambria" w:hAnsi="Cambria" w:cs="Arial"/>
          <w:sz w:val="21"/>
          <w:szCs w:val="21"/>
        </w:rPr>
        <w:br/>
      </w:r>
      <w:r w:rsidRPr="007A64AD">
        <w:rPr>
          <w:rFonts w:ascii="Cambria" w:hAnsi="Cambria" w:cs="Arial"/>
          <w:sz w:val="21"/>
          <w:szCs w:val="21"/>
        </w:rPr>
        <w:t>w następującym zakresie: ……………………………………………………………………</w:t>
      </w:r>
      <w:r w:rsidR="004511DC" w:rsidRPr="007A64AD">
        <w:rPr>
          <w:rFonts w:ascii="Cambria" w:hAnsi="Cambria" w:cs="Arial"/>
          <w:sz w:val="21"/>
          <w:szCs w:val="21"/>
        </w:rPr>
        <w:t xml:space="preserve">……… </w:t>
      </w:r>
      <w:r w:rsidRPr="007A64AD">
        <w:rPr>
          <w:rFonts w:ascii="Cambria" w:hAnsi="Cambria" w:cs="Arial"/>
          <w:i/>
          <w:sz w:val="16"/>
          <w:szCs w:val="16"/>
        </w:rPr>
        <w:t>(określić odpowiedni zakres udostępnianych zasobów dla wskazanego podmiotu)</w:t>
      </w:r>
      <w:r w:rsidR="004511DC" w:rsidRPr="007A64AD">
        <w:rPr>
          <w:rFonts w:ascii="Cambria" w:hAnsi="Cambria" w:cs="Arial"/>
          <w:iCs/>
          <w:sz w:val="16"/>
          <w:szCs w:val="16"/>
        </w:rPr>
        <w:t>,</w:t>
      </w:r>
      <w:r w:rsidR="004511DC" w:rsidRPr="007A64AD">
        <w:rPr>
          <w:rFonts w:ascii="Cambria" w:hAnsi="Cambria" w:cs="Arial"/>
          <w:i/>
          <w:sz w:val="16"/>
          <w:szCs w:val="16"/>
        </w:rPr>
        <w:br/>
      </w:r>
      <w:r w:rsidR="004511DC" w:rsidRPr="007A64AD">
        <w:rPr>
          <w:rFonts w:ascii="Cambria" w:hAnsi="Cambria" w:cs="Arial"/>
          <w:sz w:val="21"/>
          <w:szCs w:val="21"/>
        </w:rPr>
        <w:t>co odpowiada ponad 10% wartości przedmiotowego zamówienia</w:t>
      </w:r>
      <w:r w:rsidRPr="007A64AD">
        <w:rPr>
          <w:rFonts w:ascii="Cambria" w:hAnsi="Cambria" w:cs="Arial"/>
          <w:sz w:val="21"/>
          <w:szCs w:val="21"/>
        </w:rPr>
        <w:t xml:space="preserve">. </w:t>
      </w:r>
    </w:p>
    <w:p w14:paraId="26D8CA1A" w14:textId="77777777" w:rsidR="00EF45B6" w:rsidRPr="007A64AD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7A64AD">
        <w:rPr>
          <w:rFonts w:ascii="Cambria" w:hAnsi="Cambria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A64AD" w:rsidRDefault="00830BFB" w:rsidP="00830BFB">
      <w:pPr>
        <w:spacing w:after="120" w:line="360" w:lineRule="auto"/>
        <w:jc w:val="both"/>
        <w:rPr>
          <w:rFonts w:ascii="Cambria" w:hAnsi="Cambria" w:cs="Arial"/>
          <w:sz w:val="20"/>
          <w:szCs w:val="20"/>
        </w:rPr>
      </w:pPr>
      <w:r w:rsidRPr="007A64AD">
        <w:rPr>
          <w:rFonts w:ascii="Cambria" w:hAnsi="Cambria" w:cs="Arial"/>
          <w:color w:val="0070C0"/>
          <w:sz w:val="16"/>
          <w:szCs w:val="16"/>
        </w:rPr>
        <w:t>[UWAGA</w:t>
      </w:r>
      <w:r w:rsidRPr="007A64AD">
        <w:rPr>
          <w:rFonts w:ascii="Cambria" w:hAnsi="Cambria" w:cs="Arial"/>
          <w:i/>
          <w:color w:val="0070C0"/>
          <w:sz w:val="16"/>
          <w:szCs w:val="16"/>
        </w:rPr>
        <w:t xml:space="preserve">: wypełnić tylko w przypadku </w:t>
      </w:r>
      <w:r w:rsidR="009A138B" w:rsidRPr="007A64AD">
        <w:rPr>
          <w:rFonts w:ascii="Cambria" w:hAnsi="Cambria" w:cs="Arial"/>
          <w:i/>
          <w:color w:val="0070C0"/>
          <w:sz w:val="16"/>
          <w:szCs w:val="16"/>
        </w:rPr>
        <w:t>podwykonawcy</w:t>
      </w:r>
      <w:r w:rsidR="00C7597C" w:rsidRPr="007A64AD">
        <w:rPr>
          <w:rFonts w:ascii="Cambria" w:hAnsi="Cambria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7A64AD">
        <w:rPr>
          <w:rFonts w:ascii="Cambria" w:hAnsi="Cambria" w:cs="Arial"/>
          <w:i/>
          <w:color w:val="0070C0"/>
          <w:sz w:val="16"/>
          <w:szCs w:val="16"/>
        </w:rPr>
        <w:t>, na którego przypada</w:t>
      </w:r>
      <w:r w:rsidRPr="007A64AD">
        <w:rPr>
          <w:rFonts w:ascii="Cambria" w:hAnsi="Cambria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7A64AD">
        <w:rPr>
          <w:rFonts w:ascii="Cambria" w:hAnsi="Cambria" w:cs="Arial"/>
          <w:i/>
          <w:color w:val="0070C0"/>
          <w:sz w:val="16"/>
          <w:szCs w:val="16"/>
        </w:rPr>
        <w:t>podwykonawcy</w:t>
      </w:r>
      <w:r w:rsidRPr="007A64AD">
        <w:rPr>
          <w:rFonts w:ascii="Cambria" w:hAnsi="Cambria" w:cs="Arial"/>
          <w:i/>
          <w:color w:val="0070C0"/>
          <w:sz w:val="16"/>
          <w:szCs w:val="16"/>
        </w:rPr>
        <w:t>, na którego zdolnościach lub sytuacji wykonawca</w:t>
      </w:r>
      <w:r w:rsidR="00473DE0" w:rsidRPr="007A64AD">
        <w:rPr>
          <w:rFonts w:ascii="Cambria" w:hAnsi="Cambria" w:cs="Arial"/>
          <w:i/>
          <w:color w:val="0070C0"/>
          <w:sz w:val="16"/>
          <w:szCs w:val="16"/>
        </w:rPr>
        <w:t xml:space="preserve"> nie</w:t>
      </w:r>
      <w:r w:rsidRPr="007A64AD">
        <w:rPr>
          <w:rFonts w:ascii="Cambria" w:hAnsi="Cambria" w:cs="Arial"/>
          <w:i/>
          <w:color w:val="0070C0"/>
          <w:sz w:val="16"/>
          <w:szCs w:val="16"/>
        </w:rPr>
        <w:t xml:space="preserve"> polega</w:t>
      </w:r>
      <w:r w:rsidR="00473DE0" w:rsidRPr="007A64AD">
        <w:rPr>
          <w:rFonts w:ascii="Cambria" w:hAnsi="Cambria" w:cs="Arial"/>
          <w:i/>
          <w:color w:val="0070C0"/>
          <w:sz w:val="16"/>
          <w:szCs w:val="16"/>
        </w:rPr>
        <w:t>, a na którego przypada</w:t>
      </w:r>
      <w:r w:rsidRPr="007A64AD">
        <w:rPr>
          <w:rFonts w:ascii="Cambria" w:hAnsi="Cambria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A64AD">
        <w:rPr>
          <w:rFonts w:ascii="Cambria" w:hAnsi="Cambria" w:cs="Arial"/>
          <w:color w:val="0070C0"/>
          <w:sz w:val="16"/>
          <w:szCs w:val="16"/>
        </w:rPr>
        <w:t>]</w:t>
      </w:r>
    </w:p>
    <w:p w14:paraId="65CDFC45" w14:textId="7366715F" w:rsidR="00EF45B6" w:rsidRPr="007A64AD" w:rsidRDefault="00EF45B6" w:rsidP="00EF45B6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A64AD">
        <w:rPr>
          <w:rFonts w:ascii="Cambria" w:hAnsi="Cambria" w:cs="Arial"/>
          <w:sz w:val="21"/>
          <w:szCs w:val="21"/>
        </w:rPr>
        <w:t>Oświadczam, że w stosunku do następującego podmiotu, będącego podwykonawcą</w:t>
      </w:r>
      <w:r w:rsidR="004E4476" w:rsidRPr="007A64AD">
        <w:rPr>
          <w:rFonts w:ascii="Cambria" w:hAnsi="Cambria" w:cs="Arial"/>
          <w:sz w:val="21"/>
          <w:szCs w:val="21"/>
        </w:rPr>
        <w:t>,</w:t>
      </w:r>
      <w:r w:rsidRPr="007A64AD">
        <w:rPr>
          <w:rFonts w:ascii="Cambria" w:hAnsi="Cambria" w:cs="Arial"/>
          <w:sz w:val="21"/>
          <w:szCs w:val="21"/>
        </w:rPr>
        <w:t xml:space="preserve"> na którego</w:t>
      </w:r>
      <w:r w:rsidR="00FC2303" w:rsidRPr="007A64AD">
        <w:rPr>
          <w:rFonts w:ascii="Cambria" w:hAnsi="Cambria" w:cs="Arial"/>
          <w:sz w:val="21"/>
          <w:szCs w:val="21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 xml:space="preserve">przypada ponad 10% wartości zamówienia: </w:t>
      </w:r>
      <w:r w:rsidRPr="007A64AD">
        <w:rPr>
          <w:rFonts w:ascii="Cambria" w:hAnsi="Cambria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 w:rsidRPr="007A64AD">
        <w:rPr>
          <w:rFonts w:ascii="Cambria" w:hAnsi="Cambria" w:cs="Arial"/>
          <w:sz w:val="20"/>
          <w:szCs w:val="20"/>
        </w:rPr>
        <w:t xml:space="preserve"> </w:t>
      </w:r>
      <w:r w:rsidRPr="007A64AD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A64AD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A64AD">
        <w:rPr>
          <w:rFonts w:ascii="Cambria" w:hAnsi="Cambria" w:cs="Arial"/>
          <w:i/>
          <w:sz w:val="16"/>
          <w:szCs w:val="16"/>
        </w:rPr>
        <w:t>)</w:t>
      </w:r>
      <w:r w:rsidRPr="007A64AD">
        <w:rPr>
          <w:rFonts w:ascii="Cambria" w:hAnsi="Cambria" w:cs="Arial"/>
          <w:sz w:val="16"/>
          <w:szCs w:val="16"/>
        </w:rPr>
        <w:t>,</w:t>
      </w:r>
      <w:r w:rsidRPr="007A64AD">
        <w:rPr>
          <w:rFonts w:ascii="Cambria" w:hAnsi="Cambria" w:cs="Arial"/>
          <w:sz w:val="16"/>
          <w:szCs w:val="16"/>
        </w:rPr>
        <w:br/>
      </w:r>
      <w:r w:rsidRPr="007A64AD">
        <w:rPr>
          <w:rFonts w:ascii="Cambria" w:hAnsi="Cambria" w:cs="Arial"/>
          <w:sz w:val="21"/>
          <w:szCs w:val="21"/>
        </w:rPr>
        <w:t>nie</w:t>
      </w:r>
      <w:r w:rsidRPr="007A64AD">
        <w:rPr>
          <w:rFonts w:ascii="Cambria" w:hAnsi="Cambria" w:cs="Arial"/>
          <w:sz w:val="16"/>
          <w:szCs w:val="16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7A64AD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7A64AD">
        <w:rPr>
          <w:rFonts w:ascii="Cambria" w:hAnsi="Cambria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A64AD" w:rsidRDefault="003F554E" w:rsidP="003F554E">
      <w:pPr>
        <w:spacing w:after="120" w:line="360" w:lineRule="auto"/>
        <w:jc w:val="both"/>
        <w:rPr>
          <w:rFonts w:ascii="Cambria" w:hAnsi="Cambria" w:cs="Arial"/>
          <w:sz w:val="20"/>
          <w:szCs w:val="20"/>
        </w:rPr>
      </w:pPr>
      <w:r w:rsidRPr="007A64AD">
        <w:rPr>
          <w:rFonts w:ascii="Cambria" w:hAnsi="Cambria" w:cs="Arial"/>
          <w:color w:val="0070C0"/>
          <w:sz w:val="16"/>
          <w:szCs w:val="16"/>
        </w:rPr>
        <w:t>[UWAGA</w:t>
      </w:r>
      <w:r w:rsidRPr="007A64AD">
        <w:rPr>
          <w:rFonts w:ascii="Cambria" w:hAnsi="Cambria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A64AD">
        <w:rPr>
          <w:rFonts w:ascii="Cambria" w:hAnsi="Cambria" w:cs="Arial"/>
          <w:color w:val="0070C0"/>
          <w:sz w:val="16"/>
          <w:szCs w:val="16"/>
        </w:rPr>
        <w:t>]</w:t>
      </w:r>
    </w:p>
    <w:p w14:paraId="4D5EBF75" w14:textId="1828CF29" w:rsidR="00EF45B6" w:rsidRPr="007A64AD" w:rsidRDefault="00EF45B6" w:rsidP="00EF45B6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A64AD">
        <w:rPr>
          <w:rFonts w:ascii="Cambria" w:hAnsi="Cambria" w:cs="Arial"/>
          <w:sz w:val="21"/>
          <w:szCs w:val="21"/>
        </w:rPr>
        <w:t>Oświadczam, że w stosunku do następującego podmiotu, będącego</w:t>
      </w:r>
      <w:r w:rsidR="00101E83" w:rsidRPr="007A64AD">
        <w:rPr>
          <w:rFonts w:ascii="Cambria" w:hAnsi="Cambria" w:cs="Arial"/>
          <w:sz w:val="21"/>
          <w:szCs w:val="21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>dostawcą, na którego przypada ponad 10% wartości zamówienia: ……………………………………………………………………………………………….………..….……</w:t>
      </w:r>
      <w:r w:rsidRPr="007A64AD">
        <w:rPr>
          <w:rFonts w:ascii="Cambria" w:hAnsi="Cambria" w:cs="Arial"/>
          <w:sz w:val="20"/>
          <w:szCs w:val="20"/>
        </w:rPr>
        <w:t xml:space="preserve"> </w:t>
      </w:r>
      <w:r w:rsidRPr="007A64AD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A64AD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A64AD">
        <w:rPr>
          <w:rFonts w:ascii="Cambria" w:hAnsi="Cambria" w:cs="Arial"/>
          <w:i/>
          <w:sz w:val="16"/>
          <w:szCs w:val="16"/>
        </w:rPr>
        <w:t>)</w:t>
      </w:r>
      <w:r w:rsidRPr="007A64AD">
        <w:rPr>
          <w:rFonts w:ascii="Cambria" w:hAnsi="Cambria" w:cs="Arial"/>
          <w:sz w:val="16"/>
          <w:szCs w:val="16"/>
        </w:rPr>
        <w:t>,</w:t>
      </w:r>
      <w:r w:rsidRPr="007A64AD">
        <w:rPr>
          <w:rFonts w:ascii="Cambria" w:hAnsi="Cambria" w:cs="Arial"/>
          <w:sz w:val="16"/>
          <w:szCs w:val="16"/>
        </w:rPr>
        <w:br/>
      </w:r>
      <w:r w:rsidRPr="007A64AD">
        <w:rPr>
          <w:rFonts w:ascii="Cambria" w:hAnsi="Cambria" w:cs="Arial"/>
          <w:sz w:val="21"/>
          <w:szCs w:val="21"/>
        </w:rPr>
        <w:t>nie</w:t>
      </w:r>
      <w:r w:rsidRPr="007A64AD">
        <w:rPr>
          <w:rFonts w:ascii="Cambria" w:hAnsi="Cambria" w:cs="Arial"/>
          <w:sz w:val="16"/>
          <w:szCs w:val="16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7A64AD" w:rsidRDefault="00EF45B6" w:rsidP="00EF45B6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14:paraId="7105F8AD" w14:textId="77777777" w:rsidR="00EF45B6" w:rsidRPr="007A64AD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7A64AD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7A64AD" w:rsidRDefault="00EF45B6" w:rsidP="00EF45B6">
      <w:pPr>
        <w:spacing w:after="0" w:line="360" w:lineRule="auto"/>
        <w:jc w:val="both"/>
        <w:rPr>
          <w:rFonts w:ascii="Cambria" w:hAnsi="Cambria" w:cs="Arial"/>
          <w:b/>
        </w:rPr>
      </w:pPr>
    </w:p>
    <w:p w14:paraId="6BAD268A" w14:textId="77777777" w:rsidR="00EF45B6" w:rsidRPr="007A64AD" w:rsidRDefault="00EF45B6" w:rsidP="00EF45B6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A64AD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7A64AD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7A64AD" w:rsidRDefault="00EF45B6" w:rsidP="00EF45B6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14:paraId="0D86429C" w14:textId="77777777" w:rsidR="00EF45B6" w:rsidRPr="007A64AD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7A64AD">
        <w:rPr>
          <w:rFonts w:ascii="Cambria" w:hAnsi="Cambria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7A64AD" w:rsidRDefault="00EF45B6" w:rsidP="001878D7">
      <w:pPr>
        <w:spacing w:after="120" w:line="360" w:lineRule="auto"/>
        <w:jc w:val="both"/>
        <w:rPr>
          <w:rFonts w:ascii="Cambria" w:hAnsi="Cambria" w:cs="Arial"/>
          <w:sz w:val="21"/>
          <w:szCs w:val="21"/>
        </w:rPr>
      </w:pPr>
      <w:r w:rsidRPr="007A64AD">
        <w:rPr>
          <w:rFonts w:ascii="Cambria" w:hAnsi="Cambria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A64AD">
        <w:rPr>
          <w:rFonts w:ascii="Cambria" w:hAnsi="Cambria"/>
        </w:rPr>
        <w:t xml:space="preserve"> </w:t>
      </w:r>
      <w:r w:rsidRPr="007A64AD">
        <w:rPr>
          <w:rFonts w:ascii="Cambria" w:hAnsi="Cambria" w:cs="Arial"/>
          <w:sz w:val="21"/>
          <w:szCs w:val="21"/>
        </w:rPr>
        <w:t>dane umożliwiające dostęp do tych środków:</w:t>
      </w:r>
      <w:r w:rsidR="005E5605" w:rsidRPr="007A64AD">
        <w:rPr>
          <w:rFonts w:ascii="Cambria" w:hAnsi="Cambria" w:cs="Arial"/>
          <w:sz w:val="21"/>
          <w:szCs w:val="21"/>
        </w:rPr>
        <w:br/>
      </w:r>
      <w:r w:rsidRPr="007A64AD">
        <w:rPr>
          <w:rFonts w:ascii="Cambria" w:hAnsi="Cambria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7A64AD" w:rsidRDefault="00EF45B6" w:rsidP="00EF45B6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A64AD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7A64AD" w:rsidRDefault="00EF45B6" w:rsidP="00EF45B6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A64AD">
        <w:rPr>
          <w:rFonts w:ascii="Cambria" w:hAnsi="Cambria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7A64AD" w:rsidRDefault="00EF45B6" w:rsidP="00EF45B6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7A64AD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7A64AD" w:rsidRDefault="009067DC" w:rsidP="00EF45B6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435F3742" w14:textId="77777777" w:rsidR="00462D74" w:rsidRPr="007A64AD" w:rsidRDefault="00462D74" w:rsidP="00462D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46C6ADB2" w14:textId="492268E7" w:rsidR="0072465F" w:rsidRPr="007A64AD" w:rsidRDefault="0072465F" w:rsidP="0072465F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  <w:t>……………………………………</w:t>
      </w:r>
      <w:r w:rsidR="00FC2303" w:rsidRPr="007A64AD">
        <w:rPr>
          <w:rFonts w:ascii="Cambria" w:hAnsi="Cambria" w:cs="Arial"/>
          <w:sz w:val="21"/>
          <w:szCs w:val="21"/>
        </w:rPr>
        <w:t>.</w:t>
      </w:r>
    </w:p>
    <w:p w14:paraId="4F02718F" w14:textId="0FA31E05" w:rsidR="0072465F" w:rsidRPr="007A64AD" w:rsidRDefault="0072465F" w:rsidP="0072465F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sz w:val="21"/>
          <w:szCs w:val="21"/>
        </w:rPr>
        <w:tab/>
      </w:r>
      <w:r w:rsidRPr="007A64AD">
        <w:rPr>
          <w:rFonts w:ascii="Cambria" w:hAnsi="Cambria" w:cs="Arial"/>
          <w:i/>
          <w:sz w:val="21"/>
          <w:szCs w:val="21"/>
        </w:rPr>
        <w:tab/>
      </w:r>
      <w:r w:rsidRPr="007A64AD">
        <w:rPr>
          <w:rFonts w:ascii="Cambria" w:hAnsi="Cambria" w:cs="Arial"/>
          <w:i/>
          <w:sz w:val="16"/>
          <w:szCs w:val="16"/>
        </w:rPr>
        <w:t xml:space="preserve">Data; </w:t>
      </w:r>
      <w:bookmarkStart w:id="4" w:name="_Hlk102639179"/>
      <w:r w:rsidR="005C4A49" w:rsidRPr="007A64AD">
        <w:rPr>
          <w:rFonts w:ascii="Cambria" w:hAnsi="Cambria" w:cs="Arial"/>
          <w:i/>
          <w:sz w:val="16"/>
          <w:szCs w:val="16"/>
        </w:rPr>
        <w:t>k</w:t>
      </w:r>
      <w:r w:rsidRPr="007A64AD">
        <w:rPr>
          <w:rFonts w:ascii="Cambria" w:hAnsi="Cambria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5F9DF34E" w:rsidR="0072465F" w:rsidRPr="007A64AD" w:rsidRDefault="0072465F" w:rsidP="00EF45B6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498BE94D" w14:textId="17821361" w:rsidR="001B6DD7" w:rsidRPr="007A64AD" w:rsidRDefault="001B6DD7" w:rsidP="00EF45B6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4BA58F48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Cambria" w:hAnsi="Cambria" w:cs="Arial"/>
          <w:bCs/>
          <w:sz w:val="18"/>
          <w:szCs w:val="18"/>
        </w:rPr>
      </w:pPr>
      <w:r w:rsidRPr="007A64AD">
        <w:rPr>
          <w:rFonts w:ascii="Cambria" w:hAnsi="Cambria" w:cs="Arial"/>
          <w:bCs/>
          <w:sz w:val="18"/>
          <w:szCs w:val="18"/>
        </w:rPr>
        <w:t xml:space="preserve">Przykładowe wzory oświadczeń wykonawcy/wykonawcy wspólnie ubiegającego się o udzielenie zamówienia publicznego, składanych na podstawie art. 125 ust. 1 ustawy z dnia 11 września 2019 r. </w:t>
      </w:r>
      <w:r w:rsidRPr="007A64AD">
        <w:rPr>
          <w:rFonts w:ascii="Cambria" w:hAnsi="Cambria" w:cs="Arial"/>
          <w:bCs/>
          <w:i/>
          <w:iCs/>
          <w:sz w:val="18"/>
          <w:szCs w:val="18"/>
        </w:rPr>
        <w:t>Prawo zamówień publicznych</w:t>
      </w:r>
      <w:r w:rsidRPr="007A64AD">
        <w:rPr>
          <w:rFonts w:ascii="Cambria" w:hAnsi="Cambria" w:cs="Arial"/>
          <w:bCs/>
          <w:sz w:val="18"/>
          <w:szCs w:val="18"/>
        </w:rPr>
        <w:t xml:space="preserve"> </w:t>
      </w:r>
      <w:r w:rsidRPr="007A64AD">
        <w:rPr>
          <w:rFonts w:ascii="Cambria" w:hAnsi="Cambria" w:cs="Arial"/>
          <w:bCs/>
          <w:sz w:val="18"/>
          <w:szCs w:val="18"/>
        </w:rPr>
        <w:lastRenderedPageBreak/>
        <w:t xml:space="preserve">(dalej jako: „ustawa </w:t>
      </w:r>
      <w:proofErr w:type="spellStart"/>
      <w:r w:rsidRPr="007A64AD">
        <w:rPr>
          <w:rFonts w:ascii="Cambria" w:hAnsi="Cambria" w:cs="Arial"/>
          <w:bCs/>
          <w:sz w:val="18"/>
          <w:szCs w:val="18"/>
        </w:rPr>
        <w:t>Pzp</w:t>
      </w:r>
      <w:proofErr w:type="spellEnd"/>
      <w:r w:rsidRPr="007A64AD">
        <w:rPr>
          <w:rFonts w:ascii="Cambria" w:hAnsi="Cambria" w:cs="Arial"/>
          <w:bCs/>
          <w:sz w:val="18"/>
          <w:szCs w:val="18"/>
        </w:rPr>
        <w:t xml:space="preserve">). Dokument może być wykorzystany w postępowaniach o udzielenie zamówienia publicznego o wartości równej lub przekraczającej progi unijne. </w:t>
      </w:r>
    </w:p>
    <w:p w14:paraId="29768B29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Cambria" w:hAnsi="Cambria" w:cs="Arial"/>
          <w:bCs/>
          <w:sz w:val="18"/>
          <w:szCs w:val="18"/>
        </w:rPr>
      </w:pPr>
      <w:r w:rsidRPr="007A64AD">
        <w:rPr>
          <w:rFonts w:ascii="Cambria" w:hAnsi="Cambria" w:cs="Arial"/>
          <w:bCs/>
          <w:sz w:val="18"/>
          <w:szCs w:val="18"/>
        </w:rPr>
        <w:t xml:space="preserve">Stosownie do art. 63 ust. 1 ustawy </w:t>
      </w:r>
      <w:proofErr w:type="spellStart"/>
      <w:r w:rsidRPr="007A64AD">
        <w:rPr>
          <w:rFonts w:ascii="Cambria" w:hAnsi="Cambria" w:cs="Arial"/>
          <w:bCs/>
          <w:sz w:val="18"/>
          <w:szCs w:val="18"/>
        </w:rPr>
        <w:t>Pzp</w:t>
      </w:r>
      <w:proofErr w:type="spellEnd"/>
      <w:r w:rsidRPr="007A64AD">
        <w:rPr>
          <w:rFonts w:ascii="Cambria" w:hAnsi="Cambria" w:cs="Arial"/>
          <w:bCs/>
          <w:sz w:val="18"/>
          <w:szCs w:val="18"/>
        </w:rPr>
        <w:t xml:space="preserve">, oświadczenia powinny być złożone, pod rygorem nieważności, w formie elektronicznej, tj. opatrzonej kwalifikowanym podpisem elektronicznym. </w:t>
      </w:r>
    </w:p>
    <w:p w14:paraId="43C55ABE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color w:val="222222"/>
          <w:sz w:val="18"/>
          <w:szCs w:val="18"/>
        </w:rPr>
      </w:pPr>
      <w:r w:rsidRPr="007A64AD">
        <w:rPr>
          <w:rFonts w:ascii="Cambria" w:hAnsi="Cambria" w:cs="Arial"/>
          <w:b/>
          <w:sz w:val="18"/>
          <w:szCs w:val="18"/>
        </w:rPr>
        <w:t>Treść dokumentu uwzględnia oświadczenie o niepodleganiu wykluczeniu z postępowania na podstawie art.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7A64AD">
        <w:rPr>
          <w:rFonts w:ascii="Cambria" w:hAnsi="Cambria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b/>
          <w:bCs/>
          <w:color w:val="222222"/>
          <w:sz w:val="18"/>
          <w:szCs w:val="18"/>
        </w:rPr>
      </w:pPr>
      <w:r w:rsidRPr="007A64AD">
        <w:rPr>
          <w:rFonts w:ascii="Cambria" w:hAnsi="Cambria" w:cs="Arial"/>
          <w:color w:val="222222"/>
          <w:sz w:val="18"/>
          <w:szCs w:val="18"/>
        </w:rPr>
        <w:t xml:space="preserve">Zgodnie z treścią ww. przepisu, </w:t>
      </w:r>
      <w:r w:rsidRPr="007A64AD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, tj. </w:t>
      </w:r>
      <w:r w:rsidRPr="007A64AD">
        <w:rPr>
          <w:rFonts w:ascii="Cambria" w:eastAsia="Times New Roman" w:hAnsi="Cambria" w:cs="Arial"/>
          <w:bCs/>
          <w:color w:val="222222"/>
          <w:sz w:val="18"/>
          <w:szCs w:val="18"/>
          <w:lang w:eastAsia="pl-PL"/>
        </w:rPr>
        <w:t>dyrektywy Parlamentu Europejskiego i Rady 2014/23/UE z dnia 26 lutego 2014 r. w sprawie udzielania koncesji (Dz. Urz. UE L 94 z 28.3.2014, str. 1)</w:t>
      </w: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(dalej jako: dyrektywa 2014/23/UE), dyrektywy Parlamentu Europejskiego i Rady 2014/24/UE z dnia 26 lutego 2014 r. w sprawie zamówień publicznych, uchylającej dyrektywę 2004/18/WE (Dz. Urz. UE L 94 z 28.3.2014, str. 65) (dalej jako: dyrektywa 2014/24/UE), dyrektywy </w:t>
      </w:r>
      <w:r w:rsidRPr="007A64AD">
        <w:rPr>
          <w:rFonts w:ascii="Cambria" w:eastAsia="Times New Roman" w:hAnsi="Cambria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</w:t>
      </w:r>
      <w:r w:rsidRPr="007A64AD">
        <w:rPr>
          <w:rFonts w:ascii="Cambria" w:eastAsia="Times New Roman" w:hAnsi="Cambria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uchylającej dyrektywę 2004/17/WE (Dz. Urz. UE L 94 z 28.3.2014, str. 243)</w:t>
      </w: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7A64AD">
        <w:rPr>
          <w:rFonts w:ascii="Cambria" w:eastAsia="Times New Roman" w:hAnsi="Cambria" w:cs="Arial"/>
          <w:bCs/>
          <w:color w:val="222222"/>
          <w:sz w:val="18"/>
          <w:szCs w:val="18"/>
          <w:lang w:eastAsia="pl-PL"/>
        </w:rPr>
        <w:t>dyrektywy 2009/81/WE Parlamentu Europejskiego i Rady z dnia 13 lipca 2009 r. w sprawie koordynacji procedur udzielania niektórych zamówień na roboty budowlane, dostawy i usługi przez instytucje lub podmioty zamawiające w dziedzinach obronności i bezpieczeństwa i zmieniającej dyrektywy 2004/17/WE i 2004/18/WE (Dz. Urz. UE L 216 z 20.8.2009, str. 76) (</w:t>
      </w: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dalej jako: dyrektywa 2009/81/WE),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A64AD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</w:pPr>
      <w:r w:rsidRPr="007A64AD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b/>
          <w:bCs/>
          <w:color w:val="222222"/>
          <w:sz w:val="18"/>
          <w:szCs w:val="18"/>
        </w:rPr>
      </w:pPr>
      <w:r w:rsidRPr="007A64AD">
        <w:rPr>
          <w:rFonts w:ascii="Cambria" w:hAnsi="Cambria" w:cs="Arial"/>
          <w:b/>
          <w:bCs/>
          <w:color w:val="222222"/>
          <w:sz w:val="18"/>
          <w:szCs w:val="18"/>
        </w:rPr>
        <w:t xml:space="preserve">2) </w:t>
      </w:r>
      <w:r w:rsidRPr="007A64AD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</w:pPr>
      <w:r w:rsidRPr="007A64AD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</w:pPr>
      <w:r w:rsidRPr="007A64AD">
        <w:rPr>
          <w:rFonts w:ascii="Cambria" w:eastAsia="Times New Roman" w:hAnsi="Cambria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Pzp</w:t>
      </w:r>
      <w:proofErr w:type="spellEnd"/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</w:t>
      </w:r>
      <w:r w:rsidRPr="007A64AD">
        <w:rPr>
          <w:rFonts w:ascii="Cambria" w:hAnsi="Cambria" w:cs="Arial"/>
          <w:bCs/>
          <w:sz w:val="18"/>
          <w:szCs w:val="18"/>
        </w:rPr>
        <w:t xml:space="preserve">w postępowaniach o udzielenie zamówienia publicznego o wartości równej lub przekraczającej progi unijne oświadczenie o niepodleganiu wykluczeniu, spełnianiu warunków udziału w postępowaniu lub kryteriów selekcji składane jest na formularzu </w:t>
      </w: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Jednolitego Europejskiego Dokument Zamówienia (JEDZ), </w:t>
      </w:r>
      <w:r w:rsidRPr="007A64AD">
        <w:rPr>
          <w:rFonts w:ascii="Cambria" w:hAnsi="Cambria" w:cs="Arial"/>
          <w:bCs/>
          <w:sz w:val="18"/>
          <w:szCs w:val="18"/>
        </w:rPr>
        <w:t>sporządzonym zgodnie ze wzorem określonym w rozporządzeniu wykonawczym Komisji (UE) 2016/7 z dnia 5 stycznia 2016 r. ustanawiającym standardowy formularz jednolitego europejskiego dokumentu zamówienia (Dz. Urz. UE L 3 z 06.01.2016, str. 16)</w:t>
      </w: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. Niemniej jednak z uwagi na fakt, że standardowy formularz JEDZ nie obejmuje swoim zakresem podstaw wykluczenia, o których mowa w art. 5k rozporządzenia 833/2014 w brzmieniu nadanym rozporządzeniem 2022/576, zamawiający powinien wymagać takiego oświadczenia w dokumentach zamówienia, a wykonawca powinien złożyć takie oświadczenie zgodnie z wymaganiami zamawiającego. </w:t>
      </w:r>
    </w:p>
    <w:p w14:paraId="67580EBD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zdolnościach technicznych lub zawodowych lub sytuacji finansowej lub ekonomicznej wykonawca polega – wskazania, czy wykonawca polega na zdolności tych podmiotów w zakresie odpowiadającym ponad 10% wartości zamówienia.</w:t>
      </w:r>
    </w:p>
    <w:p w14:paraId="383A4413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zakresie.</w:t>
      </w:r>
    </w:p>
    <w:p w14:paraId="2E525775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color w:val="222222"/>
          <w:sz w:val="18"/>
          <w:szCs w:val="18"/>
        </w:rPr>
      </w:pPr>
      <w:r w:rsidRPr="007A64AD">
        <w:rPr>
          <w:rFonts w:ascii="Cambria" w:hAnsi="Cambria" w:cs="Arial"/>
          <w:b/>
          <w:sz w:val="18"/>
          <w:szCs w:val="18"/>
        </w:rPr>
        <w:lastRenderedPageBreak/>
        <w:t xml:space="preserve">Treść dokumentu uwzględnia również oświadczenie o niepodleganiu wykluczenia z postępowania na podstawie art. 7 ust. 1 </w:t>
      </w:r>
      <w:r w:rsidRPr="007A64AD">
        <w:rPr>
          <w:rFonts w:ascii="Cambria" w:hAnsi="Cambria" w:cs="Arial"/>
          <w:b/>
          <w:color w:val="000000" w:themeColor="text1"/>
          <w:sz w:val="18"/>
          <w:szCs w:val="18"/>
        </w:rPr>
        <w:t xml:space="preserve">ustawy </w:t>
      </w:r>
      <w:r w:rsidRPr="007A64AD">
        <w:rPr>
          <w:rStyle w:val="Uwydatnienie"/>
          <w:rFonts w:ascii="Cambria" w:hAnsi="Cambria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7A64AD">
        <w:rPr>
          <w:rFonts w:ascii="Cambria" w:hAnsi="Cambria" w:cs="Arial"/>
          <w:color w:val="000000" w:themeColor="text1"/>
          <w:sz w:val="18"/>
          <w:szCs w:val="18"/>
        </w:rPr>
        <w:t> </w:t>
      </w:r>
      <w:r w:rsidRPr="007A64AD">
        <w:rPr>
          <w:rFonts w:ascii="Cambria" w:hAnsi="Cambria" w:cs="Arial"/>
          <w:color w:val="222222"/>
          <w:sz w:val="18"/>
          <w:szCs w:val="18"/>
        </w:rPr>
        <w:t xml:space="preserve">(Dz. U. z 2022 r., poz. 835, dalej jako: „ustawa”). Zgodnie z treścią ww. przepisu, </w:t>
      </w: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Pzp</w:t>
      </w:r>
      <w:proofErr w:type="spellEnd"/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hAnsi="Cambria" w:cs="Arial"/>
          <w:color w:val="222222"/>
          <w:sz w:val="18"/>
          <w:szCs w:val="18"/>
        </w:rPr>
      </w:pPr>
      <w:r w:rsidRPr="007A64AD">
        <w:rPr>
          <w:rFonts w:ascii="Cambria" w:hAnsi="Cambria" w:cs="Arial"/>
          <w:color w:val="222222"/>
          <w:sz w:val="18"/>
          <w:szCs w:val="18"/>
        </w:rPr>
        <w:t xml:space="preserve">2) </w:t>
      </w: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7A64AD">
        <w:rPr>
          <w:rFonts w:ascii="Cambria" w:eastAsia="Times New Roman" w:hAnsi="Cambria" w:cs="Arial"/>
          <w:color w:val="222222"/>
          <w:sz w:val="18"/>
          <w:szCs w:val="18"/>
          <w:lang w:eastAsia="pl-PL"/>
        </w:rPr>
        <w:t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odrębne oświadczenie dotyczące podstaw wykluczenia z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Cambria" w:eastAsia="Times New Roman" w:hAnsi="Cambria" w:cs="Arial"/>
          <w:color w:val="222222"/>
          <w:sz w:val="18"/>
          <w:szCs w:val="18"/>
          <w:lang w:eastAsia="pl-PL"/>
        </w:rPr>
      </w:pPr>
      <w:r w:rsidRPr="007A64AD">
        <w:rPr>
          <w:rFonts w:ascii="Cambria" w:hAnsi="Cambria" w:cs="Arial"/>
          <w:sz w:val="18"/>
          <w:szCs w:val="18"/>
        </w:rPr>
        <w:t xml:space="preserve">Więcej informacji na temat art. 5k rozporządzenia 833/2014 w brzmieniu nadanym rozporządzeniem 2022/576 oraz ustawy </w:t>
      </w:r>
      <w:r w:rsidRPr="007A64AD">
        <w:rPr>
          <w:rFonts w:ascii="Cambria" w:hAnsi="Cambria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7A64AD">
        <w:rPr>
          <w:rFonts w:ascii="Cambria" w:hAnsi="Cambria" w:cs="Arial"/>
          <w:sz w:val="18"/>
          <w:szCs w:val="18"/>
        </w:rPr>
        <w:t xml:space="preserve"> znajduje się na stronie internetowej Urzędu Zamówień Publicznych, w zakładce „Ukraina”: </w:t>
      </w:r>
      <w:hyperlink r:id="rId8" w:history="1">
        <w:r w:rsidRPr="007A64AD">
          <w:rPr>
            <w:rStyle w:val="Hipercze"/>
            <w:rFonts w:ascii="Cambria" w:hAnsi="Cambria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7A64AD">
        <w:rPr>
          <w:rFonts w:ascii="Cambria" w:hAnsi="Cambria" w:cs="Arial"/>
          <w:sz w:val="18"/>
          <w:szCs w:val="18"/>
        </w:rPr>
        <w:t xml:space="preserve"> oraz </w:t>
      </w:r>
      <w:hyperlink r:id="rId9" w:history="1">
        <w:r w:rsidRPr="007A64AD">
          <w:rPr>
            <w:rStyle w:val="Hipercze"/>
            <w:rFonts w:ascii="Cambria" w:hAnsi="Cambria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7A64AD">
        <w:rPr>
          <w:rFonts w:ascii="Cambria" w:hAnsi="Cambria" w:cs="Arial"/>
          <w:sz w:val="18"/>
          <w:szCs w:val="18"/>
        </w:rPr>
        <w:t xml:space="preserve"> Pytania i odpowiedzi dotyczące ww. podstaw wykluczenia dostępne są pod adresem: </w:t>
      </w:r>
      <w:hyperlink r:id="rId10" w:history="1">
        <w:r w:rsidRPr="007A64AD">
          <w:rPr>
            <w:rStyle w:val="Hipercze"/>
            <w:rFonts w:ascii="Cambria" w:hAnsi="Cambria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7A64AD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Cambria" w:hAnsi="Cambria" w:cs="Arial"/>
          <w:bCs/>
          <w:sz w:val="18"/>
          <w:szCs w:val="18"/>
        </w:rPr>
      </w:pPr>
      <w:r w:rsidRPr="007A64AD">
        <w:rPr>
          <w:rFonts w:ascii="Cambria" w:hAnsi="Cambria" w:cs="Arial"/>
          <w:bCs/>
          <w:sz w:val="18"/>
          <w:szCs w:val="18"/>
        </w:rPr>
        <w:t xml:space="preserve">Stan prawny na dzień: 06.05.2022 r. </w:t>
      </w:r>
    </w:p>
    <w:p w14:paraId="10E970AF" w14:textId="77777777" w:rsidR="001B6DD7" w:rsidRPr="007A64AD" w:rsidRDefault="001B6DD7" w:rsidP="001B6DD7">
      <w:pPr>
        <w:spacing w:before="480" w:after="0" w:line="257" w:lineRule="auto"/>
        <w:ind w:left="5245" w:firstLine="709"/>
        <w:rPr>
          <w:rFonts w:ascii="Cambria" w:hAnsi="Cambria" w:cs="Arial"/>
          <w:b/>
          <w:sz w:val="20"/>
          <w:szCs w:val="20"/>
        </w:rPr>
      </w:pPr>
    </w:p>
    <w:p w14:paraId="742E32FF" w14:textId="77777777" w:rsidR="001B6DD7" w:rsidRPr="007A64AD" w:rsidRDefault="001B6DD7" w:rsidP="00EF45B6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1B6DD7" w:rsidRPr="007A64A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490F" w14:textId="6D2735B2" w:rsidR="00C61488" w:rsidRDefault="00C61488">
    <w:pPr>
      <w:pStyle w:val="Nagwek"/>
    </w:pPr>
    <w:r>
      <w:t>ZP</w:t>
    </w:r>
    <w:r w:rsidR="007A64AD">
      <w:t>3/2083</w:t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14335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2BE6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A64AD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AB3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1488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6A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488"/>
  </w:style>
  <w:style w:type="paragraph" w:styleId="Stopka">
    <w:name w:val="footer"/>
    <w:basedOn w:val="Normalny"/>
    <w:link w:val="Stopka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488"/>
  </w:style>
  <w:style w:type="paragraph" w:styleId="Tekstdymka">
    <w:name w:val="Balloon Text"/>
    <w:basedOn w:val="Normalny"/>
    <w:link w:val="TekstdymkaZnak"/>
    <w:uiPriority w:val="99"/>
    <w:semiHidden/>
    <w:unhideWhenUsed/>
    <w:rsid w:val="00C61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6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251E5-BCCB-4475-ADFF-AFE7B3EB4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2089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10</cp:revision>
  <cp:lastPrinted>2023-07-21T12:20:00Z</cp:lastPrinted>
  <dcterms:created xsi:type="dcterms:W3CDTF">2022-05-10T08:16:00Z</dcterms:created>
  <dcterms:modified xsi:type="dcterms:W3CDTF">2024-12-10T12:04:00Z</dcterms:modified>
</cp:coreProperties>
</file>