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A84" w:rsidRPr="00540A84" w:rsidRDefault="00806640" w:rsidP="00540A84">
      <w:pPr>
        <w:pStyle w:val="Nagwek3"/>
        <w:spacing w:before="0" w:beforeAutospacing="0" w:after="0" w:afterAutospacing="0"/>
        <w:rPr>
          <w:rFonts w:ascii="Arial Narrow" w:hAnsi="Arial Narrow"/>
          <w:b w:val="0"/>
          <w:sz w:val="22"/>
          <w:szCs w:val="22"/>
        </w:rPr>
      </w:pPr>
      <w:r w:rsidRPr="002857C1">
        <w:rPr>
          <w:rFonts w:ascii="Arial Narrow" w:hAnsi="Arial Narrow"/>
          <w:sz w:val="20"/>
          <w:szCs w:val="20"/>
        </w:rPr>
        <w:t xml:space="preserve">Sprawa nr </w:t>
      </w:r>
      <w:r w:rsidR="00A672DE" w:rsidRPr="002857C1">
        <w:rPr>
          <w:rFonts w:ascii="Arial Narrow" w:hAnsi="Arial Narrow"/>
          <w:sz w:val="20"/>
          <w:szCs w:val="20"/>
        </w:rPr>
        <w:t>1</w:t>
      </w:r>
      <w:r w:rsidR="00540A84">
        <w:rPr>
          <w:rFonts w:ascii="Arial Narrow" w:hAnsi="Arial Narrow"/>
          <w:sz w:val="20"/>
          <w:szCs w:val="20"/>
        </w:rPr>
        <w:t>3/2025</w:t>
      </w:r>
      <w:r w:rsidRPr="002857C1">
        <w:rPr>
          <w:rFonts w:ascii="Arial Narrow" w:hAnsi="Arial Narrow"/>
          <w:sz w:val="20"/>
          <w:szCs w:val="20"/>
        </w:rPr>
        <w:tab/>
      </w:r>
      <w:r w:rsidRPr="002857C1">
        <w:rPr>
          <w:rFonts w:ascii="Arial Narrow" w:hAnsi="Arial Narrow"/>
          <w:b w:val="0"/>
          <w:bCs w:val="0"/>
          <w:sz w:val="20"/>
          <w:szCs w:val="20"/>
        </w:rPr>
        <w:tab/>
      </w:r>
      <w:r w:rsidRPr="002857C1">
        <w:rPr>
          <w:rFonts w:ascii="Arial Narrow" w:hAnsi="Arial Narrow"/>
          <w:b w:val="0"/>
          <w:bCs w:val="0"/>
          <w:sz w:val="20"/>
          <w:szCs w:val="20"/>
        </w:rPr>
        <w:tab/>
      </w:r>
      <w:r w:rsidRPr="002857C1">
        <w:rPr>
          <w:rFonts w:ascii="Arial Narrow" w:hAnsi="Arial Narrow"/>
          <w:b w:val="0"/>
          <w:bCs w:val="0"/>
          <w:sz w:val="20"/>
          <w:szCs w:val="20"/>
        </w:rPr>
        <w:tab/>
      </w:r>
      <w:r w:rsidR="00582CEE" w:rsidRPr="002857C1">
        <w:rPr>
          <w:rFonts w:ascii="Arial Narrow" w:hAnsi="Arial Narrow"/>
          <w:b w:val="0"/>
          <w:bCs w:val="0"/>
          <w:sz w:val="20"/>
          <w:szCs w:val="20"/>
        </w:rPr>
        <w:tab/>
      </w:r>
      <w:r w:rsidR="00BC653D" w:rsidRPr="002857C1">
        <w:rPr>
          <w:rFonts w:ascii="Arial Narrow" w:hAnsi="Arial Narrow"/>
          <w:b w:val="0"/>
          <w:bCs w:val="0"/>
          <w:sz w:val="20"/>
          <w:szCs w:val="20"/>
        </w:rPr>
        <w:tab/>
      </w:r>
      <w:r w:rsidR="00574C83" w:rsidRPr="00540A84">
        <w:rPr>
          <w:rFonts w:ascii="Arial Narrow" w:hAnsi="Arial Narrow"/>
          <w:b w:val="0"/>
          <w:bCs w:val="0"/>
          <w:sz w:val="22"/>
          <w:szCs w:val="22"/>
        </w:rPr>
        <w:t xml:space="preserve">        </w:t>
      </w:r>
      <w:r w:rsidR="00540A84" w:rsidRPr="00540A84">
        <w:rPr>
          <w:rFonts w:ascii="Arial Narrow" w:hAnsi="Arial Narrow"/>
          <w:b w:val="0"/>
          <w:sz w:val="22"/>
          <w:szCs w:val="22"/>
        </w:rPr>
        <w:t>Ogłoszenie o zamówieniu z dnia 13.02.2025</w:t>
      </w:r>
    </w:p>
    <w:p w:rsidR="00540A84" w:rsidRPr="00540A84" w:rsidRDefault="00540A84" w:rsidP="00540A84">
      <w:pPr>
        <w:shd w:val="clear" w:color="auto" w:fill="FFFFFF"/>
        <w:spacing w:before="100" w:beforeAutospacing="1" w:after="0" w:line="240" w:lineRule="auto"/>
        <w:jc w:val="center"/>
        <w:outlineLvl w:val="0"/>
        <w:rPr>
          <w:rFonts w:ascii="Arial Narrow" w:eastAsia="Times New Roman" w:hAnsi="Arial Narrow" w:cs="Arial"/>
          <w:b/>
          <w:color w:val="4A4A4A"/>
          <w:kern w:val="36"/>
          <w:sz w:val="24"/>
          <w:lang w:eastAsia="pl-PL"/>
        </w:rPr>
      </w:pPr>
      <w:r w:rsidRPr="00540A84">
        <w:rPr>
          <w:rFonts w:ascii="Arial Narrow" w:eastAsia="Times New Roman" w:hAnsi="Arial Narrow" w:cs="Arial"/>
          <w:b/>
          <w:color w:val="4A4A4A"/>
          <w:kern w:val="36"/>
          <w:sz w:val="24"/>
          <w:lang w:eastAsia="pl-PL"/>
        </w:rPr>
        <w:t>Ogłoszenie o zamówieniu</w:t>
      </w:r>
      <w:r w:rsidRPr="00540A84">
        <w:rPr>
          <w:rFonts w:ascii="Arial Narrow" w:eastAsia="Times New Roman" w:hAnsi="Arial Narrow" w:cs="Arial"/>
          <w:b/>
          <w:color w:val="4A4A4A"/>
          <w:kern w:val="36"/>
          <w:sz w:val="24"/>
          <w:lang w:eastAsia="pl-PL"/>
        </w:rPr>
        <w:br/>
        <w:t>Dostawy</w:t>
      </w:r>
      <w:r w:rsidRPr="00540A84">
        <w:rPr>
          <w:rFonts w:ascii="Arial Narrow" w:eastAsia="Times New Roman" w:hAnsi="Arial Narrow" w:cs="Arial"/>
          <w:b/>
          <w:color w:val="4A4A4A"/>
          <w:kern w:val="36"/>
          <w:sz w:val="24"/>
          <w:lang w:eastAsia="pl-PL"/>
        </w:rPr>
        <w:br/>
        <w:t>Dostawy sukcesywne rękawic chirurgicznych na okres 24 miesięcy</w:t>
      </w:r>
    </w:p>
    <w:p w:rsidR="00540A84" w:rsidRPr="00540A84" w:rsidRDefault="00540A84" w:rsidP="00540A84">
      <w:pPr>
        <w:shd w:val="clear" w:color="auto" w:fill="FFFFFF"/>
        <w:spacing w:before="100" w:beforeAutospacing="1" w:after="0" w:line="240" w:lineRule="auto"/>
        <w:outlineLvl w:val="1"/>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SEKCJA I - ZAMAWIAJĄCY</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1.1.) Rola zamawiającego</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Postępowanie prowadzone jest samodzielnie przez zamawiającego</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1.2.) Nazwa zamawiającego: </w:t>
      </w:r>
      <w:r w:rsidRPr="00540A84">
        <w:rPr>
          <w:rFonts w:ascii="Arial Narrow" w:eastAsia="Times New Roman" w:hAnsi="Arial Narrow" w:cs="Arial"/>
          <w:color w:val="000000"/>
          <w:kern w:val="0"/>
          <w:sz w:val="21"/>
          <w:szCs w:val="21"/>
          <w:lang w:eastAsia="pl-PL"/>
        </w:rPr>
        <w:t>10 Wojskowy Szpital Kliniczny z Polikliniką Samodzielny Publiczny Zakład Opieki Zdrowotnej</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1.3.) Oddział zamawiającego: </w:t>
      </w:r>
      <w:r w:rsidRPr="00540A84">
        <w:rPr>
          <w:rFonts w:ascii="Arial Narrow" w:eastAsia="Times New Roman" w:hAnsi="Arial Narrow" w:cs="Arial"/>
          <w:color w:val="000000"/>
          <w:kern w:val="0"/>
          <w:sz w:val="21"/>
          <w:szCs w:val="21"/>
          <w:lang w:eastAsia="pl-PL"/>
        </w:rPr>
        <w:t>Sekcja Zamówień Publicznych</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1.4) Krajowy Numer Identyfikacyjny: </w:t>
      </w:r>
      <w:r w:rsidRPr="00540A84">
        <w:rPr>
          <w:rFonts w:ascii="Arial Narrow" w:eastAsia="Times New Roman" w:hAnsi="Arial Narrow" w:cs="Arial"/>
          <w:color w:val="000000"/>
          <w:kern w:val="0"/>
          <w:sz w:val="21"/>
          <w:szCs w:val="21"/>
          <w:lang w:eastAsia="pl-PL"/>
        </w:rPr>
        <w:t>REGON 090538318</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1.5) Adres zamawiającego</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1.5.1.) Ulica: </w:t>
      </w:r>
      <w:r w:rsidRPr="00540A84">
        <w:rPr>
          <w:rFonts w:ascii="Arial Narrow" w:eastAsia="Times New Roman" w:hAnsi="Arial Narrow" w:cs="Arial"/>
          <w:color w:val="000000"/>
          <w:kern w:val="0"/>
          <w:sz w:val="21"/>
          <w:szCs w:val="21"/>
          <w:lang w:eastAsia="pl-PL"/>
        </w:rPr>
        <w:t>Powstańców Warszawy 5</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1.5.2.) Miejscowość: </w:t>
      </w:r>
      <w:r w:rsidRPr="00540A84">
        <w:rPr>
          <w:rFonts w:ascii="Arial Narrow" w:eastAsia="Times New Roman" w:hAnsi="Arial Narrow" w:cs="Arial"/>
          <w:color w:val="000000"/>
          <w:kern w:val="0"/>
          <w:sz w:val="21"/>
          <w:szCs w:val="21"/>
          <w:lang w:eastAsia="pl-PL"/>
        </w:rPr>
        <w:t>Bydgoszcz</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1.5.3.) Kod pocztowy: </w:t>
      </w:r>
      <w:r w:rsidRPr="00540A84">
        <w:rPr>
          <w:rFonts w:ascii="Arial Narrow" w:eastAsia="Times New Roman" w:hAnsi="Arial Narrow" w:cs="Arial"/>
          <w:color w:val="000000"/>
          <w:kern w:val="0"/>
          <w:sz w:val="21"/>
          <w:szCs w:val="21"/>
          <w:lang w:eastAsia="pl-PL"/>
        </w:rPr>
        <w:t>85-681</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1.5.4.) Województwo: </w:t>
      </w:r>
      <w:r w:rsidRPr="00540A84">
        <w:rPr>
          <w:rFonts w:ascii="Arial Narrow" w:eastAsia="Times New Roman" w:hAnsi="Arial Narrow" w:cs="Arial"/>
          <w:color w:val="000000"/>
          <w:kern w:val="0"/>
          <w:sz w:val="21"/>
          <w:szCs w:val="21"/>
          <w:lang w:eastAsia="pl-PL"/>
        </w:rPr>
        <w:t>kujawsko-pomorskie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1.5.5.) Kraj: </w:t>
      </w:r>
      <w:r w:rsidRPr="00540A84">
        <w:rPr>
          <w:rFonts w:ascii="Arial Narrow" w:eastAsia="Times New Roman" w:hAnsi="Arial Narrow" w:cs="Arial"/>
          <w:color w:val="000000"/>
          <w:kern w:val="0"/>
          <w:sz w:val="21"/>
          <w:szCs w:val="21"/>
          <w:lang w:eastAsia="pl-PL"/>
        </w:rPr>
        <w:t>Polska</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1.5.6.) Lokalizacja NUTS 3: </w:t>
      </w:r>
      <w:r w:rsidRPr="00540A84">
        <w:rPr>
          <w:rFonts w:ascii="Arial Narrow" w:eastAsia="Times New Roman" w:hAnsi="Arial Narrow" w:cs="Arial"/>
          <w:color w:val="000000"/>
          <w:kern w:val="0"/>
          <w:sz w:val="21"/>
          <w:szCs w:val="21"/>
          <w:lang w:eastAsia="pl-PL"/>
        </w:rPr>
        <w:t>PL613 - Bydgosko-toruński</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1.5.7.) Numer telefonu: </w:t>
      </w:r>
      <w:r w:rsidRPr="00540A84">
        <w:rPr>
          <w:rFonts w:ascii="Arial Narrow" w:eastAsia="Times New Roman" w:hAnsi="Arial Narrow" w:cs="Arial"/>
          <w:color w:val="000000"/>
          <w:kern w:val="0"/>
          <w:sz w:val="21"/>
          <w:szCs w:val="21"/>
          <w:lang w:eastAsia="pl-PL"/>
        </w:rPr>
        <w:t>261 417 449</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1.5.9.) Adres poczty elektronicznej: </w:t>
      </w:r>
      <w:r w:rsidRPr="00540A84">
        <w:rPr>
          <w:rFonts w:ascii="Arial Narrow" w:eastAsia="Times New Roman" w:hAnsi="Arial Narrow" w:cs="Arial"/>
          <w:color w:val="000000"/>
          <w:kern w:val="0"/>
          <w:sz w:val="21"/>
          <w:szCs w:val="21"/>
          <w:lang w:eastAsia="pl-PL"/>
        </w:rPr>
        <w:t>paulina.kucharska@10wsk.mil.pl</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1.5.10.) Adres strony internetowej zamawiającego: </w:t>
      </w:r>
      <w:r w:rsidRPr="00540A84">
        <w:rPr>
          <w:rFonts w:ascii="Arial Narrow" w:eastAsia="Times New Roman" w:hAnsi="Arial Narrow" w:cs="Arial"/>
          <w:color w:val="000000"/>
          <w:kern w:val="0"/>
          <w:sz w:val="21"/>
          <w:szCs w:val="21"/>
          <w:lang w:eastAsia="pl-PL"/>
        </w:rPr>
        <w:t>www.10wsk.mil.pl</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1.6.) Rodzaj zamawiającego: </w:t>
      </w:r>
      <w:r w:rsidRPr="00540A84">
        <w:rPr>
          <w:rFonts w:ascii="Arial Narrow" w:eastAsia="Times New Roman" w:hAnsi="Arial Narrow" w:cs="Arial"/>
          <w:color w:val="000000"/>
          <w:kern w:val="0"/>
          <w:sz w:val="21"/>
          <w:szCs w:val="21"/>
          <w:lang w:eastAsia="pl-PL"/>
        </w:rPr>
        <w:t>Zamawiający publiczny - jednostka sektora finansów publicznych - samodzielny publiczny zakład opieki zdrowotnej</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1.7.) Przedmiot działalności zamawiającego: </w:t>
      </w:r>
      <w:r w:rsidRPr="00540A84">
        <w:rPr>
          <w:rFonts w:ascii="Arial Narrow" w:eastAsia="Times New Roman" w:hAnsi="Arial Narrow" w:cs="Arial"/>
          <w:color w:val="000000"/>
          <w:kern w:val="0"/>
          <w:sz w:val="21"/>
          <w:szCs w:val="21"/>
          <w:lang w:eastAsia="pl-PL"/>
        </w:rPr>
        <w:t>Zdrowie</w:t>
      </w:r>
    </w:p>
    <w:p w:rsidR="00540A84" w:rsidRPr="00540A84" w:rsidRDefault="00540A84" w:rsidP="00540A84">
      <w:pPr>
        <w:shd w:val="clear" w:color="auto" w:fill="FFFFFF"/>
        <w:spacing w:before="100" w:beforeAutospacing="1" w:after="0" w:line="240" w:lineRule="auto"/>
        <w:outlineLvl w:val="1"/>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SEKCJA II – INFORMACJE PODSTAWOWE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2.1.) Ogłoszenie dotyczy:</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Zamówienia publicznego</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2.2.) Ogłoszenie dotyczy usług społecznych i innych szczególnych usług: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2.3.) Nazwa zamówienia albo umowy ramowej:</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Dostawy sukcesywne rękawic chirurgicznych na okres 24 miesięcy</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2.4.) Identyfikator postępowania: </w:t>
      </w:r>
      <w:r w:rsidRPr="00540A84">
        <w:rPr>
          <w:rFonts w:ascii="Arial Narrow" w:eastAsia="Times New Roman" w:hAnsi="Arial Narrow" w:cs="Arial"/>
          <w:color w:val="000000"/>
          <w:kern w:val="0"/>
          <w:sz w:val="21"/>
          <w:szCs w:val="21"/>
          <w:lang w:eastAsia="pl-PL"/>
        </w:rPr>
        <w:t>ocds-148610-dbb64837-e782-4dca-95f0-d22911cd3127</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2.5.) Numer ogłoszenia: </w:t>
      </w:r>
      <w:r w:rsidRPr="00540A84">
        <w:rPr>
          <w:rFonts w:ascii="Arial Narrow" w:eastAsia="Times New Roman" w:hAnsi="Arial Narrow" w:cs="Arial"/>
          <w:color w:val="000000"/>
          <w:kern w:val="0"/>
          <w:sz w:val="21"/>
          <w:szCs w:val="21"/>
          <w:lang w:eastAsia="pl-PL"/>
        </w:rPr>
        <w:t>2025/BZP 00102125</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2.6.) Wersja ogłoszenia: </w:t>
      </w:r>
      <w:r w:rsidRPr="00540A84">
        <w:rPr>
          <w:rFonts w:ascii="Arial Narrow" w:eastAsia="Times New Roman" w:hAnsi="Arial Narrow" w:cs="Arial"/>
          <w:color w:val="000000"/>
          <w:kern w:val="0"/>
          <w:sz w:val="21"/>
          <w:szCs w:val="21"/>
          <w:lang w:eastAsia="pl-PL"/>
        </w:rPr>
        <w:t>01</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2.7.) Data ogłoszenia: </w:t>
      </w:r>
      <w:r w:rsidRPr="00540A84">
        <w:rPr>
          <w:rFonts w:ascii="Arial Narrow" w:eastAsia="Times New Roman" w:hAnsi="Arial Narrow" w:cs="Arial"/>
          <w:color w:val="000000"/>
          <w:kern w:val="0"/>
          <w:sz w:val="21"/>
          <w:szCs w:val="21"/>
          <w:lang w:eastAsia="pl-PL"/>
        </w:rPr>
        <w:t>2025-02-13</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2.8.) Zamówienie albo umowa ramowa zostały ujęte w planie postępowań: </w:t>
      </w:r>
      <w:r w:rsidRPr="00540A84">
        <w:rPr>
          <w:rFonts w:ascii="Arial Narrow" w:eastAsia="Times New Roman" w:hAnsi="Arial Narrow" w:cs="Arial"/>
          <w:color w:val="000000"/>
          <w:kern w:val="0"/>
          <w:sz w:val="21"/>
          <w:szCs w:val="21"/>
          <w:lang w:eastAsia="pl-PL"/>
        </w:rPr>
        <w:t>Tak</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2.9.) Numer planu postępowań w BZP: </w:t>
      </w:r>
      <w:r w:rsidRPr="00540A84">
        <w:rPr>
          <w:rFonts w:ascii="Arial Narrow" w:eastAsia="Times New Roman" w:hAnsi="Arial Narrow" w:cs="Arial"/>
          <w:color w:val="000000"/>
          <w:kern w:val="0"/>
          <w:sz w:val="21"/>
          <w:szCs w:val="21"/>
          <w:lang w:eastAsia="pl-PL"/>
        </w:rPr>
        <w:t>2025/BZP 00058794/01/P</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2.10.) Identyfikator pozycji planu postępowań:</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1.2.1 Rękawice sterylne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2.11.) O udzielenie zamówienia mogą ubiegać się wyłącznie wykonawcy, o których mowa w art. 94 ustawy: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2.14.) Czy zamówienie albo umowa ramowa dotyczy projektu lub programu współfinansowanego ze środków Unii Europejskiej: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2.16.) Tryb udzielenia zamówienia wraz z podstawą prawną</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 xml:space="preserve">Zamówienie udzielane jest w trybie podstawowym na podstawie: art. 275 </w:t>
      </w:r>
      <w:proofErr w:type="spellStart"/>
      <w:r w:rsidRPr="00540A84">
        <w:rPr>
          <w:rFonts w:ascii="Arial Narrow" w:eastAsia="Times New Roman" w:hAnsi="Arial Narrow" w:cs="Arial"/>
          <w:color w:val="4A4A4A"/>
          <w:kern w:val="0"/>
          <w:sz w:val="21"/>
          <w:szCs w:val="21"/>
          <w:lang w:eastAsia="pl-PL"/>
        </w:rPr>
        <w:t>pkt</w:t>
      </w:r>
      <w:proofErr w:type="spellEnd"/>
      <w:r w:rsidRPr="00540A84">
        <w:rPr>
          <w:rFonts w:ascii="Arial Narrow" w:eastAsia="Times New Roman" w:hAnsi="Arial Narrow" w:cs="Arial"/>
          <w:color w:val="4A4A4A"/>
          <w:kern w:val="0"/>
          <w:sz w:val="21"/>
          <w:szCs w:val="21"/>
          <w:lang w:eastAsia="pl-PL"/>
        </w:rPr>
        <w:t xml:space="preserve"> 1 ustawy</w:t>
      </w:r>
    </w:p>
    <w:p w:rsidR="00540A84" w:rsidRPr="00540A84" w:rsidRDefault="00540A84" w:rsidP="00540A84">
      <w:pPr>
        <w:shd w:val="clear" w:color="auto" w:fill="FFFFFF"/>
        <w:spacing w:before="100" w:beforeAutospacing="1" w:after="0" w:line="240" w:lineRule="auto"/>
        <w:outlineLvl w:val="1"/>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SEKCJA III – UDOSTĘPNIANIE DOKUMENTÓW ZAMÓWIENIA I KOMUNIKACJA</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3.1.) Adres strony internetowej prowadzonego postępowania</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https://e-propublico.pl</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3.2.) Zamawiający zastrzega dostęp do dokumentów zamówienia: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3.4.) Wykonawcy zobowiązani są do składania ofert, wniosków o dopuszczenie do udziału w postępowaniu, oświadczeń oraz innych dokumentów wyłącznie przy użyciu środków komunikacji elektronicznej: </w:t>
      </w:r>
      <w:r w:rsidRPr="00540A84">
        <w:rPr>
          <w:rFonts w:ascii="Arial Narrow" w:eastAsia="Times New Roman" w:hAnsi="Arial Narrow" w:cs="Arial"/>
          <w:color w:val="000000"/>
          <w:kern w:val="0"/>
          <w:sz w:val="21"/>
          <w:szCs w:val="21"/>
          <w:lang w:eastAsia="pl-PL"/>
        </w:rPr>
        <w:t>Tak</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3.5.) Informacje o środkach komunikacji elektronicznej, przy użyciu których zamawiający będzie komunikował się z wykonawcami - adres strony internetowej: </w:t>
      </w:r>
      <w:r w:rsidRPr="00540A84">
        <w:rPr>
          <w:rFonts w:ascii="Arial Narrow" w:eastAsia="Times New Roman" w:hAnsi="Arial Narrow" w:cs="Arial"/>
          <w:color w:val="000000"/>
          <w:kern w:val="0"/>
          <w:sz w:val="21"/>
          <w:szCs w:val="21"/>
          <w:lang w:eastAsia="pl-PL"/>
        </w:rPr>
        <w:t>https://e-propublico.pl</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3.6.) Wymagania techniczne i organizacyjne dotyczące korespondencji elektronicznej: </w:t>
      </w:r>
      <w:r w:rsidRPr="00540A84">
        <w:rPr>
          <w:rFonts w:ascii="Arial Narrow" w:eastAsia="Times New Roman" w:hAnsi="Arial Narrow" w:cs="Arial"/>
          <w:color w:val="000000"/>
          <w:kern w:val="0"/>
          <w:sz w:val="21"/>
          <w:szCs w:val="21"/>
          <w:lang w:eastAsia="pl-PL"/>
        </w:rPr>
        <w:t xml:space="preserve">W niniejszym postępowaniu komunikacja Zamawiającego z Wykonawcami odbywa się przy użyciu środków komunikacji elektronicznej, za pośrednictwem Platformy </w:t>
      </w:r>
      <w:proofErr w:type="spellStart"/>
      <w:r w:rsidRPr="00540A84">
        <w:rPr>
          <w:rFonts w:ascii="Arial Narrow" w:eastAsia="Times New Roman" w:hAnsi="Arial Narrow" w:cs="Arial"/>
          <w:color w:val="000000"/>
          <w:kern w:val="0"/>
          <w:sz w:val="21"/>
          <w:szCs w:val="21"/>
          <w:lang w:eastAsia="pl-PL"/>
        </w:rPr>
        <w:t>on-line</w:t>
      </w:r>
      <w:proofErr w:type="spellEnd"/>
      <w:r w:rsidRPr="00540A84">
        <w:rPr>
          <w:rFonts w:ascii="Arial Narrow" w:eastAsia="Times New Roman" w:hAnsi="Arial Narrow" w:cs="Arial"/>
          <w:color w:val="000000"/>
          <w:kern w:val="0"/>
          <w:sz w:val="21"/>
          <w:szCs w:val="21"/>
          <w:lang w:eastAsia="pl-PL"/>
        </w:rPr>
        <w:t xml:space="preserv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w:t>
      </w:r>
      <w:r w:rsidRPr="00540A84">
        <w:rPr>
          <w:rFonts w:ascii="Arial Narrow" w:eastAsia="Times New Roman" w:hAnsi="Arial Narrow" w:cs="Arial"/>
          <w:color w:val="000000"/>
          <w:kern w:val="0"/>
          <w:sz w:val="21"/>
          <w:szCs w:val="21"/>
          <w:lang w:eastAsia="pl-PL"/>
        </w:rPr>
        <w:lastRenderedPageBreak/>
        <w:t xml:space="preserve">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w:t>
      </w:r>
      <w:proofErr w:type="spellStart"/>
      <w:r w:rsidRPr="00540A84">
        <w:rPr>
          <w:rFonts w:ascii="Arial Narrow" w:eastAsia="Times New Roman" w:hAnsi="Arial Narrow" w:cs="Arial"/>
          <w:color w:val="000000"/>
          <w:kern w:val="0"/>
          <w:sz w:val="21"/>
          <w:szCs w:val="21"/>
          <w:lang w:eastAsia="pl-PL"/>
        </w:rPr>
        <w:t>Mozilla</w:t>
      </w:r>
      <w:proofErr w:type="spellEnd"/>
      <w:r w:rsidRPr="00540A84">
        <w:rPr>
          <w:rFonts w:ascii="Arial Narrow" w:eastAsia="Times New Roman" w:hAnsi="Arial Narrow" w:cs="Arial"/>
          <w:color w:val="000000"/>
          <w:kern w:val="0"/>
          <w:sz w:val="21"/>
          <w:szCs w:val="21"/>
          <w:lang w:eastAsia="pl-PL"/>
        </w:rPr>
        <w:t xml:space="preserve"> </w:t>
      </w:r>
      <w:proofErr w:type="spellStart"/>
      <w:r w:rsidRPr="00540A84">
        <w:rPr>
          <w:rFonts w:ascii="Arial Narrow" w:eastAsia="Times New Roman" w:hAnsi="Arial Narrow" w:cs="Arial"/>
          <w:color w:val="000000"/>
          <w:kern w:val="0"/>
          <w:sz w:val="21"/>
          <w:szCs w:val="21"/>
          <w:lang w:eastAsia="pl-PL"/>
        </w:rPr>
        <w:t>Firefox</w:t>
      </w:r>
      <w:proofErr w:type="spellEnd"/>
      <w:r w:rsidRPr="00540A84">
        <w:rPr>
          <w:rFonts w:ascii="Arial Narrow" w:eastAsia="Times New Roman" w:hAnsi="Arial Narrow" w:cs="Arial"/>
          <w:color w:val="000000"/>
          <w:kern w:val="0"/>
          <w:sz w:val="21"/>
          <w:szCs w:val="21"/>
          <w:lang w:eastAsia="pl-PL"/>
        </w:rPr>
        <w:t xml:space="preserve">, Google Chrome, Opera); włączona obsługa </w:t>
      </w:r>
      <w:proofErr w:type="spellStart"/>
      <w:r w:rsidRPr="00540A84">
        <w:rPr>
          <w:rFonts w:ascii="Arial Narrow" w:eastAsia="Times New Roman" w:hAnsi="Arial Narrow" w:cs="Arial"/>
          <w:color w:val="000000"/>
          <w:kern w:val="0"/>
          <w:sz w:val="21"/>
          <w:szCs w:val="21"/>
          <w:lang w:eastAsia="pl-PL"/>
        </w:rPr>
        <w:t>JavaScript</w:t>
      </w:r>
      <w:proofErr w:type="spellEnd"/>
      <w:r w:rsidRPr="00540A84">
        <w:rPr>
          <w:rFonts w:ascii="Arial Narrow" w:eastAsia="Times New Roman" w:hAnsi="Arial Narrow" w:cs="Arial"/>
          <w:color w:val="000000"/>
          <w:kern w:val="0"/>
          <w:sz w:val="21"/>
          <w:szCs w:val="21"/>
          <w:lang w:eastAsia="pl-PL"/>
        </w:rPr>
        <w:t xml:space="preserve"> oraz </w:t>
      </w:r>
      <w:proofErr w:type="spellStart"/>
      <w:r w:rsidRPr="00540A84">
        <w:rPr>
          <w:rFonts w:ascii="Arial Narrow" w:eastAsia="Times New Roman" w:hAnsi="Arial Narrow" w:cs="Arial"/>
          <w:color w:val="000000"/>
          <w:kern w:val="0"/>
          <w:sz w:val="21"/>
          <w:szCs w:val="21"/>
          <w:lang w:eastAsia="pl-PL"/>
        </w:rPr>
        <w:t>Cookies</w:t>
      </w:r>
      <w:proofErr w:type="spellEnd"/>
      <w:r w:rsidRPr="00540A84">
        <w:rPr>
          <w:rFonts w:ascii="Arial Narrow" w:eastAsia="Times New Roman" w:hAnsi="Arial Narrow" w:cs="Arial"/>
          <w:color w:val="000000"/>
          <w:kern w:val="0"/>
          <w:sz w:val="21"/>
          <w:szCs w:val="21"/>
          <w:lang w:eastAsia="pl-PL"/>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540A84">
        <w:rPr>
          <w:rFonts w:ascii="Arial Narrow" w:eastAsia="Times New Roman" w:hAnsi="Arial Narrow" w:cs="Arial"/>
          <w:color w:val="000000"/>
          <w:kern w:val="0"/>
          <w:sz w:val="21"/>
          <w:szCs w:val="21"/>
          <w:lang w:eastAsia="pl-PL"/>
        </w:rPr>
        <w:t>hh:mm:ss</w:t>
      </w:r>
      <w:proofErr w:type="spellEnd"/>
      <w:r w:rsidRPr="00540A84">
        <w:rPr>
          <w:rFonts w:ascii="Arial Narrow" w:eastAsia="Times New Roman" w:hAnsi="Arial Narrow" w:cs="Arial"/>
          <w:color w:val="000000"/>
          <w:kern w:val="0"/>
          <w:sz w:val="21"/>
          <w:szCs w:val="21"/>
          <w:lang w:eastAsia="pl-PL"/>
        </w:rPr>
        <w:t>), widoczne przy wysłanym dokumencie w kolumnie "Data przesłania"; o terminie przesłania decyduje czas pełnego przeprocesowania transakcji pliku na Platformie.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3.8.) Zamawiający wymaga sporządzenia i przedstawienia ofert przy użyciu narzędzi elektronicznego modelowania danych budowlanych lub innych podobnych narzędzi, które nie są ogólnie dostępne: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3.12.) Oferta - katalog elektroniczny: </w:t>
      </w:r>
      <w:r w:rsidRPr="00540A84">
        <w:rPr>
          <w:rFonts w:ascii="Arial Narrow" w:eastAsia="Times New Roman" w:hAnsi="Arial Narrow" w:cs="Arial"/>
          <w:color w:val="000000"/>
          <w:kern w:val="0"/>
          <w:sz w:val="21"/>
          <w:szCs w:val="21"/>
          <w:lang w:eastAsia="pl-PL"/>
        </w:rPr>
        <w:t>Nie dotyczy</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3.14.) Języki, w jakich mogą być sporządzane dokumenty składane w postępowaniu:</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polski</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3.15.) RODO (obowiązek informacyjny): </w:t>
      </w:r>
      <w:r w:rsidRPr="00540A84">
        <w:rPr>
          <w:rFonts w:ascii="Arial Narrow" w:eastAsia="Times New Roman" w:hAnsi="Arial Narrow" w:cs="Arial"/>
          <w:color w:val="000000"/>
          <w:kern w:val="0"/>
          <w:sz w:val="21"/>
          <w:szCs w:val="21"/>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40A84">
        <w:rPr>
          <w:rFonts w:ascii="Arial Narrow" w:eastAsia="Times New Roman" w:hAnsi="Arial Narrow" w:cs="Arial"/>
          <w:color w:val="000000"/>
          <w:kern w:val="0"/>
          <w:sz w:val="21"/>
          <w:szCs w:val="21"/>
          <w:lang w:eastAsia="pl-PL"/>
        </w:rPr>
        <w:t>Dz.Urz</w:t>
      </w:r>
      <w:proofErr w:type="spellEnd"/>
      <w:r w:rsidRPr="00540A84">
        <w:rPr>
          <w:rFonts w:ascii="Arial Narrow" w:eastAsia="Times New Roman" w:hAnsi="Arial Narrow" w:cs="Arial"/>
          <w:color w:val="000000"/>
          <w:kern w:val="0"/>
          <w:sz w:val="21"/>
          <w:szCs w:val="21"/>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540A84">
        <w:rPr>
          <w:rFonts w:ascii="Arial Narrow" w:eastAsia="Times New Roman" w:hAnsi="Arial Narrow" w:cs="Arial"/>
          <w:color w:val="000000"/>
          <w:kern w:val="0"/>
          <w:sz w:val="21"/>
          <w:szCs w:val="21"/>
          <w:lang w:eastAsia="pl-PL"/>
        </w:rPr>
        <w:t>Pzp</w:t>
      </w:r>
      <w:proofErr w:type="spellEnd"/>
      <w:r w:rsidRPr="00540A84">
        <w:rPr>
          <w:rFonts w:ascii="Arial Narrow" w:eastAsia="Times New Roman" w:hAnsi="Arial Narrow" w:cs="Arial"/>
          <w:color w:val="000000"/>
          <w:kern w:val="0"/>
          <w:sz w:val="21"/>
          <w:szCs w:val="21"/>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3.16.) RODO (ograniczenia stosowania): </w:t>
      </w:r>
      <w:r w:rsidRPr="00540A84">
        <w:rPr>
          <w:rFonts w:ascii="Arial Narrow" w:eastAsia="Times New Roman" w:hAnsi="Arial Narrow" w:cs="Arial"/>
          <w:color w:val="000000"/>
          <w:kern w:val="0"/>
          <w:sz w:val="21"/>
          <w:szCs w:val="21"/>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540A84">
        <w:rPr>
          <w:rFonts w:ascii="Arial Narrow" w:eastAsia="Times New Roman" w:hAnsi="Arial Narrow" w:cs="Arial"/>
          <w:color w:val="000000"/>
          <w:kern w:val="0"/>
          <w:sz w:val="21"/>
          <w:szCs w:val="21"/>
          <w:lang w:eastAsia="pl-PL"/>
        </w:rPr>
        <w:t>Pzp</w:t>
      </w:r>
      <w:proofErr w:type="spellEnd"/>
      <w:r w:rsidRPr="00540A84">
        <w:rPr>
          <w:rFonts w:ascii="Arial Narrow" w:eastAsia="Times New Roman" w:hAnsi="Arial Narrow" w:cs="Arial"/>
          <w:color w:val="000000"/>
          <w:kern w:val="0"/>
          <w:sz w:val="21"/>
          <w:szCs w:val="21"/>
          <w:lang w:eastAsia="pl-PL"/>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540A84" w:rsidRPr="00540A84" w:rsidRDefault="00540A84" w:rsidP="00540A84">
      <w:pPr>
        <w:shd w:val="clear" w:color="auto" w:fill="FFFFFF"/>
        <w:spacing w:before="100" w:beforeAutospacing="1" w:after="0" w:line="240" w:lineRule="auto"/>
        <w:outlineLvl w:val="1"/>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SEKCJA IV – PRZEDMIOT ZAMÓWIENIA</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lastRenderedPageBreak/>
        <w:t>4.1.) Informacje ogólne odnoszące się do przedmiotu zamówienia.</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4.1.1.) Przed wszczęciem postępowania przeprowadzono konsultacje rynkowe: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4.1.2.) Numer referencyjny: </w:t>
      </w:r>
      <w:r w:rsidRPr="00540A84">
        <w:rPr>
          <w:rFonts w:ascii="Arial Narrow" w:eastAsia="Times New Roman" w:hAnsi="Arial Narrow" w:cs="Arial"/>
          <w:color w:val="000000"/>
          <w:kern w:val="0"/>
          <w:sz w:val="21"/>
          <w:szCs w:val="21"/>
          <w:lang w:eastAsia="pl-PL"/>
        </w:rPr>
        <w:t>13/2025</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4.1.3.) Rodzaj zamówienia: </w:t>
      </w:r>
      <w:r w:rsidRPr="00540A84">
        <w:rPr>
          <w:rFonts w:ascii="Arial Narrow" w:eastAsia="Times New Roman" w:hAnsi="Arial Narrow" w:cs="Arial"/>
          <w:color w:val="000000"/>
          <w:kern w:val="0"/>
          <w:sz w:val="21"/>
          <w:szCs w:val="21"/>
          <w:lang w:eastAsia="pl-PL"/>
        </w:rPr>
        <w:t>Dostawy</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4.1.4.) Zamawiający udziela zamówienia w częściach, z których każda stanowi przedmiot odrębnego postępowania: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4.1.8.) Możliwe jest składanie ofert częściowych: </w:t>
      </w:r>
      <w:r w:rsidRPr="00540A84">
        <w:rPr>
          <w:rFonts w:ascii="Arial Narrow" w:eastAsia="Times New Roman" w:hAnsi="Arial Narrow" w:cs="Arial"/>
          <w:color w:val="000000"/>
          <w:kern w:val="0"/>
          <w:sz w:val="21"/>
          <w:szCs w:val="21"/>
          <w:lang w:eastAsia="pl-PL"/>
        </w:rPr>
        <w:t>Tak</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4.1.9.) Liczba części: </w:t>
      </w:r>
      <w:r w:rsidRPr="00540A84">
        <w:rPr>
          <w:rFonts w:ascii="Arial Narrow" w:eastAsia="Times New Roman" w:hAnsi="Arial Narrow" w:cs="Arial"/>
          <w:color w:val="000000"/>
          <w:kern w:val="0"/>
          <w:sz w:val="21"/>
          <w:szCs w:val="21"/>
          <w:lang w:eastAsia="pl-PL"/>
        </w:rPr>
        <w:t>5</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4.1.10.) Ofertę można składać na wszystkie części</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4.1.11.) Zamawiający ogranicza liczbę części zamówienia, którą można udzielić jednemu wykonawcy: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4.1.13.) Zamawiający uwzględnia aspekty społeczne, środowiskowe lub etykiety w opisie przedmiotu zamówienia: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 Informacje szczegółowe odnoszące się do przedmiotu zamówienia:</w:t>
      </w:r>
    </w:p>
    <w:p w:rsidR="00540A84" w:rsidRPr="00540A84" w:rsidRDefault="00540A84" w:rsidP="00540A84">
      <w:pPr>
        <w:shd w:val="clear" w:color="auto" w:fill="FFFFFF"/>
        <w:spacing w:before="100" w:beforeAutospacing="1"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Część 1</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4.2.2.) Krótki opis przedmiotu zamówienia</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Rękawice chirurgiczne lateksowe pudrowane zgodnie z formularzem cenowym oraz zapisami SWZ</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4.2.6.) Główny kod CPV: </w:t>
      </w:r>
      <w:r w:rsidRPr="00540A84">
        <w:rPr>
          <w:rFonts w:ascii="Arial Narrow" w:eastAsia="Times New Roman" w:hAnsi="Arial Narrow" w:cs="Arial"/>
          <w:color w:val="000000"/>
          <w:kern w:val="0"/>
          <w:sz w:val="21"/>
          <w:szCs w:val="21"/>
          <w:lang w:eastAsia="pl-PL"/>
        </w:rPr>
        <w:t xml:space="preserve">33141000-0 - Jednorazowe, </w:t>
      </w:r>
      <w:proofErr w:type="spellStart"/>
      <w:r w:rsidRPr="00540A84">
        <w:rPr>
          <w:rFonts w:ascii="Arial Narrow" w:eastAsia="Times New Roman" w:hAnsi="Arial Narrow" w:cs="Arial"/>
          <w:color w:val="000000"/>
          <w:kern w:val="0"/>
          <w:sz w:val="21"/>
          <w:szCs w:val="21"/>
          <w:lang w:eastAsia="pl-PL"/>
        </w:rPr>
        <w:t>niechemiczne</w:t>
      </w:r>
      <w:proofErr w:type="spellEnd"/>
      <w:r w:rsidRPr="00540A84">
        <w:rPr>
          <w:rFonts w:ascii="Arial Narrow" w:eastAsia="Times New Roman" w:hAnsi="Arial Narrow" w:cs="Arial"/>
          <w:color w:val="000000"/>
          <w:kern w:val="0"/>
          <w:sz w:val="21"/>
          <w:szCs w:val="21"/>
          <w:lang w:eastAsia="pl-PL"/>
        </w:rPr>
        <w:t xml:space="preserve"> artykuły medyczne i hematologiczne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4.2.8.) Zamówienie obejmuje opcje: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4.2.10.) Okres realizacji zamówienia albo umowy ramowej: </w:t>
      </w:r>
      <w:r w:rsidRPr="00540A84">
        <w:rPr>
          <w:rFonts w:ascii="Arial Narrow" w:eastAsia="Times New Roman" w:hAnsi="Arial Narrow" w:cs="Arial"/>
          <w:color w:val="000000"/>
          <w:kern w:val="0"/>
          <w:sz w:val="21"/>
          <w:szCs w:val="21"/>
          <w:lang w:eastAsia="pl-PL"/>
        </w:rPr>
        <w:t>24 miesiące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4.2.11.) Zamawiający przewiduje wznowienia: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4.2.13.) Zamawiający przewiduje udzielenie dotychczasowemu wykonawcy zamówień na podobne usługi lub roboty budowlane: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 Kryteria oceny ofert:</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4.3.1.) Sposób oceny ofert: </w:t>
      </w:r>
      <w:r w:rsidRPr="00540A84">
        <w:rPr>
          <w:rFonts w:ascii="Arial Narrow" w:eastAsia="Times New Roman" w:hAnsi="Arial Narrow" w:cs="Arial"/>
          <w:color w:val="000000"/>
          <w:kern w:val="0"/>
          <w:sz w:val="21"/>
          <w:szCs w:val="21"/>
          <w:lang w:eastAsia="pl-PL"/>
        </w:rPr>
        <w:t>Zamawiający wybiera ofertę najkorzystniejszą na podstawie kryterium oceny ofert</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4.3.2.) Sposób określania wagi kryteriów oceny ofert: </w:t>
      </w:r>
      <w:r w:rsidRPr="00540A84">
        <w:rPr>
          <w:rFonts w:ascii="Arial Narrow" w:eastAsia="Times New Roman" w:hAnsi="Arial Narrow" w:cs="Arial"/>
          <w:color w:val="000000"/>
          <w:kern w:val="0"/>
          <w:sz w:val="21"/>
          <w:szCs w:val="21"/>
          <w:lang w:eastAsia="pl-PL"/>
        </w:rPr>
        <w:t>Procentowo</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4.3.3.) Stosowane kryteria oceny ofert: </w:t>
      </w:r>
      <w:r w:rsidRPr="00540A84">
        <w:rPr>
          <w:rFonts w:ascii="Arial Narrow" w:eastAsia="Times New Roman" w:hAnsi="Arial Narrow" w:cs="Arial"/>
          <w:color w:val="000000"/>
          <w:kern w:val="0"/>
          <w:sz w:val="21"/>
          <w:szCs w:val="21"/>
          <w:lang w:eastAsia="pl-PL"/>
        </w:rPr>
        <w:t>Kryterium ceny oraz kryteria jakościowe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Kryterium 1</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4.3.5.) Nazwa kryterium: </w:t>
      </w:r>
      <w:r w:rsidRPr="00540A84">
        <w:rPr>
          <w:rFonts w:ascii="Arial Narrow" w:eastAsia="Times New Roman" w:hAnsi="Arial Narrow" w:cs="Arial"/>
          <w:color w:val="000000"/>
          <w:kern w:val="0"/>
          <w:sz w:val="21"/>
          <w:szCs w:val="21"/>
          <w:lang w:eastAsia="pl-PL"/>
        </w:rPr>
        <w:t>Cena</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4.3.6.) Waga: </w:t>
      </w:r>
      <w:r w:rsidRPr="00540A84">
        <w:rPr>
          <w:rFonts w:ascii="Arial Narrow" w:eastAsia="Times New Roman" w:hAnsi="Arial Narrow" w:cs="Arial"/>
          <w:color w:val="000000"/>
          <w:kern w:val="0"/>
          <w:sz w:val="21"/>
          <w:szCs w:val="21"/>
          <w:lang w:eastAsia="pl-PL"/>
        </w:rPr>
        <w:t>60</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Kryterium 2</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4.3.4.) Rodzaj kryterium: </w:t>
      </w:r>
      <w:r w:rsidRPr="00540A84">
        <w:rPr>
          <w:rFonts w:ascii="Arial Narrow" w:eastAsia="Times New Roman" w:hAnsi="Arial Narrow" w:cs="Arial"/>
          <w:color w:val="000000"/>
          <w:kern w:val="0"/>
          <w:sz w:val="21"/>
          <w:szCs w:val="21"/>
          <w:lang w:eastAsia="pl-PL"/>
        </w:rPr>
        <w:t>serwis posprzedażny, pomoc techniczna, warunki dostawy takich jak termin, sposób lub czas dostawy, oraz okresu realizacji.</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4.3.5.) Nazwa kryterium: </w:t>
      </w:r>
      <w:r w:rsidRPr="00540A84">
        <w:rPr>
          <w:rFonts w:ascii="Arial Narrow" w:eastAsia="Times New Roman" w:hAnsi="Arial Narrow" w:cs="Arial"/>
          <w:color w:val="000000"/>
          <w:kern w:val="0"/>
          <w:sz w:val="21"/>
          <w:szCs w:val="21"/>
          <w:lang w:eastAsia="pl-PL"/>
        </w:rPr>
        <w:t>Termin dostawy</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4.3.6.) Waga: </w:t>
      </w:r>
      <w:r w:rsidRPr="00540A84">
        <w:rPr>
          <w:rFonts w:ascii="Arial Narrow" w:eastAsia="Times New Roman" w:hAnsi="Arial Narrow" w:cs="Arial"/>
          <w:color w:val="000000"/>
          <w:kern w:val="0"/>
          <w:sz w:val="21"/>
          <w:szCs w:val="21"/>
          <w:lang w:eastAsia="pl-PL"/>
        </w:rPr>
        <w:t>25</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Kryterium 3</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4.3.4.) Rodzaj kryterium: </w:t>
      </w:r>
      <w:r w:rsidRPr="00540A84">
        <w:rPr>
          <w:rFonts w:ascii="Arial Narrow" w:eastAsia="Times New Roman" w:hAnsi="Arial Narrow" w:cs="Arial"/>
          <w:color w:val="000000"/>
          <w:kern w:val="0"/>
          <w:sz w:val="21"/>
          <w:szCs w:val="21"/>
          <w:lang w:eastAsia="pl-PL"/>
        </w:rPr>
        <w:t>inne.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4.3.5.) Nazwa kryterium: </w:t>
      </w:r>
      <w:r w:rsidRPr="00540A84">
        <w:rPr>
          <w:rFonts w:ascii="Arial Narrow" w:eastAsia="Times New Roman" w:hAnsi="Arial Narrow" w:cs="Arial"/>
          <w:color w:val="000000"/>
          <w:kern w:val="0"/>
          <w:sz w:val="21"/>
          <w:szCs w:val="21"/>
          <w:lang w:eastAsia="pl-PL"/>
        </w:rPr>
        <w:t>Termin płatności</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4.3.6.) Waga: </w:t>
      </w:r>
      <w:r w:rsidRPr="00540A84">
        <w:rPr>
          <w:rFonts w:ascii="Arial Narrow" w:eastAsia="Times New Roman" w:hAnsi="Arial Narrow" w:cs="Arial"/>
          <w:color w:val="000000"/>
          <w:kern w:val="0"/>
          <w:sz w:val="21"/>
          <w:szCs w:val="21"/>
          <w:lang w:eastAsia="pl-PL"/>
        </w:rPr>
        <w:t>15</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4.3.10.) Zamawiający określa aspekty społeczne, środowiskowe lub innowacyjne, żąda etykiet lub stosuje rachunek kosztów cyklu życia w odniesieniu do kryterium oceny ofert: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before="100" w:beforeAutospacing="1"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Część 2</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4.2.2.) Krótki opis przedmiotu zamówienia</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 xml:space="preserve">Rękawice chirurgiczne lateksowe </w:t>
      </w:r>
      <w:proofErr w:type="spellStart"/>
      <w:r w:rsidRPr="00540A84">
        <w:rPr>
          <w:rFonts w:ascii="Arial Narrow" w:eastAsia="Times New Roman" w:hAnsi="Arial Narrow" w:cs="Arial"/>
          <w:color w:val="4A4A4A"/>
          <w:kern w:val="0"/>
          <w:sz w:val="21"/>
          <w:szCs w:val="21"/>
          <w:lang w:eastAsia="pl-PL"/>
        </w:rPr>
        <w:t>bezpudrowe</w:t>
      </w:r>
      <w:proofErr w:type="spellEnd"/>
      <w:r w:rsidRPr="00540A84">
        <w:rPr>
          <w:rFonts w:ascii="Arial Narrow" w:eastAsia="Times New Roman" w:hAnsi="Arial Narrow" w:cs="Arial"/>
          <w:color w:val="4A4A4A"/>
          <w:kern w:val="0"/>
          <w:sz w:val="21"/>
          <w:szCs w:val="21"/>
          <w:lang w:eastAsia="pl-PL"/>
        </w:rPr>
        <w:t xml:space="preserve"> zgodnie z formularzem cenowym oraz zapisami SWZ</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4.2.6.) Główny kod CPV: </w:t>
      </w:r>
      <w:r w:rsidRPr="00540A84">
        <w:rPr>
          <w:rFonts w:ascii="Arial Narrow" w:eastAsia="Times New Roman" w:hAnsi="Arial Narrow" w:cs="Arial"/>
          <w:color w:val="000000"/>
          <w:kern w:val="0"/>
          <w:sz w:val="21"/>
          <w:szCs w:val="21"/>
          <w:lang w:eastAsia="pl-PL"/>
        </w:rPr>
        <w:t xml:space="preserve">33141000-0 - Jednorazowe, </w:t>
      </w:r>
      <w:proofErr w:type="spellStart"/>
      <w:r w:rsidRPr="00540A84">
        <w:rPr>
          <w:rFonts w:ascii="Arial Narrow" w:eastAsia="Times New Roman" w:hAnsi="Arial Narrow" w:cs="Arial"/>
          <w:color w:val="000000"/>
          <w:kern w:val="0"/>
          <w:sz w:val="21"/>
          <w:szCs w:val="21"/>
          <w:lang w:eastAsia="pl-PL"/>
        </w:rPr>
        <w:t>niechemiczne</w:t>
      </w:r>
      <w:proofErr w:type="spellEnd"/>
      <w:r w:rsidRPr="00540A84">
        <w:rPr>
          <w:rFonts w:ascii="Arial Narrow" w:eastAsia="Times New Roman" w:hAnsi="Arial Narrow" w:cs="Arial"/>
          <w:color w:val="000000"/>
          <w:kern w:val="0"/>
          <w:sz w:val="21"/>
          <w:szCs w:val="21"/>
          <w:lang w:eastAsia="pl-PL"/>
        </w:rPr>
        <w:t xml:space="preserve"> artykuły medyczne i hematologiczne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4.2.8.) Zamówienie obejmuje opcje: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4.2.10.) Okres realizacji zamówienia albo umowy ramowej: </w:t>
      </w:r>
      <w:r w:rsidRPr="00540A84">
        <w:rPr>
          <w:rFonts w:ascii="Arial Narrow" w:eastAsia="Times New Roman" w:hAnsi="Arial Narrow" w:cs="Arial"/>
          <w:color w:val="000000"/>
          <w:kern w:val="0"/>
          <w:sz w:val="21"/>
          <w:szCs w:val="21"/>
          <w:lang w:eastAsia="pl-PL"/>
        </w:rPr>
        <w:t>24 miesiące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4.2.11.) Zamawiający przewiduje wznowienia: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4.2.13.) Zamawiający przewiduje udzielenie dotychczasowemu wykonawcy zamówień na podobne usługi lub roboty budowlane: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 Kryteria oceny ofert:</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4.3.1.) Sposób oceny ofert: </w:t>
      </w:r>
      <w:r w:rsidRPr="00540A84">
        <w:rPr>
          <w:rFonts w:ascii="Arial Narrow" w:eastAsia="Times New Roman" w:hAnsi="Arial Narrow" w:cs="Arial"/>
          <w:color w:val="000000"/>
          <w:kern w:val="0"/>
          <w:sz w:val="21"/>
          <w:szCs w:val="21"/>
          <w:lang w:eastAsia="pl-PL"/>
        </w:rPr>
        <w:t>Zamawiający wybiera ofertę najkorzystniejszą na podstawie kryterium oceny ofert</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4.3.2.) Sposób określania wagi kryteriów oceny ofert: </w:t>
      </w:r>
      <w:r w:rsidRPr="00540A84">
        <w:rPr>
          <w:rFonts w:ascii="Arial Narrow" w:eastAsia="Times New Roman" w:hAnsi="Arial Narrow" w:cs="Arial"/>
          <w:color w:val="000000"/>
          <w:kern w:val="0"/>
          <w:sz w:val="21"/>
          <w:szCs w:val="21"/>
          <w:lang w:eastAsia="pl-PL"/>
        </w:rPr>
        <w:t>Procentowo</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4.3.3.) Stosowane kryteria oceny ofert: </w:t>
      </w:r>
      <w:r w:rsidRPr="00540A84">
        <w:rPr>
          <w:rFonts w:ascii="Arial Narrow" w:eastAsia="Times New Roman" w:hAnsi="Arial Narrow" w:cs="Arial"/>
          <w:color w:val="000000"/>
          <w:kern w:val="0"/>
          <w:sz w:val="21"/>
          <w:szCs w:val="21"/>
          <w:lang w:eastAsia="pl-PL"/>
        </w:rPr>
        <w:t>Kryterium ceny oraz kryteria jakościowe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Kryterium 1</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4.3.5.) Nazwa kryterium: </w:t>
      </w:r>
      <w:r w:rsidRPr="00540A84">
        <w:rPr>
          <w:rFonts w:ascii="Arial Narrow" w:eastAsia="Times New Roman" w:hAnsi="Arial Narrow" w:cs="Arial"/>
          <w:color w:val="000000"/>
          <w:kern w:val="0"/>
          <w:sz w:val="21"/>
          <w:szCs w:val="21"/>
          <w:lang w:eastAsia="pl-PL"/>
        </w:rPr>
        <w:t>Cena</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4.3.6.) Waga: </w:t>
      </w:r>
      <w:r w:rsidRPr="00540A84">
        <w:rPr>
          <w:rFonts w:ascii="Arial Narrow" w:eastAsia="Times New Roman" w:hAnsi="Arial Narrow" w:cs="Arial"/>
          <w:color w:val="000000"/>
          <w:kern w:val="0"/>
          <w:sz w:val="21"/>
          <w:szCs w:val="21"/>
          <w:lang w:eastAsia="pl-PL"/>
        </w:rPr>
        <w:t>60</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Kryterium 2</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4.3.4.) Rodzaj kryterium: </w:t>
      </w:r>
      <w:r w:rsidRPr="00540A84">
        <w:rPr>
          <w:rFonts w:ascii="Arial Narrow" w:eastAsia="Times New Roman" w:hAnsi="Arial Narrow" w:cs="Arial"/>
          <w:color w:val="000000"/>
          <w:kern w:val="0"/>
          <w:sz w:val="21"/>
          <w:szCs w:val="21"/>
          <w:lang w:eastAsia="pl-PL"/>
        </w:rPr>
        <w:t>jakość, w tym do parametry techniczne, właściwości estetyczne i funkcjonalne takie jak dostępność dla osób niepełnosprawnych lub uwzględnianie potrzeb użytkowników</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4.3.5.) Nazwa kryterium: </w:t>
      </w:r>
      <w:r w:rsidRPr="00540A84">
        <w:rPr>
          <w:rFonts w:ascii="Arial Narrow" w:eastAsia="Times New Roman" w:hAnsi="Arial Narrow" w:cs="Arial"/>
          <w:color w:val="000000"/>
          <w:kern w:val="0"/>
          <w:sz w:val="21"/>
          <w:szCs w:val="21"/>
          <w:lang w:eastAsia="pl-PL"/>
        </w:rPr>
        <w:t>Termin dostawy</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4.3.6.) Waga: </w:t>
      </w:r>
      <w:r w:rsidRPr="00540A84">
        <w:rPr>
          <w:rFonts w:ascii="Arial Narrow" w:eastAsia="Times New Roman" w:hAnsi="Arial Narrow" w:cs="Arial"/>
          <w:color w:val="000000"/>
          <w:kern w:val="0"/>
          <w:sz w:val="21"/>
          <w:szCs w:val="21"/>
          <w:lang w:eastAsia="pl-PL"/>
        </w:rPr>
        <w:t>25</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lastRenderedPageBreak/>
        <w:t>Kryterium 3</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4.3.4.) Rodzaj kryterium: </w:t>
      </w:r>
      <w:r w:rsidRPr="00540A84">
        <w:rPr>
          <w:rFonts w:ascii="Arial Narrow" w:eastAsia="Times New Roman" w:hAnsi="Arial Narrow" w:cs="Arial"/>
          <w:color w:val="000000"/>
          <w:kern w:val="0"/>
          <w:sz w:val="21"/>
          <w:szCs w:val="21"/>
          <w:lang w:eastAsia="pl-PL"/>
        </w:rPr>
        <w:t>inne.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4.3.5.) Nazwa kryterium: </w:t>
      </w:r>
      <w:r w:rsidRPr="00540A84">
        <w:rPr>
          <w:rFonts w:ascii="Arial Narrow" w:eastAsia="Times New Roman" w:hAnsi="Arial Narrow" w:cs="Arial"/>
          <w:color w:val="000000"/>
          <w:kern w:val="0"/>
          <w:sz w:val="21"/>
          <w:szCs w:val="21"/>
          <w:lang w:eastAsia="pl-PL"/>
        </w:rPr>
        <w:t>Termin płatności</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4.3.6.) Waga: </w:t>
      </w:r>
      <w:r w:rsidRPr="00540A84">
        <w:rPr>
          <w:rFonts w:ascii="Arial Narrow" w:eastAsia="Times New Roman" w:hAnsi="Arial Narrow" w:cs="Arial"/>
          <w:color w:val="000000"/>
          <w:kern w:val="0"/>
          <w:sz w:val="21"/>
          <w:szCs w:val="21"/>
          <w:lang w:eastAsia="pl-PL"/>
        </w:rPr>
        <w:t>15</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4.3.10.) Zamawiający określa aspekty społeczne, środowiskowe lub innowacyjne, żąda etykiet lub stosuje rachunek kosztów cyklu życia w odniesieniu do kryterium oceny ofert: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before="100" w:beforeAutospacing="1"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Część 3</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4.2.2.) Krótki opis przedmiotu zamówienia</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 xml:space="preserve">Rękawice chirurgiczne </w:t>
      </w:r>
      <w:proofErr w:type="spellStart"/>
      <w:r w:rsidRPr="00540A84">
        <w:rPr>
          <w:rFonts w:ascii="Arial Narrow" w:eastAsia="Times New Roman" w:hAnsi="Arial Narrow" w:cs="Arial"/>
          <w:color w:val="4A4A4A"/>
          <w:kern w:val="0"/>
          <w:sz w:val="21"/>
          <w:szCs w:val="21"/>
          <w:lang w:eastAsia="pl-PL"/>
        </w:rPr>
        <w:t>bezpudrowe</w:t>
      </w:r>
      <w:proofErr w:type="spellEnd"/>
      <w:r w:rsidRPr="00540A84">
        <w:rPr>
          <w:rFonts w:ascii="Arial Narrow" w:eastAsia="Times New Roman" w:hAnsi="Arial Narrow" w:cs="Arial"/>
          <w:color w:val="4A4A4A"/>
          <w:kern w:val="0"/>
          <w:sz w:val="21"/>
          <w:szCs w:val="21"/>
          <w:lang w:eastAsia="pl-PL"/>
        </w:rPr>
        <w:t xml:space="preserve"> ortopedyczne zgodnie z formularzem cenowym oraz zapisami SWZ</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4.2.6.) Główny kod CPV: </w:t>
      </w:r>
      <w:r w:rsidRPr="00540A84">
        <w:rPr>
          <w:rFonts w:ascii="Arial Narrow" w:eastAsia="Times New Roman" w:hAnsi="Arial Narrow" w:cs="Arial"/>
          <w:color w:val="000000"/>
          <w:kern w:val="0"/>
          <w:sz w:val="21"/>
          <w:szCs w:val="21"/>
          <w:lang w:eastAsia="pl-PL"/>
        </w:rPr>
        <w:t xml:space="preserve">33141000-0 - Jednorazowe, </w:t>
      </w:r>
      <w:proofErr w:type="spellStart"/>
      <w:r w:rsidRPr="00540A84">
        <w:rPr>
          <w:rFonts w:ascii="Arial Narrow" w:eastAsia="Times New Roman" w:hAnsi="Arial Narrow" w:cs="Arial"/>
          <w:color w:val="000000"/>
          <w:kern w:val="0"/>
          <w:sz w:val="21"/>
          <w:szCs w:val="21"/>
          <w:lang w:eastAsia="pl-PL"/>
        </w:rPr>
        <w:t>niechemiczne</w:t>
      </w:r>
      <w:proofErr w:type="spellEnd"/>
      <w:r w:rsidRPr="00540A84">
        <w:rPr>
          <w:rFonts w:ascii="Arial Narrow" w:eastAsia="Times New Roman" w:hAnsi="Arial Narrow" w:cs="Arial"/>
          <w:color w:val="000000"/>
          <w:kern w:val="0"/>
          <w:sz w:val="21"/>
          <w:szCs w:val="21"/>
          <w:lang w:eastAsia="pl-PL"/>
        </w:rPr>
        <w:t xml:space="preserve"> artykuły medyczne i hematologiczne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4.2.8.) Zamówienie obejmuje opcje: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4.2.10.) Okres realizacji zamówienia albo umowy ramowej: </w:t>
      </w:r>
      <w:r w:rsidRPr="00540A84">
        <w:rPr>
          <w:rFonts w:ascii="Arial Narrow" w:eastAsia="Times New Roman" w:hAnsi="Arial Narrow" w:cs="Arial"/>
          <w:color w:val="000000"/>
          <w:kern w:val="0"/>
          <w:sz w:val="21"/>
          <w:szCs w:val="21"/>
          <w:lang w:eastAsia="pl-PL"/>
        </w:rPr>
        <w:t>24 miesiące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4.2.11.) Zamawiający przewiduje wznowienia: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4.2.13.) Zamawiający przewiduje udzielenie dotychczasowemu wykonawcy zamówień na podobne usługi lub roboty budowlane: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 Kryteria oceny ofert:</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4.3.1.) Sposób oceny ofert: </w:t>
      </w:r>
      <w:r w:rsidRPr="00540A84">
        <w:rPr>
          <w:rFonts w:ascii="Arial Narrow" w:eastAsia="Times New Roman" w:hAnsi="Arial Narrow" w:cs="Arial"/>
          <w:color w:val="000000"/>
          <w:kern w:val="0"/>
          <w:sz w:val="21"/>
          <w:szCs w:val="21"/>
          <w:lang w:eastAsia="pl-PL"/>
        </w:rPr>
        <w:t>Zamawiający wybiera ofertę najkorzystniejszą na podstawie kryterium oceny ofert</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4.3.2.) Sposób określania wagi kryteriów oceny ofert: </w:t>
      </w:r>
      <w:r w:rsidRPr="00540A84">
        <w:rPr>
          <w:rFonts w:ascii="Arial Narrow" w:eastAsia="Times New Roman" w:hAnsi="Arial Narrow" w:cs="Arial"/>
          <w:color w:val="000000"/>
          <w:kern w:val="0"/>
          <w:sz w:val="21"/>
          <w:szCs w:val="21"/>
          <w:lang w:eastAsia="pl-PL"/>
        </w:rPr>
        <w:t>Procentowo</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4.3.3.) Stosowane kryteria oceny ofert: </w:t>
      </w:r>
      <w:r w:rsidRPr="00540A84">
        <w:rPr>
          <w:rFonts w:ascii="Arial Narrow" w:eastAsia="Times New Roman" w:hAnsi="Arial Narrow" w:cs="Arial"/>
          <w:color w:val="000000"/>
          <w:kern w:val="0"/>
          <w:sz w:val="21"/>
          <w:szCs w:val="21"/>
          <w:lang w:eastAsia="pl-PL"/>
        </w:rPr>
        <w:t>Kryterium ceny oraz kryteria jakościowe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Kryterium 1</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4.3.5.) Nazwa kryterium: </w:t>
      </w:r>
      <w:r w:rsidRPr="00540A84">
        <w:rPr>
          <w:rFonts w:ascii="Arial Narrow" w:eastAsia="Times New Roman" w:hAnsi="Arial Narrow" w:cs="Arial"/>
          <w:color w:val="000000"/>
          <w:kern w:val="0"/>
          <w:sz w:val="21"/>
          <w:szCs w:val="21"/>
          <w:lang w:eastAsia="pl-PL"/>
        </w:rPr>
        <w:t>Cena</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4.3.6.) Waga: </w:t>
      </w:r>
      <w:r w:rsidRPr="00540A84">
        <w:rPr>
          <w:rFonts w:ascii="Arial Narrow" w:eastAsia="Times New Roman" w:hAnsi="Arial Narrow" w:cs="Arial"/>
          <w:color w:val="000000"/>
          <w:kern w:val="0"/>
          <w:sz w:val="21"/>
          <w:szCs w:val="21"/>
          <w:lang w:eastAsia="pl-PL"/>
        </w:rPr>
        <w:t>60</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Kryterium 2</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4.3.4.) Rodzaj kryterium: </w:t>
      </w:r>
      <w:r w:rsidRPr="00540A84">
        <w:rPr>
          <w:rFonts w:ascii="Arial Narrow" w:eastAsia="Times New Roman" w:hAnsi="Arial Narrow" w:cs="Arial"/>
          <w:color w:val="000000"/>
          <w:kern w:val="0"/>
          <w:sz w:val="21"/>
          <w:szCs w:val="21"/>
          <w:lang w:eastAsia="pl-PL"/>
        </w:rPr>
        <w:t>serwis posprzedażny, pomoc techniczna, warunki dostawy takich jak termin, sposób lub czas dostawy, oraz okresu realizacji.</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4.3.5.) Nazwa kryterium: </w:t>
      </w:r>
      <w:r w:rsidRPr="00540A84">
        <w:rPr>
          <w:rFonts w:ascii="Arial Narrow" w:eastAsia="Times New Roman" w:hAnsi="Arial Narrow" w:cs="Arial"/>
          <w:color w:val="000000"/>
          <w:kern w:val="0"/>
          <w:sz w:val="21"/>
          <w:szCs w:val="21"/>
          <w:lang w:eastAsia="pl-PL"/>
        </w:rPr>
        <w:t>Termin dostawy</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4.3.6.) Waga: </w:t>
      </w:r>
      <w:r w:rsidRPr="00540A84">
        <w:rPr>
          <w:rFonts w:ascii="Arial Narrow" w:eastAsia="Times New Roman" w:hAnsi="Arial Narrow" w:cs="Arial"/>
          <w:color w:val="000000"/>
          <w:kern w:val="0"/>
          <w:sz w:val="21"/>
          <w:szCs w:val="21"/>
          <w:lang w:eastAsia="pl-PL"/>
        </w:rPr>
        <w:t>25</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Kryterium 3</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4.3.4.) Rodzaj kryterium: </w:t>
      </w:r>
      <w:r w:rsidRPr="00540A84">
        <w:rPr>
          <w:rFonts w:ascii="Arial Narrow" w:eastAsia="Times New Roman" w:hAnsi="Arial Narrow" w:cs="Arial"/>
          <w:color w:val="000000"/>
          <w:kern w:val="0"/>
          <w:sz w:val="21"/>
          <w:szCs w:val="21"/>
          <w:lang w:eastAsia="pl-PL"/>
        </w:rPr>
        <w:t>inne.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4.3.5.) Nazwa kryterium: </w:t>
      </w:r>
      <w:r w:rsidRPr="00540A84">
        <w:rPr>
          <w:rFonts w:ascii="Arial Narrow" w:eastAsia="Times New Roman" w:hAnsi="Arial Narrow" w:cs="Arial"/>
          <w:color w:val="000000"/>
          <w:kern w:val="0"/>
          <w:sz w:val="21"/>
          <w:szCs w:val="21"/>
          <w:lang w:eastAsia="pl-PL"/>
        </w:rPr>
        <w:t>Termin płatności</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4.3.6.) Waga: </w:t>
      </w:r>
      <w:r w:rsidRPr="00540A84">
        <w:rPr>
          <w:rFonts w:ascii="Arial Narrow" w:eastAsia="Times New Roman" w:hAnsi="Arial Narrow" w:cs="Arial"/>
          <w:color w:val="000000"/>
          <w:kern w:val="0"/>
          <w:sz w:val="21"/>
          <w:szCs w:val="21"/>
          <w:lang w:eastAsia="pl-PL"/>
        </w:rPr>
        <w:t>15</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4.3.10.) Zamawiający określa aspekty społeczne, środowiskowe lub innowacyjne, żąda etykiet lub stosuje rachunek kosztów cyklu życia w odniesieniu do kryterium oceny ofert: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before="100" w:beforeAutospacing="1"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Część 4</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4.2.2.) Krótki opis przedmiotu zamówienia</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 xml:space="preserve">Rękawice chirurgiczne </w:t>
      </w:r>
      <w:proofErr w:type="spellStart"/>
      <w:r w:rsidRPr="00540A84">
        <w:rPr>
          <w:rFonts w:ascii="Arial Narrow" w:eastAsia="Times New Roman" w:hAnsi="Arial Narrow" w:cs="Arial"/>
          <w:color w:val="4A4A4A"/>
          <w:kern w:val="0"/>
          <w:sz w:val="21"/>
          <w:szCs w:val="21"/>
          <w:lang w:eastAsia="pl-PL"/>
        </w:rPr>
        <w:t>bezpudrowe</w:t>
      </w:r>
      <w:proofErr w:type="spellEnd"/>
      <w:r w:rsidRPr="00540A84">
        <w:rPr>
          <w:rFonts w:ascii="Arial Narrow" w:eastAsia="Times New Roman" w:hAnsi="Arial Narrow" w:cs="Arial"/>
          <w:color w:val="4A4A4A"/>
          <w:kern w:val="0"/>
          <w:sz w:val="21"/>
          <w:szCs w:val="21"/>
          <w:lang w:eastAsia="pl-PL"/>
        </w:rPr>
        <w:t xml:space="preserve"> mikrochirurgiczne zgodnie z formularzem cenowym oraz zapisami SWZ</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4.2.6.) Główny kod CPV: </w:t>
      </w:r>
      <w:r w:rsidRPr="00540A84">
        <w:rPr>
          <w:rFonts w:ascii="Arial Narrow" w:eastAsia="Times New Roman" w:hAnsi="Arial Narrow" w:cs="Arial"/>
          <w:color w:val="000000"/>
          <w:kern w:val="0"/>
          <w:sz w:val="21"/>
          <w:szCs w:val="21"/>
          <w:lang w:eastAsia="pl-PL"/>
        </w:rPr>
        <w:t xml:space="preserve">33141000-0 - Jednorazowe, </w:t>
      </w:r>
      <w:proofErr w:type="spellStart"/>
      <w:r w:rsidRPr="00540A84">
        <w:rPr>
          <w:rFonts w:ascii="Arial Narrow" w:eastAsia="Times New Roman" w:hAnsi="Arial Narrow" w:cs="Arial"/>
          <w:color w:val="000000"/>
          <w:kern w:val="0"/>
          <w:sz w:val="21"/>
          <w:szCs w:val="21"/>
          <w:lang w:eastAsia="pl-PL"/>
        </w:rPr>
        <w:t>niechemiczne</w:t>
      </w:r>
      <w:proofErr w:type="spellEnd"/>
      <w:r w:rsidRPr="00540A84">
        <w:rPr>
          <w:rFonts w:ascii="Arial Narrow" w:eastAsia="Times New Roman" w:hAnsi="Arial Narrow" w:cs="Arial"/>
          <w:color w:val="000000"/>
          <w:kern w:val="0"/>
          <w:sz w:val="21"/>
          <w:szCs w:val="21"/>
          <w:lang w:eastAsia="pl-PL"/>
        </w:rPr>
        <w:t xml:space="preserve"> artykuły medyczne i hematologiczne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4.2.8.) Zamówienie obejmuje opcje: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4.2.10.) Okres realizacji zamówienia albo umowy ramowej: </w:t>
      </w:r>
      <w:r w:rsidRPr="00540A84">
        <w:rPr>
          <w:rFonts w:ascii="Arial Narrow" w:eastAsia="Times New Roman" w:hAnsi="Arial Narrow" w:cs="Arial"/>
          <w:color w:val="000000"/>
          <w:kern w:val="0"/>
          <w:sz w:val="21"/>
          <w:szCs w:val="21"/>
          <w:lang w:eastAsia="pl-PL"/>
        </w:rPr>
        <w:t>24 miesiące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4.2.11.) Zamawiający przewiduje wznowienia: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4.2.13.) Zamawiający przewiduje udzielenie dotychczasowemu wykonawcy zamówień na podobne usługi lub roboty budowlane: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 Kryteria oceny ofert:</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4.3.1.) Sposób oceny ofert: </w:t>
      </w:r>
      <w:r w:rsidRPr="00540A84">
        <w:rPr>
          <w:rFonts w:ascii="Arial Narrow" w:eastAsia="Times New Roman" w:hAnsi="Arial Narrow" w:cs="Arial"/>
          <w:color w:val="000000"/>
          <w:kern w:val="0"/>
          <w:sz w:val="21"/>
          <w:szCs w:val="21"/>
          <w:lang w:eastAsia="pl-PL"/>
        </w:rPr>
        <w:t>Zamawiający wybiera ofertę najkorzystniejszą na podstawie kryterium oceny ofert</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4.3.2.) Sposób określania wagi kryteriów oceny ofert: </w:t>
      </w:r>
      <w:r w:rsidRPr="00540A84">
        <w:rPr>
          <w:rFonts w:ascii="Arial Narrow" w:eastAsia="Times New Roman" w:hAnsi="Arial Narrow" w:cs="Arial"/>
          <w:color w:val="000000"/>
          <w:kern w:val="0"/>
          <w:sz w:val="21"/>
          <w:szCs w:val="21"/>
          <w:lang w:eastAsia="pl-PL"/>
        </w:rPr>
        <w:t>Procentowo</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4.3.3.) Stosowane kryteria oceny ofert: </w:t>
      </w:r>
      <w:r w:rsidRPr="00540A84">
        <w:rPr>
          <w:rFonts w:ascii="Arial Narrow" w:eastAsia="Times New Roman" w:hAnsi="Arial Narrow" w:cs="Arial"/>
          <w:color w:val="000000"/>
          <w:kern w:val="0"/>
          <w:sz w:val="21"/>
          <w:szCs w:val="21"/>
          <w:lang w:eastAsia="pl-PL"/>
        </w:rPr>
        <w:t>Kryterium ceny oraz kryteria jakościowe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Kryterium 1</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4.3.5.) Nazwa kryterium: </w:t>
      </w:r>
      <w:r w:rsidRPr="00540A84">
        <w:rPr>
          <w:rFonts w:ascii="Arial Narrow" w:eastAsia="Times New Roman" w:hAnsi="Arial Narrow" w:cs="Arial"/>
          <w:color w:val="000000"/>
          <w:kern w:val="0"/>
          <w:sz w:val="21"/>
          <w:szCs w:val="21"/>
          <w:lang w:eastAsia="pl-PL"/>
        </w:rPr>
        <w:t>Cena</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4.3.6.) Waga: </w:t>
      </w:r>
      <w:r w:rsidRPr="00540A84">
        <w:rPr>
          <w:rFonts w:ascii="Arial Narrow" w:eastAsia="Times New Roman" w:hAnsi="Arial Narrow" w:cs="Arial"/>
          <w:color w:val="000000"/>
          <w:kern w:val="0"/>
          <w:sz w:val="21"/>
          <w:szCs w:val="21"/>
          <w:lang w:eastAsia="pl-PL"/>
        </w:rPr>
        <w:t>60</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Kryterium 2</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4.3.4.) Rodzaj kryterium: </w:t>
      </w:r>
      <w:r w:rsidRPr="00540A84">
        <w:rPr>
          <w:rFonts w:ascii="Arial Narrow" w:eastAsia="Times New Roman" w:hAnsi="Arial Narrow" w:cs="Arial"/>
          <w:color w:val="000000"/>
          <w:kern w:val="0"/>
          <w:sz w:val="21"/>
          <w:szCs w:val="21"/>
          <w:lang w:eastAsia="pl-PL"/>
        </w:rPr>
        <w:t>serwis posprzedażny, pomoc techniczna, warunki dostawy takich jak termin, sposób lub czas dostawy, oraz okresu realizacji.</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4.3.5.) Nazwa kryterium: </w:t>
      </w:r>
      <w:r w:rsidRPr="00540A84">
        <w:rPr>
          <w:rFonts w:ascii="Arial Narrow" w:eastAsia="Times New Roman" w:hAnsi="Arial Narrow" w:cs="Arial"/>
          <w:color w:val="000000"/>
          <w:kern w:val="0"/>
          <w:sz w:val="21"/>
          <w:szCs w:val="21"/>
          <w:lang w:eastAsia="pl-PL"/>
        </w:rPr>
        <w:t>Termin dostawy</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4.3.6.) Waga: </w:t>
      </w:r>
      <w:r w:rsidRPr="00540A84">
        <w:rPr>
          <w:rFonts w:ascii="Arial Narrow" w:eastAsia="Times New Roman" w:hAnsi="Arial Narrow" w:cs="Arial"/>
          <w:color w:val="000000"/>
          <w:kern w:val="0"/>
          <w:sz w:val="21"/>
          <w:szCs w:val="21"/>
          <w:lang w:eastAsia="pl-PL"/>
        </w:rPr>
        <w:t>25</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Kryterium 3</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4.3.4.) Rodzaj kryterium: </w:t>
      </w:r>
      <w:r w:rsidRPr="00540A84">
        <w:rPr>
          <w:rFonts w:ascii="Arial Narrow" w:eastAsia="Times New Roman" w:hAnsi="Arial Narrow" w:cs="Arial"/>
          <w:color w:val="000000"/>
          <w:kern w:val="0"/>
          <w:sz w:val="21"/>
          <w:szCs w:val="21"/>
          <w:lang w:eastAsia="pl-PL"/>
        </w:rPr>
        <w:t>inne.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4.3.5.) Nazwa kryterium: </w:t>
      </w:r>
      <w:r w:rsidRPr="00540A84">
        <w:rPr>
          <w:rFonts w:ascii="Arial Narrow" w:eastAsia="Times New Roman" w:hAnsi="Arial Narrow" w:cs="Arial"/>
          <w:color w:val="000000"/>
          <w:kern w:val="0"/>
          <w:sz w:val="21"/>
          <w:szCs w:val="21"/>
          <w:lang w:eastAsia="pl-PL"/>
        </w:rPr>
        <w:t>Termin płatności</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4.3.6.) Waga: </w:t>
      </w:r>
      <w:r w:rsidRPr="00540A84">
        <w:rPr>
          <w:rFonts w:ascii="Arial Narrow" w:eastAsia="Times New Roman" w:hAnsi="Arial Narrow" w:cs="Arial"/>
          <w:color w:val="000000"/>
          <w:kern w:val="0"/>
          <w:sz w:val="21"/>
          <w:szCs w:val="21"/>
          <w:lang w:eastAsia="pl-PL"/>
        </w:rPr>
        <w:t>15</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lastRenderedPageBreak/>
        <w:t>4.3.10.) Zamawiający określa aspekty społeczne, środowiskowe lub innowacyjne, żąda etykiet lub stosuje rachunek kosztów cyklu życia w odniesieniu do kryterium oceny ofert: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before="100" w:beforeAutospacing="1"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Część 5</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4.2.2.) Krótki opis przedmiotu zamówienia</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 xml:space="preserve">Rękawice chirurgiczne syntetyczne </w:t>
      </w:r>
      <w:proofErr w:type="spellStart"/>
      <w:r w:rsidRPr="00540A84">
        <w:rPr>
          <w:rFonts w:ascii="Arial Narrow" w:eastAsia="Times New Roman" w:hAnsi="Arial Narrow" w:cs="Arial"/>
          <w:color w:val="4A4A4A"/>
          <w:kern w:val="0"/>
          <w:sz w:val="21"/>
          <w:szCs w:val="21"/>
          <w:lang w:eastAsia="pl-PL"/>
        </w:rPr>
        <w:t>polizoprenowe</w:t>
      </w:r>
      <w:proofErr w:type="spellEnd"/>
      <w:r w:rsidRPr="00540A84">
        <w:rPr>
          <w:rFonts w:ascii="Arial Narrow" w:eastAsia="Times New Roman" w:hAnsi="Arial Narrow" w:cs="Arial"/>
          <w:color w:val="4A4A4A"/>
          <w:kern w:val="0"/>
          <w:sz w:val="21"/>
          <w:szCs w:val="21"/>
          <w:lang w:eastAsia="pl-PL"/>
        </w:rPr>
        <w:t xml:space="preserve"> zgodnie z formularzem cenowym oraz zapisami SWZ</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4.2.6.) Główny kod CPV: </w:t>
      </w:r>
      <w:r w:rsidRPr="00540A84">
        <w:rPr>
          <w:rFonts w:ascii="Arial Narrow" w:eastAsia="Times New Roman" w:hAnsi="Arial Narrow" w:cs="Arial"/>
          <w:color w:val="000000"/>
          <w:kern w:val="0"/>
          <w:sz w:val="21"/>
          <w:szCs w:val="21"/>
          <w:lang w:eastAsia="pl-PL"/>
        </w:rPr>
        <w:t xml:space="preserve">33141000-0 - Jednorazowe, </w:t>
      </w:r>
      <w:proofErr w:type="spellStart"/>
      <w:r w:rsidRPr="00540A84">
        <w:rPr>
          <w:rFonts w:ascii="Arial Narrow" w:eastAsia="Times New Roman" w:hAnsi="Arial Narrow" w:cs="Arial"/>
          <w:color w:val="000000"/>
          <w:kern w:val="0"/>
          <w:sz w:val="21"/>
          <w:szCs w:val="21"/>
          <w:lang w:eastAsia="pl-PL"/>
        </w:rPr>
        <w:t>niechemiczne</w:t>
      </w:r>
      <w:proofErr w:type="spellEnd"/>
      <w:r w:rsidRPr="00540A84">
        <w:rPr>
          <w:rFonts w:ascii="Arial Narrow" w:eastAsia="Times New Roman" w:hAnsi="Arial Narrow" w:cs="Arial"/>
          <w:color w:val="000000"/>
          <w:kern w:val="0"/>
          <w:sz w:val="21"/>
          <w:szCs w:val="21"/>
          <w:lang w:eastAsia="pl-PL"/>
        </w:rPr>
        <w:t xml:space="preserve"> artykuły medyczne i hematologiczne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4.2.8.) Zamówienie obejmuje opcje: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4.2.10.) Okres realizacji zamówienia albo umowy ramowej: </w:t>
      </w:r>
      <w:r w:rsidRPr="00540A84">
        <w:rPr>
          <w:rFonts w:ascii="Arial Narrow" w:eastAsia="Times New Roman" w:hAnsi="Arial Narrow" w:cs="Arial"/>
          <w:color w:val="000000"/>
          <w:kern w:val="0"/>
          <w:sz w:val="21"/>
          <w:szCs w:val="21"/>
          <w:lang w:eastAsia="pl-PL"/>
        </w:rPr>
        <w:t>24 miesiące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4.2.11.) Zamawiający przewiduje wznowienia: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4.2.13.) Zamawiający przewiduje udzielenie dotychczasowemu wykonawcy zamówień na podobne usługi lub roboty budowlane: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 Kryteria oceny ofert:</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4.3.1.) Sposób oceny ofert: </w:t>
      </w:r>
      <w:r w:rsidRPr="00540A84">
        <w:rPr>
          <w:rFonts w:ascii="Arial Narrow" w:eastAsia="Times New Roman" w:hAnsi="Arial Narrow" w:cs="Arial"/>
          <w:color w:val="000000"/>
          <w:kern w:val="0"/>
          <w:sz w:val="21"/>
          <w:szCs w:val="21"/>
          <w:lang w:eastAsia="pl-PL"/>
        </w:rPr>
        <w:t>Zamawiający wybiera ofertę najkorzystniejszą na podstawie kryterium oceny ofert</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4.3.2.) Sposób określania wagi kryteriów oceny ofert: </w:t>
      </w:r>
      <w:r w:rsidRPr="00540A84">
        <w:rPr>
          <w:rFonts w:ascii="Arial Narrow" w:eastAsia="Times New Roman" w:hAnsi="Arial Narrow" w:cs="Arial"/>
          <w:color w:val="000000"/>
          <w:kern w:val="0"/>
          <w:sz w:val="21"/>
          <w:szCs w:val="21"/>
          <w:lang w:eastAsia="pl-PL"/>
        </w:rPr>
        <w:t>Procentowo</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4.3.3.) Stosowane kryteria oceny ofert: </w:t>
      </w:r>
      <w:r w:rsidRPr="00540A84">
        <w:rPr>
          <w:rFonts w:ascii="Arial Narrow" w:eastAsia="Times New Roman" w:hAnsi="Arial Narrow" w:cs="Arial"/>
          <w:color w:val="000000"/>
          <w:kern w:val="0"/>
          <w:sz w:val="21"/>
          <w:szCs w:val="21"/>
          <w:lang w:eastAsia="pl-PL"/>
        </w:rPr>
        <w:t>Kryterium ceny oraz kryteria jakościowe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Kryterium 1</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4.3.5.) Nazwa kryterium: </w:t>
      </w:r>
      <w:r w:rsidRPr="00540A84">
        <w:rPr>
          <w:rFonts w:ascii="Arial Narrow" w:eastAsia="Times New Roman" w:hAnsi="Arial Narrow" w:cs="Arial"/>
          <w:color w:val="000000"/>
          <w:kern w:val="0"/>
          <w:sz w:val="21"/>
          <w:szCs w:val="21"/>
          <w:lang w:eastAsia="pl-PL"/>
        </w:rPr>
        <w:t>Cena</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4.3.6.) Waga: </w:t>
      </w:r>
      <w:r w:rsidRPr="00540A84">
        <w:rPr>
          <w:rFonts w:ascii="Arial Narrow" w:eastAsia="Times New Roman" w:hAnsi="Arial Narrow" w:cs="Arial"/>
          <w:color w:val="000000"/>
          <w:kern w:val="0"/>
          <w:sz w:val="21"/>
          <w:szCs w:val="21"/>
          <w:lang w:eastAsia="pl-PL"/>
        </w:rPr>
        <w:t>60</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Kryterium 2</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4.3.4.) Rodzaj kryterium: </w:t>
      </w:r>
      <w:r w:rsidRPr="00540A84">
        <w:rPr>
          <w:rFonts w:ascii="Arial Narrow" w:eastAsia="Times New Roman" w:hAnsi="Arial Narrow" w:cs="Arial"/>
          <w:color w:val="000000"/>
          <w:kern w:val="0"/>
          <w:sz w:val="21"/>
          <w:szCs w:val="21"/>
          <w:lang w:eastAsia="pl-PL"/>
        </w:rPr>
        <w:t>serwis posprzedażny, pomoc techniczna, warunki dostawy takich jak termin, sposób lub czas dostawy, oraz okresu realizacji.</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4.3.5.) Nazwa kryterium: </w:t>
      </w:r>
      <w:r w:rsidRPr="00540A84">
        <w:rPr>
          <w:rFonts w:ascii="Arial Narrow" w:eastAsia="Times New Roman" w:hAnsi="Arial Narrow" w:cs="Arial"/>
          <w:color w:val="000000"/>
          <w:kern w:val="0"/>
          <w:sz w:val="21"/>
          <w:szCs w:val="21"/>
          <w:lang w:eastAsia="pl-PL"/>
        </w:rPr>
        <w:t>Termin dostawy</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4.3.6.) Waga: </w:t>
      </w:r>
      <w:r w:rsidRPr="00540A84">
        <w:rPr>
          <w:rFonts w:ascii="Arial Narrow" w:eastAsia="Times New Roman" w:hAnsi="Arial Narrow" w:cs="Arial"/>
          <w:color w:val="000000"/>
          <w:kern w:val="0"/>
          <w:sz w:val="21"/>
          <w:szCs w:val="21"/>
          <w:lang w:eastAsia="pl-PL"/>
        </w:rPr>
        <w:t>25</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Kryterium 3</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4.3.4.) Rodzaj kryterium: </w:t>
      </w:r>
      <w:r w:rsidRPr="00540A84">
        <w:rPr>
          <w:rFonts w:ascii="Arial Narrow" w:eastAsia="Times New Roman" w:hAnsi="Arial Narrow" w:cs="Arial"/>
          <w:color w:val="000000"/>
          <w:kern w:val="0"/>
          <w:sz w:val="21"/>
          <w:szCs w:val="21"/>
          <w:lang w:eastAsia="pl-PL"/>
        </w:rPr>
        <w:t>inne.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4.3.5.) Nazwa kryterium: </w:t>
      </w:r>
      <w:r w:rsidRPr="00540A84">
        <w:rPr>
          <w:rFonts w:ascii="Arial Narrow" w:eastAsia="Times New Roman" w:hAnsi="Arial Narrow" w:cs="Arial"/>
          <w:color w:val="000000"/>
          <w:kern w:val="0"/>
          <w:sz w:val="21"/>
          <w:szCs w:val="21"/>
          <w:lang w:eastAsia="pl-PL"/>
        </w:rPr>
        <w:t>Termin płatności</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4.3.6.) Waga: </w:t>
      </w:r>
      <w:r w:rsidRPr="00540A84">
        <w:rPr>
          <w:rFonts w:ascii="Arial Narrow" w:eastAsia="Times New Roman" w:hAnsi="Arial Narrow" w:cs="Arial"/>
          <w:color w:val="000000"/>
          <w:kern w:val="0"/>
          <w:sz w:val="21"/>
          <w:szCs w:val="21"/>
          <w:lang w:eastAsia="pl-PL"/>
        </w:rPr>
        <w:t>15</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4.3.10.) Zamawiający określa aspekty społeczne, środowiskowe lub innowacyjne, żąda etykiet lub stosuje rachunek kosztów cyklu życia w odniesieniu do kryterium oceny ofert: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before="100" w:beforeAutospacing="1" w:after="0" w:line="240" w:lineRule="auto"/>
        <w:outlineLvl w:val="1"/>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SEKCJA V - KWALIFIKACJA WYKONAWCÓW</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5.1.) Zamawiający przewiduje fakultatywne podstawy wykluczenia: </w:t>
      </w:r>
      <w:r w:rsidRPr="00540A84">
        <w:rPr>
          <w:rFonts w:ascii="Arial Narrow" w:eastAsia="Times New Roman" w:hAnsi="Arial Narrow" w:cs="Arial"/>
          <w:color w:val="000000"/>
          <w:kern w:val="0"/>
          <w:sz w:val="21"/>
          <w:szCs w:val="21"/>
          <w:lang w:eastAsia="pl-PL"/>
        </w:rPr>
        <w:t>Tak</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5.2.) Fakultatywne podstawy wykluczenia:</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 xml:space="preserve">Art. 109 ust. 1 </w:t>
      </w:r>
      <w:proofErr w:type="spellStart"/>
      <w:r w:rsidRPr="00540A84">
        <w:rPr>
          <w:rFonts w:ascii="Arial Narrow" w:eastAsia="Times New Roman" w:hAnsi="Arial Narrow" w:cs="Arial"/>
          <w:color w:val="4A4A4A"/>
          <w:kern w:val="0"/>
          <w:sz w:val="21"/>
          <w:szCs w:val="21"/>
          <w:lang w:eastAsia="pl-PL"/>
        </w:rPr>
        <w:t>pkt</w:t>
      </w:r>
      <w:proofErr w:type="spellEnd"/>
      <w:r w:rsidRPr="00540A84">
        <w:rPr>
          <w:rFonts w:ascii="Arial Narrow" w:eastAsia="Times New Roman" w:hAnsi="Arial Narrow" w:cs="Arial"/>
          <w:color w:val="4A4A4A"/>
          <w:kern w:val="0"/>
          <w:sz w:val="21"/>
          <w:szCs w:val="21"/>
          <w:lang w:eastAsia="pl-PL"/>
        </w:rPr>
        <w:t xml:space="preserve"> 1</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 xml:space="preserve">Art. 109 ust. 1 </w:t>
      </w:r>
      <w:proofErr w:type="spellStart"/>
      <w:r w:rsidRPr="00540A84">
        <w:rPr>
          <w:rFonts w:ascii="Arial Narrow" w:eastAsia="Times New Roman" w:hAnsi="Arial Narrow" w:cs="Arial"/>
          <w:color w:val="4A4A4A"/>
          <w:kern w:val="0"/>
          <w:sz w:val="21"/>
          <w:szCs w:val="21"/>
          <w:lang w:eastAsia="pl-PL"/>
        </w:rPr>
        <w:t>pkt</w:t>
      </w:r>
      <w:proofErr w:type="spellEnd"/>
      <w:r w:rsidRPr="00540A84">
        <w:rPr>
          <w:rFonts w:ascii="Arial Narrow" w:eastAsia="Times New Roman" w:hAnsi="Arial Narrow" w:cs="Arial"/>
          <w:color w:val="4A4A4A"/>
          <w:kern w:val="0"/>
          <w:sz w:val="21"/>
          <w:szCs w:val="21"/>
          <w:lang w:eastAsia="pl-PL"/>
        </w:rPr>
        <w:t xml:space="preserve"> 4</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 xml:space="preserve">Art. 109 ust. 1 </w:t>
      </w:r>
      <w:proofErr w:type="spellStart"/>
      <w:r w:rsidRPr="00540A84">
        <w:rPr>
          <w:rFonts w:ascii="Arial Narrow" w:eastAsia="Times New Roman" w:hAnsi="Arial Narrow" w:cs="Arial"/>
          <w:color w:val="4A4A4A"/>
          <w:kern w:val="0"/>
          <w:sz w:val="21"/>
          <w:szCs w:val="21"/>
          <w:lang w:eastAsia="pl-PL"/>
        </w:rPr>
        <w:t>pkt</w:t>
      </w:r>
      <w:proofErr w:type="spellEnd"/>
      <w:r w:rsidRPr="00540A84">
        <w:rPr>
          <w:rFonts w:ascii="Arial Narrow" w:eastAsia="Times New Roman" w:hAnsi="Arial Narrow" w:cs="Arial"/>
          <w:color w:val="4A4A4A"/>
          <w:kern w:val="0"/>
          <w:sz w:val="21"/>
          <w:szCs w:val="21"/>
          <w:lang w:eastAsia="pl-PL"/>
        </w:rPr>
        <w:t xml:space="preserve"> 8</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 xml:space="preserve">Art. 109 ust. 1 </w:t>
      </w:r>
      <w:proofErr w:type="spellStart"/>
      <w:r w:rsidRPr="00540A84">
        <w:rPr>
          <w:rFonts w:ascii="Arial Narrow" w:eastAsia="Times New Roman" w:hAnsi="Arial Narrow" w:cs="Arial"/>
          <w:color w:val="4A4A4A"/>
          <w:kern w:val="0"/>
          <w:sz w:val="21"/>
          <w:szCs w:val="21"/>
          <w:lang w:eastAsia="pl-PL"/>
        </w:rPr>
        <w:t>pkt</w:t>
      </w:r>
      <w:proofErr w:type="spellEnd"/>
      <w:r w:rsidRPr="00540A84">
        <w:rPr>
          <w:rFonts w:ascii="Arial Narrow" w:eastAsia="Times New Roman" w:hAnsi="Arial Narrow" w:cs="Arial"/>
          <w:color w:val="4A4A4A"/>
          <w:kern w:val="0"/>
          <w:sz w:val="21"/>
          <w:szCs w:val="21"/>
          <w:lang w:eastAsia="pl-PL"/>
        </w:rPr>
        <w:t xml:space="preserve"> 10</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5.3.) Warunki udziału w postępowaniu: </w:t>
      </w:r>
      <w:r w:rsidRPr="00540A84">
        <w:rPr>
          <w:rFonts w:ascii="Arial Narrow" w:eastAsia="Times New Roman" w:hAnsi="Arial Narrow" w:cs="Arial"/>
          <w:color w:val="000000"/>
          <w:kern w:val="0"/>
          <w:sz w:val="21"/>
          <w:szCs w:val="21"/>
          <w:lang w:eastAsia="pl-PL"/>
        </w:rPr>
        <w:t>Tak</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5.4.) Nazwa i opis warunków udziału w postępowaniu.</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Zdolność techniczna lub zawodowa</w:t>
      </w:r>
      <w:r w:rsidRPr="00540A84">
        <w:rPr>
          <w:rFonts w:ascii="Arial Narrow" w:eastAsia="Times New Roman" w:hAnsi="Arial Narrow" w:cs="Arial"/>
          <w:color w:val="4A4A4A"/>
          <w:kern w:val="0"/>
          <w:sz w:val="21"/>
          <w:szCs w:val="21"/>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540A84">
        <w:rPr>
          <w:rFonts w:ascii="Arial Narrow" w:eastAsia="Times New Roman" w:hAnsi="Arial Narrow" w:cs="Arial"/>
          <w:color w:val="4A4A4A"/>
          <w:kern w:val="0"/>
          <w:sz w:val="21"/>
          <w:szCs w:val="21"/>
          <w:lang w:eastAsia="pl-PL"/>
        </w:rPr>
        <w:br/>
      </w:r>
      <w:r w:rsidRPr="00540A84">
        <w:rPr>
          <w:rFonts w:ascii="Arial Narrow" w:eastAsia="Times New Roman" w:hAnsi="Arial Narrow" w:cs="Arial"/>
          <w:color w:val="4A4A4A"/>
          <w:kern w:val="0"/>
          <w:sz w:val="21"/>
          <w:szCs w:val="21"/>
          <w:lang w:eastAsia="pl-PL"/>
        </w:rPr>
        <w:br/>
        <w:t xml:space="preserve">Na potwierdzenie spełniania warunków udziału w postępowaniu należy przedłożyć wykaz min. 2 dostaw odpowiadających przedmiotowi zamówienia wraz z dokumentami wskazanymi w pkt. 9.2 </w:t>
      </w:r>
      <w:proofErr w:type="spellStart"/>
      <w:r w:rsidRPr="00540A84">
        <w:rPr>
          <w:rFonts w:ascii="Arial Narrow" w:eastAsia="Times New Roman" w:hAnsi="Arial Narrow" w:cs="Arial"/>
          <w:color w:val="4A4A4A"/>
          <w:kern w:val="0"/>
          <w:sz w:val="21"/>
          <w:szCs w:val="21"/>
          <w:lang w:eastAsia="pl-PL"/>
        </w:rPr>
        <w:t>ppkt</w:t>
      </w:r>
      <w:proofErr w:type="spellEnd"/>
      <w:r w:rsidRPr="00540A84">
        <w:rPr>
          <w:rFonts w:ascii="Arial Narrow" w:eastAsia="Times New Roman" w:hAnsi="Arial Narrow" w:cs="Arial"/>
          <w:color w:val="4A4A4A"/>
          <w:kern w:val="0"/>
          <w:sz w:val="21"/>
          <w:szCs w:val="21"/>
          <w:lang w:eastAsia="pl-PL"/>
        </w:rPr>
        <w:t xml:space="preserve"> 1 SWZ, z zastrzeżeniem, że co najmniej jedna ze wskazanych dostaw będzie wynosiła wartość brutto wskazaną w pkt. 9.2 </w:t>
      </w:r>
      <w:proofErr w:type="spellStart"/>
      <w:r w:rsidRPr="00540A84">
        <w:rPr>
          <w:rFonts w:ascii="Arial Narrow" w:eastAsia="Times New Roman" w:hAnsi="Arial Narrow" w:cs="Arial"/>
          <w:color w:val="4A4A4A"/>
          <w:kern w:val="0"/>
          <w:sz w:val="21"/>
          <w:szCs w:val="21"/>
          <w:lang w:eastAsia="pl-PL"/>
        </w:rPr>
        <w:t>ppkt</w:t>
      </w:r>
      <w:proofErr w:type="spellEnd"/>
      <w:r w:rsidRPr="00540A84">
        <w:rPr>
          <w:rFonts w:ascii="Arial Narrow" w:eastAsia="Times New Roman" w:hAnsi="Arial Narrow" w:cs="Arial"/>
          <w:color w:val="4A4A4A"/>
          <w:kern w:val="0"/>
          <w:sz w:val="21"/>
          <w:szCs w:val="21"/>
          <w:lang w:eastAsia="pl-PL"/>
        </w:rPr>
        <w:t xml:space="preserve"> 1 tabela l.p. 1 SWZ, z jednoczesnym wskazaniem, którego zadania te dokumenty dotyczą.</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5.5.) Zamawiający wymaga złożenia oświadczenia, o którym mowa w art.125 ust. 1 ustawy: </w:t>
      </w:r>
      <w:r w:rsidRPr="00540A84">
        <w:rPr>
          <w:rFonts w:ascii="Arial Narrow" w:eastAsia="Times New Roman" w:hAnsi="Arial Narrow" w:cs="Arial"/>
          <w:color w:val="000000"/>
          <w:kern w:val="0"/>
          <w:sz w:val="21"/>
          <w:szCs w:val="21"/>
          <w:lang w:eastAsia="pl-PL"/>
        </w:rPr>
        <w:t>Tak</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5.6.) Wykaz podmiotowych środków dowodowych na potwierdzenie niepodlegania wykluczeniu: </w:t>
      </w:r>
      <w:r w:rsidRPr="00540A84">
        <w:rPr>
          <w:rFonts w:ascii="Arial Narrow" w:eastAsia="Times New Roman" w:hAnsi="Arial Narrow" w:cs="Arial"/>
          <w:color w:val="000000"/>
          <w:kern w:val="0"/>
          <w:sz w:val="21"/>
          <w:szCs w:val="21"/>
          <w:lang w:eastAsia="pl-PL"/>
        </w:rPr>
        <w:t xml:space="preserve">Odpis lub informacja z Krajowego Rejestru Sądowego lub z Centralnej Ewidencji i Informacji o Działalności Gospodarczej, w zakresie art. 109 ust. 1 </w:t>
      </w:r>
      <w:proofErr w:type="spellStart"/>
      <w:r w:rsidRPr="00540A84">
        <w:rPr>
          <w:rFonts w:ascii="Arial Narrow" w:eastAsia="Times New Roman" w:hAnsi="Arial Narrow" w:cs="Arial"/>
          <w:color w:val="000000"/>
          <w:kern w:val="0"/>
          <w:sz w:val="21"/>
          <w:szCs w:val="21"/>
          <w:lang w:eastAsia="pl-PL"/>
        </w:rPr>
        <w:t>pkt</w:t>
      </w:r>
      <w:proofErr w:type="spellEnd"/>
      <w:r w:rsidRPr="00540A84">
        <w:rPr>
          <w:rFonts w:ascii="Arial Narrow" w:eastAsia="Times New Roman" w:hAnsi="Arial Narrow" w:cs="Arial"/>
          <w:color w:val="000000"/>
          <w:kern w:val="0"/>
          <w:sz w:val="21"/>
          <w:szCs w:val="21"/>
          <w:lang w:eastAsia="pl-PL"/>
        </w:rPr>
        <w:t xml:space="preserve"> 4 ustawy </w:t>
      </w:r>
      <w:proofErr w:type="spellStart"/>
      <w:r w:rsidRPr="00540A84">
        <w:rPr>
          <w:rFonts w:ascii="Arial Narrow" w:eastAsia="Times New Roman" w:hAnsi="Arial Narrow" w:cs="Arial"/>
          <w:color w:val="000000"/>
          <w:kern w:val="0"/>
          <w:sz w:val="21"/>
          <w:szCs w:val="21"/>
          <w:lang w:eastAsia="pl-PL"/>
        </w:rPr>
        <w:t>Pzp</w:t>
      </w:r>
      <w:proofErr w:type="spellEnd"/>
      <w:r w:rsidRPr="00540A84">
        <w:rPr>
          <w:rFonts w:ascii="Arial Narrow" w:eastAsia="Times New Roman" w:hAnsi="Arial Narrow" w:cs="Arial"/>
          <w:color w:val="000000"/>
          <w:kern w:val="0"/>
          <w:sz w:val="21"/>
          <w:szCs w:val="21"/>
          <w:lang w:eastAsia="pl-PL"/>
        </w:rPr>
        <w:t xml:space="preserve">, sporządzone nie wcześniej niż 3 miesiące przed jej złożeniem, jeżeli odrębne przepisy wymagają wpisu do rejestru lub ewidencji.; Oświadczenie Wykonawcy, w zakresie art. 108 ust. 1 </w:t>
      </w:r>
      <w:proofErr w:type="spellStart"/>
      <w:r w:rsidRPr="00540A84">
        <w:rPr>
          <w:rFonts w:ascii="Arial Narrow" w:eastAsia="Times New Roman" w:hAnsi="Arial Narrow" w:cs="Arial"/>
          <w:color w:val="000000"/>
          <w:kern w:val="0"/>
          <w:sz w:val="21"/>
          <w:szCs w:val="21"/>
          <w:lang w:eastAsia="pl-PL"/>
        </w:rPr>
        <w:t>pkt</w:t>
      </w:r>
      <w:proofErr w:type="spellEnd"/>
      <w:r w:rsidRPr="00540A84">
        <w:rPr>
          <w:rFonts w:ascii="Arial Narrow" w:eastAsia="Times New Roman" w:hAnsi="Arial Narrow" w:cs="Arial"/>
          <w:color w:val="000000"/>
          <w:kern w:val="0"/>
          <w:sz w:val="21"/>
          <w:szCs w:val="21"/>
          <w:lang w:eastAsia="pl-PL"/>
        </w:rPr>
        <w:t xml:space="preserve"> 5 ustawy </w:t>
      </w:r>
      <w:proofErr w:type="spellStart"/>
      <w:r w:rsidRPr="00540A84">
        <w:rPr>
          <w:rFonts w:ascii="Arial Narrow" w:eastAsia="Times New Roman" w:hAnsi="Arial Narrow" w:cs="Arial"/>
          <w:color w:val="000000"/>
          <w:kern w:val="0"/>
          <w:sz w:val="21"/>
          <w:szCs w:val="21"/>
          <w:lang w:eastAsia="pl-PL"/>
        </w:rPr>
        <w:t>Pzp</w:t>
      </w:r>
      <w:proofErr w:type="spellEnd"/>
      <w:r w:rsidRPr="00540A84">
        <w:rPr>
          <w:rFonts w:ascii="Arial Narrow" w:eastAsia="Times New Roman" w:hAnsi="Arial Narrow" w:cs="Arial"/>
          <w:color w:val="000000"/>
          <w:kern w:val="0"/>
          <w:sz w:val="21"/>
          <w:szCs w:val="21"/>
          <w:lang w:eastAsia="pl-PL"/>
        </w:rPr>
        <w:t>, o braku przynależności do tej samej grupy kapitałowej w rozumieniu ustawy z dnia 16 lutego 2007 r. o ochronie konkurencji i konsumentów (</w:t>
      </w:r>
      <w:proofErr w:type="spellStart"/>
      <w:r w:rsidRPr="00540A84">
        <w:rPr>
          <w:rFonts w:ascii="Arial Narrow" w:eastAsia="Times New Roman" w:hAnsi="Arial Narrow" w:cs="Arial"/>
          <w:color w:val="000000"/>
          <w:kern w:val="0"/>
          <w:sz w:val="21"/>
          <w:szCs w:val="21"/>
          <w:lang w:eastAsia="pl-PL"/>
        </w:rPr>
        <w:t>t.j</w:t>
      </w:r>
      <w:proofErr w:type="spellEnd"/>
      <w:r w:rsidRPr="00540A84">
        <w:rPr>
          <w:rFonts w:ascii="Arial Narrow" w:eastAsia="Times New Roman" w:hAnsi="Arial Narrow" w:cs="Arial"/>
          <w:color w:val="000000"/>
          <w:kern w:val="0"/>
          <w:sz w:val="21"/>
          <w:szCs w:val="21"/>
          <w:lang w:eastAsia="pl-PL"/>
        </w:rPr>
        <w:t xml:space="preserve">. </w:t>
      </w:r>
      <w:proofErr w:type="spellStart"/>
      <w:r w:rsidRPr="00540A84">
        <w:rPr>
          <w:rFonts w:ascii="Arial Narrow" w:eastAsia="Times New Roman" w:hAnsi="Arial Narrow" w:cs="Arial"/>
          <w:color w:val="000000"/>
          <w:kern w:val="0"/>
          <w:sz w:val="21"/>
          <w:szCs w:val="21"/>
          <w:lang w:eastAsia="pl-PL"/>
        </w:rPr>
        <w:t>Dz.U</w:t>
      </w:r>
      <w:proofErr w:type="spellEnd"/>
      <w:r w:rsidRPr="00540A84">
        <w:rPr>
          <w:rFonts w:ascii="Arial Narrow" w:eastAsia="Times New Roman" w:hAnsi="Arial Narrow" w:cs="Arial"/>
          <w:color w:val="000000"/>
          <w:kern w:val="0"/>
          <w:sz w:val="21"/>
          <w:szCs w:val="21"/>
          <w:lang w:eastAsia="pl-PL"/>
        </w:rPr>
        <w:t xml:space="preserve">.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Oświadczenie wykonawcy o aktualności informacji zawartych w oświadczeniu o którym mowa w art. 125 ust. 1 ustawy </w:t>
      </w:r>
      <w:proofErr w:type="spellStart"/>
      <w:r w:rsidRPr="00540A84">
        <w:rPr>
          <w:rFonts w:ascii="Arial Narrow" w:eastAsia="Times New Roman" w:hAnsi="Arial Narrow" w:cs="Arial"/>
          <w:color w:val="000000"/>
          <w:kern w:val="0"/>
          <w:sz w:val="21"/>
          <w:szCs w:val="21"/>
          <w:lang w:eastAsia="pl-PL"/>
        </w:rPr>
        <w:t>Pzp</w:t>
      </w:r>
      <w:proofErr w:type="spellEnd"/>
      <w:r w:rsidRPr="00540A84">
        <w:rPr>
          <w:rFonts w:ascii="Arial Narrow" w:eastAsia="Times New Roman" w:hAnsi="Arial Narrow" w:cs="Arial"/>
          <w:color w:val="000000"/>
          <w:kern w:val="0"/>
          <w:sz w:val="21"/>
          <w:szCs w:val="21"/>
          <w:lang w:eastAsia="pl-PL"/>
        </w:rPr>
        <w:t>, w zakresie podstaw wykluczenia z postępowania wskazanych przez Zamawiającego.;</w:t>
      </w:r>
      <w:r w:rsidRPr="00540A84">
        <w:rPr>
          <w:rFonts w:ascii="Arial Narrow" w:eastAsia="Times New Roman" w:hAnsi="Arial Narrow" w:cs="Arial"/>
          <w:color w:val="000000"/>
          <w:kern w:val="0"/>
          <w:sz w:val="21"/>
          <w:szCs w:val="21"/>
          <w:lang w:eastAsia="pl-PL"/>
        </w:rPr>
        <w:br/>
        <w:t xml:space="preserve">Jeżeli Wykonawca ma siedzibę lub miejsce zamieszkania poza granicami Rzeczypospolitej Polskiej, zamiast "Odpisu lub informacji z KRS lub CEIDG" składa dokument lub dokumenty wystawione w kraju, w którym wykonawca ma siedzibę lub miejsce </w:t>
      </w:r>
      <w:r w:rsidRPr="00540A84">
        <w:rPr>
          <w:rFonts w:ascii="Arial Narrow" w:eastAsia="Times New Roman" w:hAnsi="Arial Narrow" w:cs="Arial"/>
          <w:color w:val="000000"/>
          <w:kern w:val="0"/>
          <w:sz w:val="21"/>
          <w:szCs w:val="21"/>
          <w:lang w:eastAsia="pl-PL"/>
        </w:rPr>
        <w:lastRenderedPageBreak/>
        <w:t>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5.7.) Wykaz podmiotowych środków dowodowych na potwierdzenie spełniania warunków udziału w postępowaniu: </w:t>
      </w:r>
      <w:r w:rsidRPr="00540A84">
        <w:rPr>
          <w:rFonts w:ascii="Arial Narrow" w:eastAsia="Times New Roman" w:hAnsi="Arial Narrow" w:cs="Arial"/>
          <w:color w:val="000000"/>
          <w:kern w:val="0"/>
          <w:sz w:val="21"/>
          <w:szCs w:val="21"/>
          <w:lang w:eastAsia="pl-PL"/>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540A84">
        <w:rPr>
          <w:rFonts w:ascii="Arial Narrow" w:eastAsia="Times New Roman" w:hAnsi="Arial Narrow" w:cs="Arial"/>
          <w:color w:val="000000"/>
          <w:kern w:val="0"/>
          <w:sz w:val="21"/>
          <w:szCs w:val="21"/>
          <w:lang w:eastAsia="pl-PL"/>
        </w:rPr>
        <w:br/>
        <w:t xml:space="preserve">Na potwierdzenie spełniania warunków udziału w postępowaniu należy przedłożyć wykaz min. 2 dostaw (załącznik nr 6 do SWZ) odpowiadających przedmiotowi zamówienia wraz z dokumentami wskazanymi w pkt. 9.2 </w:t>
      </w:r>
      <w:proofErr w:type="spellStart"/>
      <w:r w:rsidRPr="00540A84">
        <w:rPr>
          <w:rFonts w:ascii="Arial Narrow" w:eastAsia="Times New Roman" w:hAnsi="Arial Narrow" w:cs="Arial"/>
          <w:color w:val="000000"/>
          <w:kern w:val="0"/>
          <w:sz w:val="21"/>
          <w:szCs w:val="21"/>
          <w:lang w:eastAsia="pl-PL"/>
        </w:rPr>
        <w:t>ppkt</w:t>
      </w:r>
      <w:proofErr w:type="spellEnd"/>
      <w:r w:rsidRPr="00540A84">
        <w:rPr>
          <w:rFonts w:ascii="Arial Narrow" w:eastAsia="Times New Roman" w:hAnsi="Arial Narrow" w:cs="Arial"/>
          <w:color w:val="000000"/>
          <w:kern w:val="0"/>
          <w:sz w:val="21"/>
          <w:szCs w:val="21"/>
          <w:lang w:eastAsia="pl-PL"/>
        </w:rPr>
        <w:t>. 1 SWZ, z jednoczesnym wskazaniem, którego zadania te dokumenty dotyczą, z zastrzeżeniem, że co najmniej jedna ze wskazanych dostaw będzie wynosiła wartość brutto:</w:t>
      </w:r>
      <w:r w:rsidRPr="00540A84">
        <w:rPr>
          <w:rFonts w:ascii="Arial Narrow" w:eastAsia="Times New Roman" w:hAnsi="Arial Narrow" w:cs="Arial"/>
          <w:color w:val="000000"/>
          <w:kern w:val="0"/>
          <w:sz w:val="21"/>
          <w:szCs w:val="21"/>
          <w:lang w:eastAsia="pl-PL"/>
        </w:rPr>
        <w:br/>
        <w:t>- dla zadania nr 1: min. 85 000,00 zł;</w:t>
      </w:r>
      <w:r w:rsidRPr="00540A84">
        <w:rPr>
          <w:rFonts w:ascii="Arial Narrow" w:eastAsia="Times New Roman" w:hAnsi="Arial Narrow" w:cs="Arial"/>
          <w:color w:val="000000"/>
          <w:kern w:val="0"/>
          <w:sz w:val="21"/>
          <w:szCs w:val="21"/>
          <w:lang w:eastAsia="pl-PL"/>
        </w:rPr>
        <w:br/>
        <w:t>- dla zadania nr 2: min. 30 000,00 zł;</w:t>
      </w:r>
      <w:r w:rsidRPr="00540A84">
        <w:rPr>
          <w:rFonts w:ascii="Arial Narrow" w:eastAsia="Times New Roman" w:hAnsi="Arial Narrow" w:cs="Arial"/>
          <w:color w:val="000000"/>
          <w:kern w:val="0"/>
          <w:sz w:val="21"/>
          <w:szCs w:val="21"/>
          <w:lang w:eastAsia="pl-PL"/>
        </w:rPr>
        <w:br/>
        <w:t>- dla zadania nr 3: min. 19 000,00 zł;</w:t>
      </w:r>
      <w:r w:rsidRPr="00540A84">
        <w:rPr>
          <w:rFonts w:ascii="Arial Narrow" w:eastAsia="Times New Roman" w:hAnsi="Arial Narrow" w:cs="Arial"/>
          <w:color w:val="000000"/>
          <w:kern w:val="0"/>
          <w:sz w:val="21"/>
          <w:szCs w:val="21"/>
          <w:lang w:eastAsia="pl-PL"/>
        </w:rPr>
        <w:br/>
        <w:t>- dla zadania nr 4: min. 49 000,00 zł;</w:t>
      </w:r>
      <w:r w:rsidRPr="00540A84">
        <w:rPr>
          <w:rFonts w:ascii="Arial Narrow" w:eastAsia="Times New Roman" w:hAnsi="Arial Narrow" w:cs="Arial"/>
          <w:color w:val="000000"/>
          <w:kern w:val="0"/>
          <w:sz w:val="21"/>
          <w:szCs w:val="21"/>
          <w:lang w:eastAsia="pl-PL"/>
        </w:rPr>
        <w:br/>
        <w:t>- dla zadania nr 5: min. 12 000,00 zł.</w:t>
      </w:r>
      <w:r w:rsidRPr="00540A84">
        <w:rPr>
          <w:rFonts w:ascii="Arial Narrow" w:eastAsia="Times New Roman" w:hAnsi="Arial Narrow" w:cs="Arial"/>
          <w:color w:val="000000"/>
          <w:kern w:val="0"/>
          <w:sz w:val="21"/>
          <w:szCs w:val="21"/>
          <w:lang w:eastAsia="pl-PL"/>
        </w:rPr>
        <w:br/>
      </w:r>
      <w:r w:rsidRPr="00540A84">
        <w:rPr>
          <w:rFonts w:ascii="Arial Narrow" w:eastAsia="Times New Roman" w:hAnsi="Arial Narrow" w:cs="Arial"/>
          <w:color w:val="000000"/>
          <w:kern w:val="0"/>
          <w:sz w:val="21"/>
          <w:szCs w:val="21"/>
          <w:lang w:eastAsia="pl-PL"/>
        </w:rPr>
        <w:br/>
        <w:t>Zamawiający uzna za spełnienie warunku wykazanie min. dwóch dostaw, z których co najmniej jedna będzie wynosić min. sumę wartości wymaganej dla zadań, w których wykonawca składa ofertę.</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5.8.) Wykaz przedmiotowych środków dowodowych:</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Katalogi, foldery, karty produktowe lub opisy przedmiotu zamówienia potwierdzające wszystkie parametry techniczne wymagane przez Zamawiającego dla wszystkich dla wszystkich zadań.; Oświadczenia Wykonawcy o posiadaniu wymaganych przepisami prawa dopuszczeń do obrotu na terenie RP (zgłoszenie, powiadomienie) na oferowany asortyment dla wszystkich zadań oraz zobowiązanie do przedstawienia ich na wezwanie Zamawiającego.;</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5.9.) Zamawiający przewiduje uzupełnienie przedmiotowych środków dowodowych: </w:t>
      </w:r>
      <w:r w:rsidRPr="00540A84">
        <w:rPr>
          <w:rFonts w:ascii="Arial Narrow" w:eastAsia="Times New Roman" w:hAnsi="Arial Narrow" w:cs="Arial"/>
          <w:color w:val="000000"/>
          <w:kern w:val="0"/>
          <w:sz w:val="21"/>
          <w:szCs w:val="21"/>
          <w:lang w:eastAsia="pl-PL"/>
        </w:rPr>
        <w:t>Tak</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5.10.) Przedmiotowe środki dowodowe podlegające uzupełnieniu po złożeniu oferty:</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Katalogi, foldery, karty produktowe lub opisy przedmiotu zamówienia potwierdzające wszystkie parametry techniczne wymagane przez Zamawiającego dla wszystkich dla wszystkich zadań.; Oświadczenia Wykonawcy o posiadaniu wymaganych przepisami prawa dopuszczeń do obrotu na terenie RP (zgłoszenie, powiadomienie) na oferowany asortyment dla wszystkich zadań oraz zobowiązanie do przedstawienia ich na wezwanie Zamawiającego.;</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5.11.) Wykaz innych wymaganych oświadczeń lub dokumentów:</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Formularz oferty; Formularz cenowy; Formularz specyfikacji technicznej dotyczy wszystkich zadań (każde zadanie na oddzielnym arkuszu dokumentu).;</w:t>
      </w:r>
    </w:p>
    <w:p w:rsidR="00540A84" w:rsidRPr="00540A84" w:rsidRDefault="00540A84" w:rsidP="00540A84">
      <w:pPr>
        <w:shd w:val="clear" w:color="auto" w:fill="FFFFFF"/>
        <w:spacing w:before="100" w:beforeAutospacing="1" w:after="0" w:line="240" w:lineRule="auto"/>
        <w:outlineLvl w:val="1"/>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SEKCJA VI - WARUNKI ZAMÓWIENIA</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6.1.) Zamawiający wymaga albo dopuszcza oferty wariantowe: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6.3.) Zamawiający przewiduje aukcję elektroniczną: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6.4.) Zamawiający wymaga wadium: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6.5.) Zamawiający wymaga zabezpieczenia należytego wykonania umowy: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6.6.) Wymagania dotyczące składania oferty przez wykonawców wspólnie ubiegających się o udzielenie zamówienia:</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540A84">
        <w:rPr>
          <w:rFonts w:ascii="Arial Narrow" w:eastAsia="Times New Roman" w:hAnsi="Arial Narrow" w:cs="Arial"/>
          <w:color w:val="4A4A4A"/>
          <w:kern w:val="0"/>
          <w:sz w:val="21"/>
          <w:szCs w:val="21"/>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lastRenderedPageBreak/>
        <w:t>6.7.) Zamawiający przewiduje unieważnienie postępowania, jeśli środki publiczne, które zamierzał przeznaczyć na sfinansowanie całości lub części zamówienia nie zostały przyznane: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before="100" w:beforeAutospacing="1" w:after="0" w:line="240" w:lineRule="auto"/>
        <w:outlineLvl w:val="1"/>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SEKCJA VII - PROJEKTOWANE POSTANOWIENIA UMOWY</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7.1.) Zamawiający przewiduje udzielenia zaliczek: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7.3.) Zamawiający przewiduje zmiany umowy: </w:t>
      </w:r>
      <w:r w:rsidRPr="00540A84">
        <w:rPr>
          <w:rFonts w:ascii="Arial Narrow" w:eastAsia="Times New Roman" w:hAnsi="Arial Narrow" w:cs="Arial"/>
          <w:color w:val="000000"/>
          <w:kern w:val="0"/>
          <w:sz w:val="21"/>
          <w:szCs w:val="21"/>
          <w:lang w:eastAsia="pl-PL"/>
        </w:rPr>
        <w:t>Tak</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7.4.) Rodzaj i zakres zmian umowy oraz warunki ich wprowadzenia:</w:t>
      </w:r>
    </w:p>
    <w:p w:rsidR="00540A84" w:rsidRPr="00540A84" w:rsidRDefault="00540A84" w:rsidP="00540A84">
      <w:pPr>
        <w:shd w:val="clear" w:color="auto" w:fill="FFFFFF"/>
        <w:spacing w:after="0" w:line="240" w:lineRule="auto"/>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1. 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540A84">
        <w:rPr>
          <w:rFonts w:ascii="Arial Narrow" w:eastAsia="Times New Roman" w:hAnsi="Arial Narrow" w:cs="Arial"/>
          <w:color w:val="4A4A4A"/>
          <w:kern w:val="0"/>
          <w:sz w:val="21"/>
          <w:szCs w:val="21"/>
          <w:lang w:eastAsia="pl-PL"/>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540A84">
        <w:rPr>
          <w:rFonts w:ascii="Arial Narrow" w:eastAsia="Times New Roman" w:hAnsi="Arial Narrow" w:cs="Arial"/>
          <w:color w:val="4A4A4A"/>
          <w:kern w:val="0"/>
          <w:sz w:val="21"/>
          <w:szCs w:val="21"/>
          <w:lang w:eastAsia="pl-PL"/>
        </w:rPr>
        <w:br/>
        <w:t>2) w przypadku zmiany kodu towaru udokumentowanej przez producenta, a pozostającej bez wpływu na cechy przedmiotu zamówienia zawarte w specyfikacji warunków zamówienia.</w:t>
      </w:r>
      <w:r w:rsidRPr="00540A84">
        <w:rPr>
          <w:rFonts w:ascii="Arial Narrow" w:eastAsia="Times New Roman" w:hAnsi="Arial Narrow" w:cs="Arial"/>
          <w:color w:val="4A4A4A"/>
          <w:kern w:val="0"/>
          <w:sz w:val="21"/>
          <w:szCs w:val="21"/>
          <w:lang w:eastAsia="pl-PL"/>
        </w:rPr>
        <w:br/>
        <w:t>3) gdy w okresie obowiązywania umowy Zamawiający nie zdoła zakupić przewidzianej ilości asortymentu będącego przedmiotem umowy,</w:t>
      </w:r>
      <w:r w:rsidRPr="00540A84">
        <w:rPr>
          <w:rFonts w:ascii="Arial Narrow" w:eastAsia="Times New Roman" w:hAnsi="Arial Narrow" w:cs="Arial"/>
          <w:color w:val="4A4A4A"/>
          <w:kern w:val="0"/>
          <w:sz w:val="21"/>
          <w:szCs w:val="21"/>
          <w:lang w:eastAsia="pl-PL"/>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7.5.) Zamawiający uwzględnił aspekty społeczne, środowiskowe, innowacyjne lub etykiety związane z realizacją zamówienia: </w:t>
      </w:r>
      <w:r w:rsidRPr="00540A84">
        <w:rPr>
          <w:rFonts w:ascii="Arial Narrow" w:eastAsia="Times New Roman" w:hAnsi="Arial Narrow" w:cs="Arial"/>
          <w:color w:val="000000"/>
          <w:kern w:val="0"/>
          <w:sz w:val="21"/>
          <w:szCs w:val="21"/>
          <w:lang w:eastAsia="pl-PL"/>
        </w:rPr>
        <w:t>Nie</w:t>
      </w:r>
    </w:p>
    <w:p w:rsidR="00540A84" w:rsidRPr="00540A84" w:rsidRDefault="00540A84" w:rsidP="00540A84">
      <w:pPr>
        <w:shd w:val="clear" w:color="auto" w:fill="FFFFFF"/>
        <w:spacing w:before="100" w:beforeAutospacing="1" w:after="0" w:line="240" w:lineRule="auto"/>
        <w:outlineLvl w:val="1"/>
        <w:rPr>
          <w:rFonts w:ascii="Arial Narrow" w:eastAsia="Times New Roman" w:hAnsi="Arial Narrow" w:cs="Arial"/>
          <w:color w:val="4A4A4A"/>
          <w:kern w:val="0"/>
          <w:sz w:val="21"/>
          <w:szCs w:val="21"/>
          <w:lang w:eastAsia="pl-PL"/>
        </w:rPr>
      </w:pPr>
      <w:r w:rsidRPr="00540A84">
        <w:rPr>
          <w:rFonts w:ascii="Arial Narrow" w:eastAsia="Times New Roman" w:hAnsi="Arial Narrow" w:cs="Arial"/>
          <w:color w:val="4A4A4A"/>
          <w:kern w:val="0"/>
          <w:sz w:val="21"/>
          <w:szCs w:val="21"/>
          <w:lang w:eastAsia="pl-PL"/>
        </w:rPr>
        <w:t>SEKCJA VIII – PROCEDURA</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8.1.) Termin składania ofert: </w:t>
      </w:r>
      <w:r w:rsidRPr="00540A84">
        <w:rPr>
          <w:rFonts w:ascii="Arial Narrow" w:eastAsia="Times New Roman" w:hAnsi="Arial Narrow" w:cs="Arial"/>
          <w:color w:val="000000"/>
          <w:kern w:val="0"/>
          <w:sz w:val="21"/>
          <w:szCs w:val="21"/>
          <w:lang w:eastAsia="pl-PL"/>
        </w:rPr>
        <w:t>2025-02-21 08:00</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8.2.) Miejsce składania ofert: </w:t>
      </w:r>
      <w:r w:rsidRPr="00540A84">
        <w:rPr>
          <w:rFonts w:ascii="Arial Narrow" w:eastAsia="Times New Roman" w:hAnsi="Arial Narrow" w:cs="Arial"/>
          <w:color w:val="000000"/>
          <w:kern w:val="0"/>
          <w:sz w:val="21"/>
          <w:szCs w:val="21"/>
          <w:lang w:eastAsia="pl-PL"/>
        </w:rPr>
        <w:t>Drogą elektroniczną za pośrednictwem: https://e-propublico.pl</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8.3.) Termin otwarcia ofert: </w:t>
      </w:r>
      <w:r w:rsidRPr="00540A84">
        <w:rPr>
          <w:rFonts w:ascii="Arial Narrow" w:eastAsia="Times New Roman" w:hAnsi="Arial Narrow" w:cs="Arial"/>
          <w:color w:val="000000"/>
          <w:kern w:val="0"/>
          <w:sz w:val="21"/>
          <w:szCs w:val="21"/>
          <w:lang w:eastAsia="pl-PL"/>
        </w:rPr>
        <w:t>2025-02-21 08:30</w:t>
      </w:r>
    </w:p>
    <w:p w:rsidR="00540A84" w:rsidRPr="00540A84" w:rsidRDefault="00540A84" w:rsidP="00540A84">
      <w:pPr>
        <w:shd w:val="clear" w:color="auto" w:fill="FFFFFF"/>
        <w:spacing w:after="0" w:line="240" w:lineRule="auto"/>
        <w:outlineLvl w:val="2"/>
        <w:rPr>
          <w:rFonts w:ascii="Arial Narrow" w:eastAsia="Times New Roman" w:hAnsi="Arial Narrow" w:cs="Arial"/>
          <w:b/>
          <w:bCs/>
          <w:color w:val="4A4A4A"/>
          <w:kern w:val="0"/>
          <w:sz w:val="21"/>
          <w:szCs w:val="21"/>
          <w:lang w:eastAsia="pl-PL"/>
        </w:rPr>
      </w:pPr>
      <w:r w:rsidRPr="00540A84">
        <w:rPr>
          <w:rFonts w:ascii="Arial Narrow" w:eastAsia="Times New Roman" w:hAnsi="Arial Narrow" w:cs="Arial"/>
          <w:b/>
          <w:bCs/>
          <w:color w:val="4A4A4A"/>
          <w:kern w:val="0"/>
          <w:sz w:val="21"/>
          <w:szCs w:val="21"/>
          <w:lang w:eastAsia="pl-PL"/>
        </w:rPr>
        <w:t>8.4.) Termin związania ofertą: </w:t>
      </w:r>
      <w:r w:rsidRPr="00540A84">
        <w:rPr>
          <w:rFonts w:ascii="Arial Narrow" w:eastAsia="Times New Roman" w:hAnsi="Arial Narrow" w:cs="Arial"/>
          <w:color w:val="000000"/>
          <w:kern w:val="0"/>
          <w:sz w:val="21"/>
          <w:szCs w:val="21"/>
          <w:lang w:eastAsia="pl-PL"/>
        </w:rPr>
        <w:t>do 2025-03-22</w:t>
      </w:r>
    </w:p>
    <w:p w:rsidR="00AB4ED4" w:rsidRPr="00540A84" w:rsidRDefault="00AB4ED4" w:rsidP="002857C1">
      <w:pPr>
        <w:spacing w:before="240" w:after="0"/>
        <w:jc w:val="right"/>
        <w:rPr>
          <w:rFonts w:ascii="Arial Narrow" w:hAnsi="Arial Narrow"/>
          <w:i/>
          <w:iCs/>
          <w:sz w:val="24"/>
          <w:szCs w:val="20"/>
        </w:rPr>
      </w:pPr>
      <w:r w:rsidRPr="00540A84">
        <w:rPr>
          <w:rFonts w:ascii="Arial Narrow" w:hAnsi="Arial Narrow"/>
          <w:i/>
          <w:iCs/>
          <w:sz w:val="24"/>
          <w:szCs w:val="20"/>
        </w:rPr>
        <w:t>Zamawiający</w:t>
      </w:r>
    </w:p>
    <w:p w:rsidR="001B4E93" w:rsidRDefault="001B4E93" w:rsidP="002857C1">
      <w:pPr>
        <w:pStyle w:val="NormalnyWeb"/>
        <w:shd w:val="clear" w:color="auto" w:fill="FFFFFF"/>
        <w:spacing w:before="0" w:beforeAutospacing="0" w:after="0" w:afterAutospacing="0"/>
        <w:textAlignment w:val="baseline"/>
        <w:rPr>
          <w:rFonts w:ascii="Arial Narrow" w:hAnsi="Arial Narrow"/>
          <w:sz w:val="18"/>
          <w:szCs w:val="18"/>
        </w:rPr>
      </w:pPr>
    </w:p>
    <w:p w:rsidR="001B4E93" w:rsidRDefault="001B4E93" w:rsidP="002857C1">
      <w:pPr>
        <w:pStyle w:val="NormalnyWeb"/>
        <w:shd w:val="clear" w:color="auto" w:fill="FFFFFF"/>
        <w:spacing w:before="0" w:beforeAutospacing="0" w:after="0" w:afterAutospacing="0"/>
        <w:textAlignment w:val="baseline"/>
        <w:rPr>
          <w:rFonts w:ascii="Arial Narrow" w:hAnsi="Arial Narrow"/>
          <w:sz w:val="18"/>
          <w:szCs w:val="18"/>
        </w:rPr>
      </w:pPr>
    </w:p>
    <w:p w:rsidR="001B4E93" w:rsidRDefault="001B4E93"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540A84" w:rsidRDefault="00540A84" w:rsidP="002857C1">
      <w:pPr>
        <w:pStyle w:val="NormalnyWeb"/>
        <w:shd w:val="clear" w:color="auto" w:fill="FFFFFF"/>
        <w:spacing w:before="0" w:beforeAutospacing="0" w:after="0" w:afterAutospacing="0"/>
        <w:textAlignment w:val="baseline"/>
        <w:rPr>
          <w:rFonts w:ascii="Arial Narrow" w:hAnsi="Arial Narrow"/>
          <w:sz w:val="18"/>
          <w:szCs w:val="18"/>
        </w:rPr>
      </w:pPr>
    </w:p>
    <w:p w:rsidR="006735A9" w:rsidRPr="001B4E93" w:rsidRDefault="006735A9" w:rsidP="002857C1">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r w:rsidRPr="001B4E93">
        <w:rPr>
          <w:rFonts w:ascii="Arial Narrow" w:hAnsi="Arial Narrow"/>
          <w:sz w:val="18"/>
          <w:szCs w:val="18"/>
        </w:rPr>
        <w:t xml:space="preserve">Wykonano w 1 egz. na </w:t>
      </w:r>
      <w:r w:rsidR="00540A84">
        <w:rPr>
          <w:rFonts w:ascii="Arial Narrow" w:hAnsi="Arial Narrow"/>
          <w:sz w:val="18"/>
          <w:szCs w:val="18"/>
        </w:rPr>
        <w:t>4</w:t>
      </w:r>
      <w:r w:rsidRPr="001B4E93">
        <w:rPr>
          <w:rFonts w:ascii="Arial Narrow" w:hAnsi="Arial Narrow"/>
          <w:sz w:val="18"/>
          <w:szCs w:val="18"/>
        </w:rPr>
        <w:t xml:space="preserve"> ark.</w:t>
      </w:r>
    </w:p>
    <w:p w:rsidR="006735A9" w:rsidRPr="001B4E93" w:rsidRDefault="006735A9" w:rsidP="002857C1">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r w:rsidRPr="001B4E93">
        <w:rPr>
          <w:rFonts w:ascii="Arial Narrow" w:hAnsi="Arial Narrow"/>
          <w:sz w:val="18"/>
          <w:szCs w:val="18"/>
        </w:rPr>
        <w:t>Egz. 1 –platforma: e-propublico.pl, strona www Zamawiającego, biuro przepustek, SZPubl. T2612 B5</w:t>
      </w:r>
    </w:p>
    <w:p w:rsidR="006735A9" w:rsidRPr="001B4E93" w:rsidRDefault="006735A9" w:rsidP="002857C1">
      <w:pPr>
        <w:spacing w:after="0" w:line="240" w:lineRule="auto"/>
        <w:rPr>
          <w:rFonts w:ascii="Arial Narrow" w:hAnsi="Arial Narrow"/>
          <w:sz w:val="18"/>
          <w:szCs w:val="18"/>
        </w:rPr>
      </w:pPr>
      <w:r w:rsidRPr="001B4E93">
        <w:rPr>
          <w:rFonts w:ascii="Arial Narrow" w:hAnsi="Arial Narrow"/>
          <w:sz w:val="18"/>
          <w:szCs w:val="18"/>
        </w:rPr>
        <w:t>Wyk. P</w:t>
      </w:r>
      <w:r w:rsidR="00744561" w:rsidRPr="001B4E93">
        <w:rPr>
          <w:rFonts w:ascii="Arial Narrow" w:hAnsi="Arial Narrow"/>
          <w:sz w:val="18"/>
          <w:szCs w:val="18"/>
        </w:rPr>
        <w:t xml:space="preserve">aulina </w:t>
      </w:r>
      <w:r w:rsidRPr="001B4E93">
        <w:rPr>
          <w:rFonts w:ascii="Arial Narrow" w:hAnsi="Arial Narrow"/>
          <w:sz w:val="18"/>
          <w:szCs w:val="18"/>
        </w:rPr>
        <w:t>Kucharska – tel. 261 417</w:t>
      </w:r>
      <w:r w:rsidR="00744561" w:rsidRPr="001B4E93">
        <w:rPr>
          <w:rFonts w:ascii="Arial Narrow" w:hAnsi="Arial Narrow"/>
          <w:sz w:val="18"/>
          <w:szCs w:val="18"/>
        </w:rPr>
        <w:t> </w:t>
      </w:r>
      <w:r w:rsidRPr="001B4E93">
        <w:rPr>
          <w:rFonts w:ascii="Arial Narrow" w:hAnsi="Arial Narrow"/>
          <w:sz w:val="18"/>
          <w:szCs w:val="18"/>
        </w:rPr>
        <w:t>449</w:t>
      </w:r>
      <w:r w:rsidR="00744561" w:rsidRPr="001B4E93">
        <w:rPr>
          <w:rFonts w:ascii="Arial Narrow" w:hAnsi="Arial Narrow"/>
          <w:sz w:val="18"/>
          <w:szCs w:val="18"/>
        </w:rPr>
        <w:t xml:space="preserve">, </w:t>
      </w:r>
      <w:hyperlink r:id="rId6" w:history="1">
        <w:r w:rsidR="00744561" w:rsidRPr="001B4E93">
          <w:rPr>
            <w:rStyle w:val="Hipercze"/>
            <w:rFonts w:ascii="Arial Narrow" w:hAnsi="Arial Narrow"/>
            <w:sz w:val="18"/>
            <w:szCs w:val="18"/>
            <w:shd w:val="clear" w:color="auto" w:fill="FFFFFF"/>
          </w:rPr>
          <w:t>paulina.kucharska@10wsk.mil.pl</w:t>
        </w:r>
      </w:hyperlink>
    </w:p>
    <w:p w:rsidR="00AB4ED4" w:rsidRPr="001B4E93" w:rsidRDefault="006735A9" w:rsidP="002857C1">
      <w:pPr>
        <w:spacing w:after="0" w:line="240" w:lineRule="auto"/>
        <w:rPr>
          <w:rFonts w:ascii="Arial Narrow" w:hAnsi="Arial Narrow"/>
          <w:i/>
          <w:iCs/>
          <w:sz w:val="18"/>
          <w:szCs w:val="18"/>
        </w:rPr>
      </w:pPr>
      <w:r w:rsidRPr="001B4E93">
        <w:rPr>
          <w:rFonts w:ascii="Arial Narrow" w:hAnsi="Arial Narrow"/>
          <w:sz w:val="18"/>
          <w:szCs w:val="18"/>
        </w:rPr>
        <w:t xml:space="preserve">Data: </w:t>
      </w:r>
      <w:r w:rsidR="00540A84">
        <w:rPr>
          <w:rFonts w:ascii="Arial Narrow" w:hAnsi="Arial Narrow"/>
          <w:sz w:val="18"/>
          <w:szCs w:val="18"/>
        </w:rPr>
        <w:t>13</w:t>
      </w:r>
      <w:r w:rsidRPr="001B4E93">
        <w:rPr>
          <w:rFonts w:ascii="Arial Narrow" w:hAnsi="Arial Narrow"/>
          <w:sz w:val="18"/>
          <w:szCs w:val="18"/>
        </w:rPr>
        <w:t>.</w:t>
      </w:r>
      <w:r w:rsidR="00540A84">
        <w:rPr>
          <w:rFonts w:ascii="Arial Narrow" w:hAnsi="Arial Narrow"/>
          <w:sz w:val="18"/>
          <w:szCs w:val="18"/>
        </w:rPr>
        <w:t>02.2025</w:t>
      </w:r>
      <w:r w:rsidRPr="001B4E93">
        <w:rPr>
          <w:rFonts w:ascii="Arial Narrow" w:hAnsi="Arial Narrow"/>
          <w:sz w:val="18"/>
          <w:szCs w:val="18"/>
        </w:rPr>
        <w:t xml:space="preserve"> r.</w:t>
      </w:r>
    </w:p>
    <w:sectPr w:rsidR="00AB4ED4" w:rsidRPr="001B4E93"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4F5A" w:rsidRDefault="006B4F5A" w:rsidP="00AB4ED4">
      <w:pPr>
        <w:spacing w:after="0" w:line="240" w:lineRule="auto"/>
      </w:pPr>
      <w:r>
        <w:separator/>
      </w:r>
    </w:p>
  </w:endnote>
  <w:endnote w:type="continuationSeparator" w:id="0">
    <w:p w:rsidR="006B4F5A" w:rsidRDefault="006B4F5A" w:rsidP="00AB4E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3453497"/>
      <w:docPartObj>
        <w:docPartGallery w:val="Page Numbers (Bottom of Page)"/>
        <w:docPartUnique/>
      </w:docPartObj>
    </w:sdtPr>
    <w:sdtContent>
      <w:p w:rsidR="00AB4ED4" w:rsidRDefault="00BD6C1D">
        <w:pPr>
          <w:pStyle w:val="Stopka"/>
          <w:jc w:val="right"/>
        </w:pPr>
        <w:r>
          <w:fldChar w:fldCharType="begin"/>
        </w:r>
        <w:r w:rsidR="00AB4ED4">
          <w:instrText>PAGE   \* MERGEFORMAT</w:instrText>
        </w:r>
        <w:r>
          <w:fldChar w:fldCharType="separate"/>
        </w:r>
        <w:r w:rsidR="00540A84">
          <w:rPr>
            <w:noProof/>
          </w:rPr>
          <w:t>1</w:t>
        </w:r>
        <w:r>
          <w:fldChar w:fldCharType="end"/>
        </w:r>
      </w:p>
    </w:sdtContent>
  </w:sdt>
  <w:p w:rsidR="00AB4ED4" w:rsidRDefault="00AB4ED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4F5A" w:rsidRDefault="006B4F5A" w:rsidP="00AB4ED4">
      <w:pPr>
        <w:spacing w:after="0" w:line="240" w:lineRule="auto"/>
      </w:pPr>
      <w:r>
        <w:separator/>
      </w:r>
    </w:p>
  </w:footnote>
  <w:footnote w:type="continuationSeparator" w:id="0">
    <w:p w:rsidR="006B4F5A" w:rsidRDefault="006B4F5A" w:rsidP="00AB4ED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AB4ED4"/>
    <w:rsid w:val="00080B45"/>
    <w:rsid w:val="000F6E7C"/>
    <w:rsid w:val="001172A8"/>
    <w:rsid w:val="001B4E93"/>
    <w:rsid w:val="001B68DA"/>
    <w:rsid w:val="002857C1"/>
    <w:rsid w:val="00347873"/>
    <w:rsid w:val="00404292"/>
    <w:rsid w:val="00481C88"/>
    <w:rsid w:val="005052B2"/>
    <w:rsid w:val="00540A84"/>
    <w:rsid w:val="00574C83"/>
    <w:rsid w:val="00582CEE"/>
    <w:rsid w:val="006735A9"/>
    <w:rsid w:val="0068181D"/>
    <w:rsid w:val="006B4F5A"/>
    <w:rsid w:val="006D3E5D"/>
    <w:rsid w:val="006E0024"/>
    <w:rsid w:val="006E7C10"/>
    <w:rsid w:val="00744561"/>
    <w:rsid w:val="00745869"/>
    <w:rsid w:val="007D01DF"/>
    <w:rsid w:val="00804134"/>
    <w:rsid w:val="00806640"/>
    <w:rsid w:val="008B22B9"/>
    <w:rsid w:val="00994F70"/>
    <w:rsid w:val="009B6ADF"/>
    <w:rsid w:val="009C33FC"/>
    <w:rsid w:val="009D54D4"/>
    <w:rsid w:val="00A21C3C"/>
    <w:rsid w:val="00A35AE5"/>
    <w:rsid w:val="00A63B9A"/>
    <w:rsid w:val="00A672DE"/>
    <w:rsid w:val="00A905D9"/>
    <w:rsid w:val="00AB4ED4"/>
    <w:rsid w:val="00AD6FE9"/>
    <w:rsid w:val="00BC653D"/>
    <w:rsid w:val="00BD6C1D"/>
    <w:rsid w:val="00BF6DEB"/>
    <w:rsid w:val="00C44F83"/>
    <w:rsid w:val="00C47FD2"/>
    <w:rsid w:val="00CE0CDB"/>
    <w:rsid w:val="00CE3042"/>
    <w:rsid w:val="00CE3C6C"/>
    <w:rsid w:val="00D62663"/>
    <w:rsid w:val="00D830CC"/>
    <w:rsid w:val="00DB6A41"/>
    <w:rsid w:val="00E34792"/>
    <w:rsid w:val="00E43CDC"/>
    <w:rsid w:val="00E4715E"/>
    <w:rsid w:val="00F102EF"/>
    <w:rsid w:val="00F455E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D6C1D"/>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customStyle="1" w:styleId="Normalny1">
    <w:name w:val="Normalny1"/>
    <w:basedOn w:val="Domylnaczcionkaakapitu"/>
    <w:rsid w:val="00806640"/>
  </w:style>
  <w:style w:type="character" w:customStyle="1" w:styleId="Normalny2">
    <w:name w:val="Normalny2"/>
    <w:basedOn w:val="Domylnaczcionkaakapitu"/>
    <w:rsid w:val="00744561"/>
  </w:style>
  <w:style w:type="character" w:customStyle="1" w:styleId="Normalny3">
    <w:name w:val="Normalny3"/>
    <w:basedOn w:val="Domylnaczcionkaakapitu"/>
    <w:rsid w:val="000F6E7C"/>
  </w:style>
  <w:style w:type="character" w:customStyle="1" w:styleId="Normalny4">
    <w:name w:val="Normalny4"/>
    <w:basedOn w:val="Domylnaczcionkaakapitu"/>
    <w:rsid w:val="00F455E1"/>
  </w:style>
  <w:style w:type="character" w:customStyle="1" w:styleId="normal">
    <w:name w:val="normal"/>
    <w:basedOn w:val="Domylnaczcionkaakapitu"/>
    <w:rsid w:val="00540A84"/>
  </w:style>
</w:styles>
</file>

<file path=word/webSettings.xml><?xml version="1.0" encoding="utf-8"?>
<w:webSettings xmlns:r="http://schemas.openxmlformats.org/officeDocument/2006/relationships" xmlns:w="http://schemas.openxmlformats.org/wordprocessingml/2006/main">
  <w:divs>
    <w:div w:id="228610935">
      <w:bodyDiv w:val="1"/>
      <w:marLeft w:val="0"/>
      <w:marRight w:val="0"/>
      <w:marTop w:val="0"/>
      <w:marBottom w:val="0"/>
      <w:divBdr>
        <w:top w:val="none" w:sz="0" w:space="0" w:color="auto"/>
        <w:left w:val="none" w:sz="0" w:space="0" w:color="auto"/>
        <w:bottom w:val="none" w:sz="0" w:space="0" w:color="auto"/>
        <w:right w:val="none" w:sz="0" w:space="0" w:color="auto"/>
      </w:divBdr>
      <w:divsChild>
        <w:div w:id="1801073075">
          <w:marLeft w:val="0"/>
          <w:marRight w:val="0"/>
          <w:marTop w:val="0"/>
          <w:marBottom w:val="0"/>
          <w:divBdr>
            <w:top w:val="none" w:sz="0" w:space="0" w:color="auto"/>
            <w:left w:val="none" w:sz="0" w:space="0" w:color="auto"/>
            <w:bottom w:val="none" w:sz="0" w:space="0" w:color="auto"/>
            <w:right w:val="none" w:sz="0" w:space="0" w:color="auto"/>
          </w:divBdr>
          <w:divsChild>
            <w:div w:id="794911744">
              <w:marLeft w:val="0"/>
              <w:marRight w:val="0"/>
              <w:marTop w:val="0"/>
              <w:marBottom w:val="0"/>
              <w:divBdr>
                <w:top w:val="none" w:sz="0" w:space="0" w:color="auto"/>
                <w:left w:val="none" w:sz="0" w:space="0" w:color="auto"/>
                <w:bottom w:val="none" w:sz="0" w:space="0" w:color="auto"/>
                <w:right w:val="none" w:sz="0" w:space="0" w:color="auto"/>
              </w:divBdr>
              <w:divsChild>
                <w:div w:id="853496192">
                  <w:marLeft w:val="0"/>
                  <w:marRight w:val="0"/>
                  <w:marTop w:val="0"/>
                  <w:marBottom w:val="0"/>
                  <w:divBdr>
                    <w:top w:val="none" w:sz="0" w:space="0" w:color="auto"/>
                    <w:left w:val="none" w:sz="0" w:space="0" w:color="auto"/>
                    <w:bottom w:val="none" w:sz="0" w:space="0" w:color="auto"/>
                    <w:right w:val="none" w:sz="0" w:space="0" w:color="auto"/>
                  </w:divBdr>
                  <w:divsChild>
                    <w:div w:id="782920499">
                      <w:marLeft w:val="-225"/>
                      <w:marRight w:val="-225"/>
                      <w:marTop w:val="0"/>
                      <w:marBottom w:val="0"/>
                      <w:divBdr>
                        <w:top w:val="none" w:sz="0" w:space="0" w:color="auto"/>
                        <w:left w:val="none" w:sz="0" w:space="0" w:color="auto"/>
                        <w:bottom w:val="none" w:sz="0" w:space="0" w:color="auto"/>
                        <w:right w:val="none" w:sz="0" w:space="0" w:color="auto"/>
                      </w:divBdr>
                      <w:divsChild>
                        <w:div w:id="19142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708407">
          <w:marLeft w:val="0"/>
          <w:marRight w:val="0"/>
          <w:marTop w:val="0"/>
          <w:marBottom w:val="0"/>
          <w:divBdr>
            <w:top w:val="none" w:sz="0" w:space="0" w:color="auto"/>
            <w:left w:val="none" w:sz="0" w:space="0" w:color="auto"/>
            <w:bottom w:val="none" w:sz="0" w:space="0" w:color="auto"/>
            <w:right w:val="none" w:sz="0" w:space="0" w:color="auto"/>
          </w:divBdr>
        </w:div>
      </w:divsChild>
    </w:div>
    <w:div w:id="347606454">
      <w:bodyDiv w:val="1"/>
      <w:marLeft w:val="0"/>
      <w:marRight w:val="0"/>
      <w:marTop w:val="0"/>
      <w:marBottom w:val="0"/>
      <w:divBdr>
        <w:top w:val="none" w:sz="0" w:space="0" w:color="auto"/>
        <w:left w:val="none" w:sz="0" w:space="0" w:color="auto"/>
        <w:bottom w:val="none" w:sz="0" w:space="0" w:color="auto"/>
        <w:right w:val="none" w:sz="0" w:space="0" w:color="auto"/>
      </w:divBdr>
      <w:divsChild>
        <w:div w:id="2030788495">
          <w:marLeft w:val="0"/>
          <w:marRight w:val="0"/>
          <w:marTop w:val="0"/>
          <w:marBottom w:val="0"/>
          <w:divBdr>
            <w:top w:val="none" w:sz="0" w:space="0" w:color="auto"/>
            <w:left w:val="none" w:sz="0" w:space="0" w:color="auto"/>
            <w:bottom w:val="none" w:sz="0" w:space="0" w:color="auto"/>
            <w:right w:val="none" w:sz="0" w:space="0" w:color="auto"/>
          </w:divBdr>
          <w:divsChild>
            <w:div w:id="481967945">
              <w:marLeft w:val="0"/>
              <w:marRight w:val="0"/>
              <w:marTop w:val="0"/>
              <w:marBottom w:val="0"/>
              <w:divBdr>
                <w:top w:val="none" w:sz="0" w:space="0" w:color="auto"/>
                <w:left w:val="none" w:sz="0" w:space="0" w:color="auto"/>
                <w:bottom w:val="none" w:sz="0" w:space="0" w:color="auto"/>
                <w:right w:val="none" w:sz="0" w:space="0" w:color="auto"/>
              </w:divBdr>
              <w:divsChild>
                <w:div w:id="1158957749">
                  <w:marLeft w:val="0"/>
                  <w:marRight w:val="0"/>
                  <w:marTop w:val="0"/>
                  <w:marBottom w:val="0"/>
                  <w:divBdr>
                    <w:top w:val="none" w:sz="0" w:space="0" w:color="auto"/>
                    <w:left w:val="none" w:sz="0" w:space="0" w:color="auto"/>
                    <w:bottom w:val="none" w:sz="0" w:space="0" w:color="auto"/>
                    <w:right w:val="none" w:sz="0" w:space="0" w:color="auto"/>
                  </w:divBdr>
                  <w:divsChild>
                    <w:div w:id="1564564808">
                      <w:marLeft w:val="-225"/>
                      <w:marRight w:val="-225"/>
                      <w:marTop w:val="0"/>
                      <w:marBottom w:val="0"/>
                      <w:divBdr>
                        <w:top w:val="none" w:sz="0" w:space="0" w:color="auto"/>
                        <w:left w:val="none" w:sz="0" w:space="0" w:color="auto"/>
                        <w:bottom w:val="none" w:sz="0" w:space="0" w:color="auto"/>
                        <w:right w:val="none" w:sz="0" w:space="0" w:color="auto"/>
                      </w:divBdr>
                      <w:divsChild>
                        <w:div w:id="3608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205">
          <w:marLeft w:val="0"/>
          <w:marRight w:val="0"/>
          <w:marTop w:val="0"/>
          <w:marBottom w:val="0"/>
          <w:divBdr>
            <w:top w:val="none" w:sz="0" w:space="0" w:color="auto"/>
            <w:left w:val="none" w:sz="0" w:space="0" w:color="auto"/>
            <w:bottom w:val="none" w:sz="0" w:space="0" w:color="auto"/>
            <w:right w:val="none" w:sz="0" w:space="0" w:color="auto"/>
          </w:divBdr>
        </w:div>
      </w:divsChild>
    </w:div>
    <w:div w:id="354965177">
      <w:bodyDiv w:val="1"/>
      <w:marLeft w:val="0"/>
      <w:marRight w:val="0"/>
      <w:marTop w:val="0"/>
      <w:marBottom w:val="0"/>
      <w:divBdr>
        <w:top w:val="none" w:sz="0" w:space="0" w:color="auto"/>
        <w:left w:val="none" w:sz="0" w:space="0" w:color="auto"/>
        <w:bottom w:val="none" w:sz="0" w:space="0" w:color="auto"/>
        <w:right w:val="none" w:sz="0" w:space="0" w:color="auto"/>
      </w:divBdr>
      <w:divsChild>
        <w:div w:id="1171220832">
          <w:marLeft w:val="0"/>
          <w:marRight w:val="0"/>
          <w:marTop w:val="0"/>
          <w:marBottom w:val="0"/>
          <w:divBdr>
            <w:top w:val="none" w:sz="0" w:space="0" w:color="auto"/>
            <w:left w:val="none" w:sz="0" w:space="0" w:color="auto"/>
            <w:bottom w:val="none" w:sz="0" w:space="0" w:color="auto"/>
            <w:right w:val="none" w:sz="0" w:space="0" w:color="auto"/>
          </w:divBdr>
          <w:divsChild>
            <w:div w:id="718866438">
              <w:marLeft w:val="0"/>
              <w:marRight w:val="0"/>
              <w:marTop w:val="0"/>
              <w:marBottom w:val="0"/>
              <w:divBdr>
                <w:top w:val="none" w:sz="0" w:space="0" w:color="auto"/>
                <w:left w:val="none" w:sz="0" w:space="0" w:color="auto"/>
                <w:bottom w:val="none" w:sz="0" w:space="0" w:color="auto"/>
                <w:right w:val="none" w:sz="0" w:space="0" w:color="auto"/>
              </w:divBdr>
              <w:divsChild>
                <w:div w:id="1247422231">
                  <w:marLeft w:val="0"/>
                  <w:marRight w:val="0"/>
                  <w:marTop w:val="0"/>
                  <w:marBottom w:val="0"/>
                  <w:divBdr>
                    <w:top w:val="none" w:sz="0" w:space="0" w:color="auto"/>
                    <w:left w:val="none" w:sz="0" w:space="0" w:color="auto"/>
                    <w:bottom w:val="none" w:sz="0" w:space="0" w:color="auto"/>
                    <w:right w:val="none" w:sz="0" w:space="0" w:color="auto"/>
                  </w:divBdr>
                  <w:divsChild>
                    <w:div w:id="946734976">
                      <w:marLeft w:val="-225"/>
                      <w:marRight w:val="-225"/>
                      <w:marTop w:val="0"/>
                      <w:marBottom w:val="0"/>
                      <w:divBdr>
                        <w:top w:val="none" w:sz="0" w:space="0" w:color="auto"/>
                        <w:left w:val="none" w:sz="0" w:space="0" w:color="auto"/>
                        <w:bottom w:val="none" w:sz="0" w:space="0" w:color="auto"/>
                        <w:right w:val="none" w:sz="0" w:space="0" w:color="auto"/>
                      </w:divBdr>
                      <w:divsChild>
                        <w:div w:id="190174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912604">
          <w:marLeft w:val="0"/>
          <w:marRight w:val="0"/>
          <w:marTop w:val="0"/>
          <w:marBottom w:val="0"/>
          <w:divBdr>
            <w:top w:val="none" w:sz="0" w:space="0" w:color="auto"/>
            <w:left w:val="none" w:sz="0" w:space="0" w:color="auto"/>
            <w:bottom w:val="none" w:sz="0" w:space="0" w:color="auto"/>
            <w:right w:val="none" w:sz="0" w:space="0" w:color="auto"/>
          </w:divBdr>
        </w:div>
      </w:divsChild>
    </w:div>
    <w:div w:id="368455337">
      <w:bodyDiv w:val="1"/>
      <w:marLeft w:val="0"/>
      <w:marRight w:val="0"/>
      <w:marTop w:val="0"/>
      <w:marBottom w:val="0"/>
      <w:divBdr>
        <w:top w:val="none" w:sz="0" w:space="0" w:color="auto"/>
        <w:left w:val="none" w:sz="0" w:space="0" w:color="auto"/>
        <w:bottom w:val="none" w:sz="0" w:space="0" w:color="auto"/>
        <w:right w:val="none" w:sz="0" w:space="0" w:color="auto"/>
      </w:divBdr>
      <w:divsChild>
        <w:div w:id="742265729">
          <w:marLeft w:val="0"/>
          <w:marRight w:val="0"/>
          <w:marTop w:val="0"/>
          <w:marBottom w:val="0"/>
          <w:divBdr>
            <w:top w:val="none" w:sz="0" w:space="0" w:color="auto"/>
            <w:left w:val="none" w:sz="0" w:space="0" w:color="auto"/>
            <w:bottom w:val="none" w:sz="0" w:space="0" w:color="auto"/>
            <w:right w:val="none" w:sz="0" w:space="0" w:color="auto"/>
          </w:divBdr>
          <w:divsChild>
            <w:div w:id="1709064745">
              <w:marLeft w:val="0"/>
              <w:marRight w:val="0"/>
              <w:marTop w:val="0"/>
              <w:marBottom w:val="0"/>
              <w:divBdr>
                <w:top w:val="none" w:sz="0" w:space="0" w:color="auto"/>
                <w:left w:val="none" w:sz="0" w:space="0" w:color="auto"/>
                <w:bottom w:val="none" w:sz="0" w:space="0" w:color="auto"/>
                <w:right w:val="none" w:sz="0" w:space="0" w:color="auto"/>
              </w:divBdr>
              <w:divsChild>
                <w:div w:id="2135169996">
                  <w:marLeft w:val="0"/>
                  <w:marRight w:val="0"/>
                  <w:marTop w:val="0"/>
                  <w:marBottom w:val="0"/>
                  <w:divBdr>
                    <w:top w:val="none" w:sz="0" w:space="0" w:color="auto"/>
                    <w:left w:val="none" w:sz="0" w:space="0" w:color="auto"/>
                    <w:bottom w:val="none" w:sz="0" w:space="0" w:color="auto"/>
                    <w:right w:val="none" w:sz="0" w:space="0" w:color="auto"/>
                  </w:divBdr>
                  <w:divsChild>
                    <w:div w:id="594362683">
                      <w:marLeft w:val="-188"/>
                      <w:marRight w:val="-188"/>
                      <w:marTop w:val="0"/>
                      <w:marBottom w:val="0"/>
                      <w:divBdr>
                        <w:top w:val="none" w:sz="0" w:space="0" w:color="auto"/>
                        <w:left w:val="none" w:sz="0" w:space="0" w:color="auto"/>
                        <w:bottom w:val="none" w:sz="0" w:space="0" w:color="auto"/>
                        <w:right w:val="none" w:sz="0" w:space="0" w:color="auto"/>
                      </w:divBdr>
                      <w:divsChild>
                        <w:div w:id="49133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942263">
          <w:marLeft w:val="0"/>
          <w:marRight w:val="0"/>
          <w:marTop w:val="0"/>
          <w:marBottom w:val="0"/>
          <w:divBdr>
            <w:top w:val="none" w:sz="0" w:space="0" w:color="auto"/>
            <w:left w:val="none" w:sz="0" w:space="0" w:color="auto"/>
            <w:bottom w:val="none" w:sz="0" w:space="0" w:color="auto"/>
            <w:right w:val="none" w:sz="0" w:space="0" w:color="auto"/>
          </w:divBdr>
        </w:div>
      </w:divsChild>
    </w:div>
    <w:div w:id="387802924">
      <w:bodyDiv w:val="1"/>
      <w:marLeft w:val="0"/>
      <w:marRight w:val="0"/>
      <w:marTop w:val="0"/>
      <w:marBottom w:val="0"/>
      <w:divBdr>
        <w:top w:val="none" w:sz="0" w:space="0" w:color="auto"/>
        <w:left w:val="none" w:sz="0" w:space="0" w:color="auto"/>
        <w:bottom w:val="none" w:sz="0" w:space="0" w:color="auto"/>
        <w:right w:val="none" w:sz="0" w:space="0" w:color="auto"/>
      </w:divBdr>
      <w:divsChild>
        <w:div w:id="1131555706">
          <w:marLeft w:val="0"/>
          <w:marRight w:val="0"/>
          <w:marTop w:val="0"/>
          <w:marBottom w:val="0"/>
          <w:divBdr>
            <w:top w:val="none" w:sz="0" w:space="0" w:color="auto"/>
            <w:left w:val="none" w:sz="0" w:space="0" w:color="auto"/>
            <w:bottom w:val="none" w:sz="0" w:space="0" w:color="auto"/>
            <w:right w:val="none" w:sz="0" w:space="0" w:color="auto"/>
          </w:divBdr>
          <w:divsChild>
            <w:div w:id="1718777526">
              <w:marLeft w:val="0"/>
              <w:marRight w:val="0"/>
              <w:marTop w:val="0"/>
              <w:marBottom w:val="0"/>
              <w:divBdr>
                <w:top w:val="none" w:sz="0" w:space="0" w:color="auto"/>
                <w:left w:val="none" w:sz="0" w:space="0" w:color="auto"/>
                <w:bottom w:val="none" w:sz="0" w:space="0" w:color="auto"/>
                <w:right w:val="none" w:sz="0" w:space="0" w:color="auto"/>
              </w:divBdr>
              <w:divsChild>
                <w:div w:id="249968239">
                  <w:marLeft w:val="0"/>
                  <w:marRight w:val="0"/>
                  <w:marTop w:val="0"/>
                  <w:marBottom w:val="0"/>
                  <w:divBdr>
                    <w:top w:val="none" w:sz="0" w:space="0" w:color="auto"/>
                    <w:left w:val="none" w:sz="0" w:space="0" w:color="auto"/>
                    <w:bottom w:val="none" w:sz="0" w:space="0" w:color="auto"/>
                    <w:right w:val="none" w:sz="0" w:space="0" w:color="auto"/>
                  </w:divBdr>
                  <w:divsChild>
                    <w:div w:id="906957719">
                      <w:marLeft w:val="-225"/>
                      <w:marRight w:val="-225"/>
                      <w:marTop w:val="0"/>
                      <w:marBottom w:val="0"/>
                      <w:divBdr>
                        <w:top w:val="none" w:sz="0" w:space="0" w:color="auto"/>
                        <w:left w:val="none" w:sz="0" w:space="0" w:color="auto"/>
                        <w:bottom w:val="none" w:sz="0" w:space="0" w:color="auto"/>
                        <w:right w:val="none" w:sz="0" w:space="0" w:color="auto"/>
                      </w:divBdr>
                      <w:divsChild>
                        <w:div w:id="65249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714388">
          <w:marLeft w:val="0"/>
          <w:marRight w:val="0"/>
          <w:marTop w:val="0"/>
          <w:marBottom w:val="0"/>
          <w:divBdr>
            <w:top w:val="none" w:sz="0" w:space="0" w:color="auto"/>
            <w:left w:val="none" w:sz="0" w:space="0" w:color="auto"/>
            <w:bottom w:val="none" w:sz="0" w:space="0" w:color="auto"/>
            <w:right w:val="none" w:sz="0" w:space="0" w:color="auto"/>
          </w:divBdr>
        </w:div>
      </w:divsChild>
    </w:div>
    <w:div w:id="404881887">
      <w:bodyDiv w:val="1"/>
      <w:marLeft w:val="0"/>
      <w:marRight w:val="0"/>
      <w:marTop w:val="0"/>
      <w:marBottom w:val="0"/>
      <w:divBdr>
        <w:top w:val="none" w:sz="0" w:space="0" w:color="auto"/>
        <w:left w:val="none" w:sz="0" w:space="0" w:color="auto"/>
        <w:bottom w:val="none" w:sz="0" w:space="0" w:color="auto"/>
        <w:right w:val="none" w:sz="0" w:space="0" w:color="auto"/>
      </w:divBdr>
      <w:divsChild>
        <w:div w:id="422454287">
          <w:marLeft w:val="0"/>
          <w:marRight w:val="0"/>
          <w:marTop w:val="0"/>
          <w:marBottom w:val="0"/>
          <w:divBdr>
            <w:top w:val="none" w:sz="0" w:space="0" w:color="auto"/>
            <w:left w:val="none" w:sz="0" w:space="0" w:color="auto"/>
            <w:bottom w:val="none" w:sz="0" w:space="0" w:color="auto"/>
            <w:right w:val="none" w:sz="0" w:space="0" w:color="auto"/>
          </w:divBdr>
          <w:divsChild>
            <w:div w:id="183982457">
              <w:marLeft w:val="0"/>
              <w:marRight w:val="0"/>
              <w:marTop w:val="0"/>
              <w:marBottom w:val="0"/>
              <w:divBdr>
                <w:top w:val="none" w:sz="0" w:space="0" w:color="auto"/>
                <w:left w:val="none" w:sz="0" w:space="0" w:color="auto"/>
                <w:bottom w:val="none" w:sz="0" w:space="0" w:color="auto"/>
                <w:right w:val="none" w:sz="0" w:space="0" w:color="auto"/>
              </w:divBdr>
              <w:divsChild>
                <w:div w:id="234365988">
                  <w:marLeft w:val="0"/>
                  <w:marRight w:val="0"/>
                  <w:marTop w:val="0"/>
                  <w:marBottom w:val="0"/>
                  <w:divBdr>
                    <w:top w:val="none" w:sz="0" w:space="0" w:color="auto"/>
                    <w:left w:val="none" w:sz="0" w:space="0" w:color="auto"/>
                    <w:bottom w:val="none" w:sz="0" w:space="0" w:color="auto"/>
                    <w:right w:val="none" w:sz="0" w:space="0" w:color="auto"/>
                  </w:divBdr>
                  <w:divsChild>
                    <w:div w:id="497769232">
                      <w:marLeft w:val="-225"/>
                      <w:marRight w:val="-225"/>
                      <w:marTop w:val="0"/>
                      <w:marBottom w:val="0"/>
                      <w:divBdr>
                        <w:top w:val="none" w:sz="0" w:space="0" w:color="auto"/>
                        <w:left w:val="none" w:sz="0" w:space="0" w:color="auto"/>
                        <w:bottom w:val="none" w:sz="0" w:space="0" w:color="auto"/>
                        <w:right w:val="none" w:sz="0" w:space="0" w:color="auto"/>
                      </w:divBdr>
                      <w:divsChild>
                        <w:div w:id="61887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945417">
          <w:marLeft w:val="0"/>
          <w:marRight w:val="0"/>
          <w:marTop w:val="0"/>
          <w:marBottom w:val="0"/>
          <w:divBdr>
            <w:top w:val="none" w:sz="0" w:space="0" w:color="auto"/>
            <w:left w:val="none" w:sz="0" w:space="0" w:color="auto"/>
            <w:bottom w:val="none" w:sz="0" w:space="0" w:color="auto"/>
            <w:right w:val="none" w:sz="0" w:space="0" w:color="auto"/>
          </w:divBdr>
        </w:div>
      </w:divsChild>
    </w:div>
    <w:div w:id="437717021">
      <w:bodyDiv w:val="1"/>
      <w:marLeft w:val="0"/>
      <w:marRight w:val="0"/>
      <w:marTop w:val="0"/>
      <w:marBottom w:val="0"/>
      <w:divBdr>
        <w:top w:val="none" w:sz="0" w:space="0" w:color="auto"/>
        <w:left w:val="none" w:sz="0" w:space="0" w:color="auto"/>
        <w:bottom w:val="none" w:sz="0" w:space="0" w:color="auto"/>
        <w:right w:val="none" w:sz="0" w:space="0" w:color="auto"/>
      </w:divBdr>
      <w:divsChild>
        <w:div w:id="154805699">
          <w:marLeft w:val="0"/>
          <w:marRight w:val="0"/>
          <w:marTop w:val="0"/>
          <w:marBottom w:val="0"/>
          <w:divBdr>
            <w:top w:val="none" w:sz="0" w:space="0" w:color="auto"/>
            <w:left w:val="none" w:sz="0" w:space="0" w:color="auto"/>
            <w:bottom w:val="none" w:sz="0" w:space="0" w:color="auto"/>
            <w:right w:val="none" w:sz="0" w:space="0" w:color="auto"/>
          </w:divBdr>
          <w:divsChild>
            <w:div w:id="276715877">
              <w:marLeft w:val="0"/>
              <w:marRight w:val="0"/>
              <w:marTop w:val="0"/>
              <w:marBottom w:val="0"/>
              <w:divBdr>
                <w:top w:val="none" w:sz="0" w:space="0" w:color="auto"/>
                <w:left w:val="none" w:sz="0" w:space="0" w:color="auto"/>
                <w:bottom w:val="none" w:sz="0" w:space="0" w:color="auto"/>
                <w:right w:val="none" w:sz="0" w:space="0" w:color="auto"/>
              </w:divBdr>
              <w:divsChild>
                <w:div w:id="407725303">
                  <w:marLeft w:val="0"/>
                  <w:marRight w:val="0"/>
                  <w:marTop w:val="0"/>
                  <w:marBottom w:val="0"/>
                  <w:divBdr>
                    <w:top w:val="none" w:sz="0" w:space="0" w:color="auto"/>
                    <w:left w:val="none" w:sz="0" w:space="0" w:color="auto"/>
                    <w:bottom w:val="none" w:sz="0" w:space="0" w:color="auto"/>
                    <w:right w:val="none" w:sz="0" w:space="0" w:color="auto"/>
                  </w:divBdr>
                  <w:divsChild>
                    <w:div w:id="2022929373">
                      <w:marLeft w:val="-225"/>
                      <w:marRight w:val="-225"/>
                      <w:marTop w:val="0"/>
                      <w:marBottom w:val="0"/>
                      <w:divBdr>
                        <w:top w:val="none" w:sz="0" w:space="0" w:color="auto"/>
                        <w:left w:val="none" w:sz="0" w:space="0" w:color="auto"/>
                        <w:bottom w:val="none" w:sz="0" w:space="0" w:color="auto"/>
                        <w:right w:val="none" w:sz="0" w:space="0" w:color="auto"/>
                      </w:divBdr>
                      <w:divsChild>
                        <w:div w:id="195351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954668">
          <w:marLeft w:val="0"/>
          <w:marRight w:val="0"/>
          <w:marTop w:val="0"/>
          <w:marBottom w:val="0"/>
          <w:divBdr>
            <w:top w:val="none" w:sz="0" w:space="0" w:color="auto"/>
            <w:left w:val="none" w:sz="0" w:space="0" w:color="auto"/>
            <w:bottom w:val="none" w:sz="0" w:space="0" w:color="auto"/>
            <w:right w:val="none" w:sz="0" w:space="0" w:color="auto"/>
          </w:divBdr>
        </w:div>
      </w:divsChild>
    </w:div>
    <w:div w:id="438961121">
      <w:bodyDiv w:val="1"/>
      <w:marLeft w:val="0"/>
      <w:marRight w:val="0"/>
      <w:marTop w:val="0"/>
      <w:marBottom w:val="0"/>
      <w:divBdr>
        <w:top w:val="none" w:sz="0" w:space="0" w:color="auto"/>
        <w:left w:val="none" w:sz="0" w:space="0" w:color="auto"/>
        <w:bottom w:val="none" w:sz="0" w:space="0" w:color="auto"/>
        <w:right w:val="none" w:sz="0" w:space="0" w:color="auto"/>
      </w:divBdr>
      <w:divsChild>
        <w:div w:id="2122071191">
          <w:marLeft w:val="0"/>
          <w:marRight w:val="0"/>
          <w:marTop w:val="0"/>
          <w:marBottom w:val="0"/>
          <w:divBdr>
            <w:top w:val="none" w:sz="0" w:space="0" w:color="auto"/>
            <w:left w:val="none" w:sz="0" w:space="0" w:color="auto"/>
            <w:bottom w:val="none" w:sz="0" w:space="0" w:color="auto"/>
            <w:right w:val="none" w:sz="0" w:space="0" w:color="auto"/>
          </w:divBdr>
          <w:divsChild>
            <w:div w:id="2084332701">
              <w:marLeft w:val="0"/>
              <w:marRight w:val="0"/>
              <w:marTop w:val="0"/>
              <w:marBottom w:val="0"/>
              <w:divBdr>
                <w:top w:val="none" w:sz="0" w:space="0" w:color="auto"/>
                <w:left w:val="none" w:sz="0" w:space="0" w:color="auto"/>
                <w:bottom w:val="none" w:sz="0" w:space="0" w:color="auto"/>
                <w:right w:val="none" w:sz="0" w:space="0" w:color="auto"/>
              </w:divBdr>
              <w:divsChild>
                <w:div w:id="1317108875">
                  <w:marLeft w:val="0"/>
                  <w:marRight w:val="0"/>
                  <w:marTop w:val="0"/>
                  <w:marBottom w:val="0"/>
                  <w:divBdr>
                    <w:top w:val="none" w:sz="0" w:space="0" w:color="auto"/>
                    <w:left w:val="none" w:sz="0" w:space="0" w:color="auto"/>
                    <w:bottom w:val="none" w:sz="0" w:space="0" w:color="auto"/>
                    <w:right w:val="none" w:sz="0" w:space="0" w:color="auto"/>
                  </w:divBdr>
                  <w:divsChild>
                    <w:div w:id="763574972">
                      <w:marLeft w:val="-225"/>
                      <w:marRight w:val="-225"/>
                      <w:marTop w:val="0"/>
                      <w:marBottom w:val="0"/>
                      <w:divBdr>
                        <w:top w:val="none" w:sz="0" w:space="0" w:color="auto"/>
                        <w:left w:val="none" w:sz="0" w:space="0" w:color="auto"/>
                        <w:bottom w:val="none" w:sz="0" w:space="0" w:color="auto"/>
                        <w:right w:val="none" w:sz="0" w:space="0" w:color="auto"/>
                      </w:divBdr>
                      <w:divsChild>
                        <w:div w:id="128943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7544">
          <w:marLeft w:val="0"/>
          <w:marRight w:val="0"/>
          <w:marTop w:val="0"/>
          <w:marBottom w:val="0"/>
          <w:divBdr>
            <w:top w:val="none" w:sz="0" w:space="0" w:color="auto"/>
            <w:left w:val="none" w:sz="0" w:space="0" w:color="auto"/>
            <w:bottom w:val="none" w:sz="0" w:space="0" w:color="auto"/>
            <w:right w:val="none" w:sz="0" w:space="0" w:color="auto"/>
          </w:divBdr>
        </w:div>
      </w:divsChild>
    </w:div>
    <w:div w:id="522472810">
      <w:bodyDiv w:val="1"/>
      <w:marLeft w:val="0"/>
      <w:marRight w:val="0"/>
      <w:marTop w:val="0"/>
      <w:marBottom w:val="0"/>
      <w:divBdr>
        <w:top w:val="none" w:sz="0" w:space="0" w:color="auto"/>
        <w:left w:val="none" w:sz="0" w:space="0" w:color="auto"/>
        <w:bottom w:val="none" w:sz="0" w:space="0" w:color="auto"/>
        <w:right w:val="none" w:sz="0" w:space="0" w:color="auto"/>
      </w:divBdr>
      <w:divsChild>
        <w:div w:id="684864078">
          <w:marLeft w:val="0"/>
          <w:marRight w:val="0"/>
          <w:marTop w:val="0"/>
          <w:marBottom w:val="0"/>
          <w:divBdr>
            <w:top w:val="none" w:sz="0" w:space="0" w:color="auto"/>
            <w:left w:val="none" w:sz="0" w:space="0" w:color="auto"/>
            <w:bottom w:val="none" w:sz="0" w:space="0" w:color="auto"/>
            <w:right w:val="none" w:sz="0" w:space="0" w:color="auto"/>
          </w:divBdr>
          <w:divsChild>
            <w:div w:id="1498376837">
              <w:marLeft w:val="0"/>
              <w:marRight w:val="0"/>
              <w:marTop w:val="0"/>
              <w:marBottom w:val="0"/>
              <w:divBdr>
                <w:top w:val="none" w:sz="0" w:space="0" w:color="auto"/>
                <w:left w:val="none" w:sz="0" w:space="0" w:color="auto"/>
                <w:bottom w:val="none" w:sz="0" w:space="0" w:color="auto"/>
                <w:right w:val="none" w:sz="0" w:space="0" w:color="auto"/>
              </w:divBdr>
              <w:divsChild>
                <w:div w:id="862326010">
                  <w:marLeft w:val="0"/>
                  <w:marRight w:val="0"/>
                  <w:marTop w:val="0"/>
                  <w:marBottom w:val="0"/>
                  <w:divBdr>
                    <w:top w:val="none" w:sz="0" w:space="0" w:color="auto"/>
                    <w:left w:val="none" w:sz="0" w:space="0" w:color="auto"/>
                    <w:bottom w:val="none" w:sz="0" w:space="0" w:color="auto"/>
                    <w:right w:val="none" w:sz="0" w:space="0" w:color="auto"/>
                  </w:divBdr>
                  <w:divsChild>
                    <w:div w:id="1502113361">
                      <w:marLeft w:val="-225"/>
                      <w:marRight w:val="-225"/>
                      <w:marTop w:val="0"/>
                      <w:marBottom w:val="0"/>
                      <w:divBdr>
                        <w:top w:val="none" w:sz="0" w:space="0" w:color="auto"/>
                        <w:left w:val="none" w:sz="0" w:space="0" w:color="auto"/>
                        <w:bottom w:val="none" w:sz="0" w:space="0" w:color="auto"/>
                        <w:right w:val="none" w:sz="0" w:space="0" w:color="auto"/>
                      </w:divBdr>
                      <w:divsChild>
                        <w:div w:id="174286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405733">
          <w:marLeft w:val="0"/>
          <w:marRight w:val="0"/>
          <w:marTop w:val="0"/>
          <w:marBottom w:val="0"/>
          <w:divBdr>
            <w:top w:val="none" w:sz="0" w:space="0" w:color="auto"/>
            <w:left w:val="none" w:sz="0" w:space="0" w:color="auto"/>
            <w:bottom w:val="none" w:sz="0" w:space="0" w:color="auto"/>
            <w:right w:val="none" w:sz="0" w:space="0" w:color="auto"/>
          </w:divBdr>
        </w:div>
      </w:divsChild>
    </w:div>
    <w:div w:id="545602816">
      <w:bodyDiv w:val="1"/>
      <w:marLeft w:val="0"/>
      <w:marRight w:val="0"/>
      <w:marTop w:val="0"/>
      <w:marBottom w:val="0"/>
      <w:divBdr>
        <w:top w:val="none" w:sz="0" w:space="0" w:color="auto"/>
        <w:left w:val="none" w:sz="0" w:space="0" w:color="auto"/>
        <w:bottom w:val="none" w:sz="0" w:space="0" w:color="auto"/>
        <w:right w:val="none" w:sz="0" w:space="0" w:color="auto"/>
      </w:divBdr>
      <w:divsChild>
        <w:div w:id="1446196399">
          <w:marLeft w:val="0"/>
          <w:marRight w:val="0"/>
          <w:marTop w:val="0"/>
          <w:marBottom w:val="0"/>
          <w:divBdr>
            <w:top w:val="none" w:sz="0" w:space="0" w:color="auto"/>
            <w:left w:val="none" w:sz="0" w:space="0" w:color="auto"/>
            <w:bottom w:val="none" w:sz="0" w:space="0" w:color="auto"/>
            <w:right w:val="none" w:sz="0" w:space="0" w:color="auto"/>
          </w:divBdr>
          <w:divsChild>
            <w:div w:id="1004553667">
              <w:marLeft w:val="0"/>
              <w:marRight w:val="0"/>
              <w:marTop w:val="0"/>
              <w:marBottom w:val="0"/>
              <w:divBdr>
                <w:top w:val="none" w:sz="0" w:space="0" w:color="auto"/>
                <w:left w:val="none" w:sz="0" w:space="0" w:color="auto"/>
                <w:bottom w:val="none" w:sz="0" w:space="0" w:color="auto"/>
                <w:right w:val="none" w:sz="0" w:space="0" w:color="auto"/>
              </w:divBdr>
              <w:divsChild>
                <w:div w:id="773792085">
                  <w:marLeft w:val="0"/>
                  <w:marRight w:val="0"/>
                  <w:marTop w:val="0"/>
                  <w:marBottom w:val="0"/>
                  <w:divBdr>
                    <w:top w:val="none" w:sz="0" w:space="0" w:color="auto"/>
                    <w:left w:val="none" w:sz="0" w:space="0" w:color="auto"/>
                    <w:bottom w:val="none" w:sz="0" w:space="0" w:color="auto"/>
                    <w:right w:val="none" w:sz="0" w:space="0" w:color="auto"/>
                  </w:divBdr>
                  <w:divsChild>
                    <w:div w:id="715393469">
                      <w:marLeft w:val="-225"/>
                      <w:marRight w:val="-225"/>
                      <w:marTop w:val="0"/>
                      <w:marBottom w:val="0"/>
                      <w:divBdr>
                        <w:top w:val="none" w:sz="0" w:space="0" w:color="auto"/>
                        <w:left w:val="none" w:sz="0" w:space="0" w:color="auto"/>
                        <w:bottom w:val="none" w:sz="0" w:space="0" w:color="auto"/>
                        <w:right w:val="none" w:sz="0" w:space="0" w:color="auto"/>
                      </w:divBdr>
                      <w:divsChild>
                        <w:div w:id="147279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325444">
          <w:marLeft w:val="0"/>
          <w:marRight w:val="0"/>
          <w:marTop w:val="0"/>
          <w:marBottom w:val="0"/>
          <w:divBdr>
            <w:top w:val="none" w:sz="0" w:space="0" w:color="auto"/>
            <w:left w:val="none" w:sz="0" w:space="0" w:color="auto"/>
            <w:bottom w:val="none" w:sz="0" w:space="0" w:color="auto"/>
            <w:right w:val="none" w:sz="0" w:space="0" w:color="auto"/>
          </w:divBdr>
        </w:div>
      </w:divsChild>
    </w:div>
    <w:div w:id="583807917">
      <w:bodyDiv w:val="1"/>
      <w:marLeft w:val="0"/>
      <w:marRight w:val="0"/>
      <w:marTop w:val="0"/>
      <w:marBottom w:val="0"/>
      <w:divBdr>
        <w:top w:val="none" w:sz="0" w:space="0" w:color="auto"/>
        <w:left w:val="none" w:sz="0" w:space="0" w:color="auto"/>
        <w:bottom w:val="none" w:sz="0" w:space="0" w:color="auto"/>
        <w:right w:val="none" w:sz="0" w:space="0" w:color="auto"/>
      </w:divBdr>
      <w:divsChild>
        <w:div w:id="287515931">
          <w:marLeft w:val="0"/>
          <w:marRight w:val="0"/>
          <w:marTop w:val="0"/>
          <w:marBottom w:val="0"/>
          <w:divBdr>
            <w:top w:val="none" w:sz="0" w:space="0" w:color="auto"/>
            <w:left w:val="none" w:sz="0" w:space="0" w:color="auto"/>
            <w:bottom w:val="none" w:sz="0" w:space="0" w:color="auto"/>
            <w:right w:val="none" w:sz="0" w:space="0" w:color="auto"/>
          </w:divBdr>
          <w:divsChild>
            <w:div w:id="1264919992">
              <w:marLeft w:val="0"/>
              <w:marRight w:val="0"/>
              <w:marTop w:val="0"/>
              <w:marBottom w:val="0"/>
              <w:divBdr>
                <w:top w:val="none" w:sz="0" w:space="0" w:color="auto"/>
                <w:left w:val="none" w:sz="0" w:space="0" w:color="auto"/>
                <w:bottom w:val="none" w:sz="0" w:space="0" w:color="auto"/>
                <w:right w:val="none" w:sz="0" w:space="0" w:color="auto"/>
              </w:divBdr>
              <w:divsChild>
                <w:div w:id="1377654532">
                  <w:marLeft w:val="0"/>
                  <w:marRight w:val="0"/>
                  <w:marTop w:val="0"/>
                  <w:marBottom w:val="0"/>
                  <w:divBdr>
                    <w:top w:val="none" w:sz="0" w:space="0" w:color="auto"/>
                    <w:left w:val="none" w:sz="0" w:space="0" w:color="auto"/>
                    <w:bottom w:val="none" w:sz="0" w:space="0" w:color="auto"/>
                    <w:right w:val="none" w:sz="0" w:space="0" w:color="auto"/>
                  </w:divBdr>
                  <w:divsChild>
                    <w:div w:id="539784823">
                      <w:marLeft w:val="-225"/>
                      <w:marRight w:val="-225"/>
                      <w:marTop w:val="0"/>
                      <w:marBottom w:val="0"/>
                      <w:divBdr>
                        <w:top w:val="none" w:sz="0" w:space="0" w:color="auto"/>
                        <w:left w:val="none" w:sz="0" w:space="0" w:color="auto"/>
                        <w:bottom w:val="none" w:sz="0" w:space="0" w:color="auto"/>
                        <w:right w:val="none" w:sz="0" w:space="0" w:color="auto"/>
                      </w:divBdr>
                      <w:divsChild>
                        <w:div w:id="159377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08766">
          <w:marLeft w:val="0"/>
          <w:marRight w:val="0"/>
          <w:marTop w:val="0"/>
          <w:marBottom w:val="0"/>
          <w:divBdr>
            <w:top w:val="none" w:sz="0" w:space="0" w:color="auto"/>
            <w:left w:val="none" w:sz="0" w:space="0" w:color="auto"/>
            <w:bottom w:val="none" w:sz="0" w:space="0" w:color="auto"/>
            <w:right w:val="none" w:sz="0" w:space="0" w:color="auto"/>
          </w:divBdr>
        </w:div>
      </w:divsChild>
    </w:div>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650209376">
      <w:bodyDiv w:val="1"/>
      <w:marLeft w:val="0"/>
      <w:marRight w:val="0"/>
      <w:marTop w:val="0"/>
      <w:marBottom w:val="0"/>
      <w:divBdr>
        <w:top w:val="none" w:sz="0" w:space="0" w:color="auto"/>
        <w:left w:val="none" w:sz="0" w:space="0" w:color="auto"/>
        <w:bottom w:val="none" w:sz="0" w:space="0" w:color="auto"/>
        <w:right w:val="none" w:sz="0" w:space="0" w:color="auto"/>
      </w:divBdr>
      <w:divsChild>
        <w:div w:id="845707586">
          <w:marLeft w:val="0"/>
          <w:marRight w:val="0"/>
          <w:marTop w:val="0"/>
          <w:marBottom w:val="0"/>
          <w:divBdr>
            <w:top w:val="none" w:sz="0" w:space="0" w:color="auto"/>
            <w:left w:val="none" w:sz="0" w:space="0" w:color="auto"/>
            <w:bottom w:val="none" w:sz="0" w:space="0" w:color="auto"/>
            <w:right w:val="none" w:sz="0" w:space="0" w:color="auto"/>
          </w:divBdr>
          <w:divsChild>
            <w:div w:id="427968114">
              <w:marLeft w:val="0"/>
              <w:marRight w:val="0"/>
              <w:marTop w:val="0"/>
              <w:marBottom w:val="0"/>
              <w:divBdr>
                <w:top w:val="none" w:sz="0" w:space="0" w:color="auto"/>
                <w:left w:val="none" w:sz="0" w:space="0" w:color="auto"/>
                <w:bottom w:val="none" w:sz="0" w:space="0" w:color="auto"/>
                <w:right w:val="none" w:sz="0" w:space="0" w:color="auto"/>
              </w:divBdr>
              <w:divsChild>
                <w:div w:id="1731880024">
                  <w:marLeft w:val="0"/>
                  <w:marRight w:val="0"/>
                  <w:marTop w:val="0"/>
                  <w:marBottom w:val="0"/>
                  <w:divBdr>
                    <w:top w:val="none" w:sz="0" w:space="0" w:color="auto"/>
                    <w:left w:val="none" w:sz="0" w:space="0" w:color="auto"/>
                    <w:bottom w:val="none" w:sz="0" w:space="0" w:color="auto"/>
                    <w:right w:val="none" w:sz="0" w:space="0" w:color="auto"/>
                  </w:divBdr>
                  <w:divsChild>
                    <w:div w:id="30343608">
                      <w:marLeft w:val="-225"/>
                      <w:marRight w:val="-225"/>
                      <w:marTop w:val="0"/>
                      <w:marBottom w:val="0"/>
                      <w:divBdr>
                        <w:top w:val="none" w:sz="0" w:space="0" w:color="auto"/>
                        <w:left w:val="none" w:sz="0" w:space="0" w:color="auto"/>
                        <w:bottom w:val="none" w:sz="0" w:space="0" w:color="auto"/>
                        <w:right w:val="none" w:sz="0" w:space="0" w:color="auto"/>
                      </w:divBdr>
                      <w:divsChild>
                        <w:div w:id="77440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50221">
          <w:marLeft w:val="0"/>
          <w:marRight w:val="0"/>
          <w:marTop w:val="0"/>
          <w:marBottom w:val="0"/>
          <w:divBdr>
            <w:top w:val="none" w:sz="0" w:space="0" w:color="auto"/>
            <w:left w:val="none" w:sz="0" w:space="0" w:color="auto"/>
            <w:bottom w:val="none" w:sz="0" w:space="0" w:color="auto"/>
            <w:right w:val="none" w:sz="0" w:space="0" w:color="auto"/>
          </w:divBdr>
        </w:div>
      </w:divsChild>
    </w:div>
    <w:div w:id="774641247">
      <w:bodyDiv w:val="1"/>
      <w:marLeft w:val="0"/>
      <w:marRight w:val="0"/>
      <w:marTop w:val="0"/>
      <w:marBottom w:val="0"/>
      <w:divBdr>
        <w:top w:val="none" w:sz="0" w:space="0" w:color="auto"/>
        <w:left w:val="none" w:sz="0" w:space="0" w:color="auto"/>
        <w:bottom w:val="none" w:sz="0" w:space="0" w:color="auto"/>
        <w:right w:val="none" w:sz="0" w:space="0" w:color="auto"/>
      </w:divBdr>
      <w:divsChild>
        <w:div w:id="1722748983">
          <w:marLeft w:val="0"/>
          <w:marRight w:val="0"/>
          <w:marTop w:val="0"/>
          <w:marBottom w:val="0"/>
          <w:divBdr>
            <w:top w:val="none" w:sz="0" w:space="0" w:color="auto"/>
            <w:left w:val="none" w:sz="0" w:space="0" w:color="auto"/>
            <w:bottom w:val="none" w:sz="0" w:space="0" w:color="auto"/>
            <w:right w:val="none" w:sz="0" w:space="0" w:color="auto"/>
          </w:divBdr>
          <w:divsChild>
            <w:div w:id="1583680816">
              <w:marLeft w:val="0"/>
              <w:marRight w:val="0"/>
              <w:marTop w:val="0"/>
              <w:marBottom w:val="0"/>
              <w:divBdr>
                <w:top w:val="none" w:sz="0" w:space="0" w:color="auto"/>
                <w:left w:val="none" w:sz="0" w:space="0" w:color="auto"/>
                <w:bottom w:val="none" w:sz="0" w:space="0" w:color="auto"/>
                <w:right w:val="none" w:sz="0" w:space="0" w:color="auto"/>
              </w:divBdr>
              <w:divsChild>
                <w:div w:id="996113759">
                  <w:marLeft w:val="0"/>
                  <w:marRight w:val="0"/>
                  <w:marTop w:val="0"/>
                  <w:marBottom w:val="0"/>
                  <w:divBdr>
                    <w:top w:val="none" w:sz="0" w:space="0" w:color="auto"/>
                    <w:left w:val="none" w:sz="0" w:space="0" w:color="auto"/>
                    <w:bottom w:val="none" w:sz="0" w:space="0" w:color="auto"/>
                    <w:right w:val="none" w:sz="0" w:space="0" w:color="auto"/>
                  </w:divBdr>
                  <w:divsChild>
                    <w:div w:id="1628855277">
                      <w:marLeft w:val="-225"/>
                      <w:marRight w:val="-225"/>
                      <w:marTop w:val="0"/>
                      <w:marBottom w:val="0"/>
                      <w:divBdr>
                        <w:top w:val="none" w:sz="0" w:space="0" w:color="auto"/>
                        <w:left w:val="none" w:sz="0" w:space="0" w:color="auto"/>
                        <w:bottom w:val="none" w:sz="0" w:space="0" w:color="auto"/>
                        <w:right w:val="none" w:sz="0" w:space="0" w:color="auto"/>
                      </w:divBdr>
                      <w:divsChild>
                        <w:div w:id="121041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172920">
          <w:marLeft w:val="0"/>
          <w:marRight w:val="0"/>
          <w:marTop w:val="0"/>
          <w:marBottom w:val="0"/>
          <w:divBdr>
            <w:top w:val="none" w:sz="0" w:space="0" w:color="auto"/>
            <w:left w:val="none" w:sz="0" w:space="0" w:color="auto"/>
            <w:bottom w:val="none" w:sz="0" w:space="0" w:color="auto"/>
            <w:right w:val="none" w:sz="0" w:space="0" w:color="auto"/>
          </w:divBdr>
        </w:div>
      </w:divsChild>
    </w:div>
    <w:div w:id="776292887">
      <w:bodyDiv w:val="1"/>
      <w:marLeft w:val="0"/>
      <w:marRight w:val="0"/>
      <w:marTop w:val="0"/>
      <w:marBottom w:val="0"/>
      <w:divBdr>
        <w:top w:val="none" w:sz="0" w:space="0" w:color="auto"/>
        <w:left w:val="none" w:sz="0" w:space="0" w:color="auto"/>
        <w:bottom w:val="none" w:sz="0" w:space="0" w:color="auto"/>
        <w:right w:val="none" w:sz="0" w:space="0" w:color="auto"/>
      </w:divBdr>
      <w:divsChild>
        <w:div w:id="1711683169">
          <w:marLeft w:val="0"/>
          <w:marRight w:val="0"/>
          <w:marTop w:val="0"/>
          <w:marBottom w:val="0"/>
          <w:divBdr>
            <w:top w:val="none" w:sz="0" w:space="0" w:color="auto"/>
            <w:left w:val="none" w:sz="0" w:space="0" w:color="auto"/>
            <w:bottom w:val="none" w:sz="0" w:space="0" w:color="auto"/>
            <w:right w:val="none" w:sz="0" w:space="0" w:color="auto"/>
          </w:divBdr>
          <w:divsChild>
            <w:div w:id="1764253231">
              <w:marLeft w:val="0"/>
              <w:marRight w:val="0"/>
              <w:marTop w:val="0"/>
              <w:marBottom w:val="0"/>
              <w:divBdr>
                <w:top w:val="none" w:sz="0" w:space="0" w:color="auto"/>
                <w:left w:val="none" w:sz="0" w:space="0" w:color="auto"/>
                <w:bottom w:val="none" w:sz="0" w:space="0" w:color="auto"/>
                <w:right w:val="none" w:sz="0" w:space="0" w:color="auto"/>
              </w:divBdr>
              <w:divsChild>
                <w:div w:id="1840653310">
                  <w:marLeft w:val="0"/>
                  <w:marRight w:val="0"/>
                  <w:marTop w:val="0"/>
                  <w:marBottom w:val="0"/>
                  <w:divBdr>
                    <w:top w:val="none" w:sz="0" w:space="0" w:color="auto"/>
                    <w:left w:val="none" w:sz="0" w:space="0" w:color="auto"/>
                    <w:bottom w:val="none" w:sz="0" w:space="0" w:color="auto"/>
                    <w:right w:val="none" w:sz="0" w:space="0" w:color="auto"/>
                  </w:divBdr>
                  <w:divsChild>
                    <w:div w:id="436145619">
                      <w:marLeft w:val="-225"/>
                      <w:marRight w:val="-225"/>
                      <w:marTop w:val="0"/>
                      <w:marBottom w:val="0"/>
                      <w:divBdr>
                        <w:top w:val="none" w:sz="0" w:space="0" w:color="auto"/>
                        <w:left w:val="none" w:sz="0" w:space="0" w:color="auto"/>
                        <w:bottom w:val="none" w:sz="0" w:space="0" w:color="auto"/>
                        <w:right w:val="none" w:sz="0" w:space="0" w:color="auto"/>
                      </w:divBdr>
                      <w:divsChild>
                        <w:div w:id="33384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022076">
          <w:marLeft w:val="0"/>
          <w:marRight w:val="0"/>
          <w:marTop w:val="0"/>
          <w:marBottom w:val="0"/>
          <w:divBdr>
            <w:top w:val="none" w:sz="0" w:space="0" w:color="auto"/>
            <w:left w:val="none" w:sz="0" w:space="0" w:color="auto"/>
            <w:bottom w:val="none" w:sz="0" w:space="0" w:color="auto"/>
            <w:right w:val="none" w:sz="0" w:space="0" w:color="auto"/>
          </w:divBdr>
        </w:div>
      </w:divsChild>
    </w:div>
    <w:div w:id="846406670">
      <w:bodyDiv w:val="1"/>
      <w:marLeft w:val="0"/>
      <w:marRight w:val="0"/>
      <w:marTop w:val="0"/>
      <w:marBottom w:val="0"/>
      <w:divBdr>
        <w:top w:val="none" w:sz="0" w:space="0" w:color="auto"/>
        <w:left w:val="none" w:sz="0" w:space="0" w:color="auto"/>
        <w:bottom w:val="none" w:sz="0" w:space="0" w:color="auto"/>
        <w:right w:val="none" w:sz="0" w:space="0" w:color="auto"/>
      </w:divBdr>
      <w:divsChild>
        <w:div w:id="942148587">
          <w:marLeft w:val="0"/>
          <w:marRight w:val="0"/>
          <w:marTop w:val="0"/>
          <w:marBottom w:val="0"/>
          <w:divBdr>
            <w:top w:val="none" w:sz="0" w:space="0" w:color="auto"/>
            <w:left w:val="none" w:sz="0" w:space="0" w:color="auto"/>
            <w:bottom w:val="none" w:sz="0" w:space="0" w:color="auto"/>
            <w:right w:val="none" w:sz="0" w:space="0" w:color="auto"/>
          </w:divBdr>
          <w:divsChild>
            <w:div w:id="1372456168">
              <w:marLeft w:val="0"/>
              <w:marRight w:val="0"/>
              <w:marTop w:val="0"/>
              <w:marBottom w:val="0"/>
              <w:divBdr>
                <w:top w:val="none" w:sz="0" w:space="0" w:color="auto"/>
                <w:left w:val="none" w:sz="0" w:space="0" w:color="auto"/>
                <w:bottom w:val="none" w:sz="0" w:space="0" w:color="auto"/>
                <w:right w:val="none" w:sz="0" w:space="0" w:color="auto"/>
              </w:divBdr>
              <w:divsChild>
                <w:div w:id="1051419003">
                  <w:marLeft w:val="0"/>
                  <w:marRight w:val="0"/>
                  <w:marTop w:val="0"/>
                  <w:marBottom w:val="0"/>
                  <w:divBdr>
                    <w:top w:val="none" w:sz="0" w:space="0" w:color="auto"/>
                    <w:left w:val="none" w:sz="0" w:space="0" w:color="auto"/>
                    <w:bottom w:val="none" w:sz="0" w:space="0" w:color="auto"/>
                    <w:right w:val="none" w:sz="0" w:space="0" w:color="auto"/>
                  </w:divBdr>
                  <w:divsChild>
                    <w:div w:id="39601292">
                      <w:marLeft w:val="-225"/>
                      <w:marRight w:val="-225"/>
                      <w:marTop w:val="0"/>
                      <w:marBottom w:val="0"/>
                      <w:divBdr>
                        <w:top w:val="none" w:sz="0" w:space="0" w:color="auto"/>
                        <w:left w:val="none" w:sz="0" w:space="0" w:color="auto"/>
                        <w:bottom w:val="none" w:sz="0" w:space="0" w:color="auto"/>
                        <w:right w:val="none" w:sz="0" w:space="0" w:color="auto"/>
                      </w:divBdr>
                      <w:divsChild>
                        <w:div w:id="49919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536216">
          <w:marLeft w:val="0"/>
          <w:marRight w:val="0"/>
          <w:marTop w:val="0"/>
          <w:marBottom w:val="0"/>
          <w:divBdr>
            <w:top w:val="none" w:sz="0" w:space="0" w:color="auto"/>
            <w:left w:val="none" w:sz="0" w:space="0" w:color="auto"/>
            <w:bottom w:val="none" w:sz="0" w:space="0" w:color="auto"/>
            <w:right w:val="none" w:sz="0" w:space="0" w:color="auto"/>
          </w:divBdr>
        </w:div>
      </w:divsChild>
    </w:div>
    <w:div w:id="921837403">
      <w:bodyDiv w:val="1"/>
      <w:marLeft w:val="0"/>
      <w:marRight w:val="0"/>
      <w:marTop w:val="0"/>
      <w:marBottom w:val="0"/>
      <w:divBdr>
        <w:top w:val="none" w:sz="0" w:space="0" w:color="auto"/>
        <w:left w:val="none" w:sz="0" w:space="0" w:color="auto"/>
        <w:bottom w:val="none" w:sz="0" w:space="0" w:color="auto"/>
        <w:right w:val="none" w:sz="0" w:space="0" w:color="auto"/>
      </w:divBdr>
      <w:divsChild>
        <w:div w:id="662128691">
          <w:marLeft w:val="0"/>
          <w:marRight w:val="0"/>
          <w:marTop w:val="0"/>
          <w:marBottom w:val="0"/>
          <w:divBdr>
            <w:top w:val="none" w:sz="0" w:space="0" w:color="auto"/>
            <w:left w:val="none" w:sz="0" w:space="0" w:color="auto"/>
            <w:bottom w:val="none" w:sz="0" w:space="0" w:color="auto"/>
            <w:right w:val="none" w:sz="0" w:space="0" w:color="auto"/>
          </w:divBdr>
          <w:divsChild>
            <w:div w:id="1563634028">
              <w:marLeft w:val="0"/>
              <w:marRight w:val="0"/>
              <w:marTop w:val="0"/>
              <w:marBottom w:val="0"/>
              <w:divBdr>
                <w:top w:val="none" w:sz="0" w:space="0" w:color="auto"/>
                <w:left w:val="none" w:sz="0" w:space="0" w:color="auto"/>
                <w:bottom w:val="none" w:sz="0" w:space="0" w:color="auto"/>
                <w:right w:val="none" w:sz="0" w:space="0" w:color="auto"/>
              </w:divBdr>
              <w:divsChild>
                <w:div w:id="1229460023">
                  <w:marLeft w:val="0"/>
                  <w:marRight w:val="0"/>
                  <w:marTop w:val="0"/>
                  <w:marBottom w:val="0"/>
                  <w:divBdr>
                    <w:top w:val="none" w:sz="0" w:space="0" w:color="auto"/>
                    <w:left w:val="none" w:sz="0" w:space="0" w:color="auto"/>
                    <w:bottom w:val="none" w:sz="0" w:space="0" w:color="auto"/>
                    <w:right w:val="none" w:sz="0" w:space="0" w:color="auto"/>
                  </w:divBdr>
                  <w:divsChild>
                    <w:div w:id="54277499">
                      <w:marLeft w:val="-225"/>
                      <w:marRight w:val="-225"/>
                      <w:marTop w:val="0"/>
                      <w:marBottom w:val="0"/>
                      <w:divBdr>
                        <w:top w:val="none" w:sz="0" w:space="0" w:color="auto"/>
                        <w:left w:val="none" w:sz="0" w:space="0" w:color="auto"/>
                        <w:bottom w:val="none" w:sz="0" w:space="0" w:color="auto"/>
                        <w:right w:val="none" w:sz="0" w:space="0" w:color="auto"/>
                      </w:divBdr>
                      <w:divsChild>
                        <w:div w:id="9780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710979">
          <w:marLeft w:val="0"/>
          <w:marRight w:val="0"/>
          <w:marTop w:val="0"/>
          <w:marBottom w:val="0"/>
          <w:divBdr>
            <w:top w:val="none" w:sz="0" w:space="0" w:color="auto"/>
            <w:left w:val="none" w:sz="0" w:space="0" w:color="auto"/>
            <w:bottom w:val="none" w:sz="0" w:space="0" w:color="auto"/>
            <w:right w:val="none" w:sz="0" w:space="0" w:color="auto"/>
          </w:divBdr>
        </w:div>
      </w:divsChild>
    </w:div>
    <w:div w:id="1120685885">
      <w:bodyDiv w:val="1"/>
      <w:marLeft w:val="0"/>
      <w:marRight w:val="0"/>
      <w:marTop w:val="0"/>
      <w:marBottom w:val="0"/>
      <w:divBdr>
        <w:top w:val="none" w:sz="0" w:space="0" w:color="auto"/>
        <w:left w:val="none" w:sz="0" w:space="0" w:color="auto"/>
        <w:bottom w:val="none" w:sz="0" w:space="0" w:color="auto"/>
        <w:right w:val="none" w:sz="0" w:space="0" w:color="auto"/>
      </w:divBdr>
      <w:divsChild>
        <w:div w:id="823745360">
          <w:marLeft w:val="0"/>
          <w:marRight w:val="0"/>
          <w:marTop w:val="0"/>
          <w:marBottom w:val="0"/>
          <w:divBdr>
            <w:top w:val="none" w:sz="0" w:space="0" w:color="auto"/>
            <w:left w:val="none" w:sz="0" w:space="0" w:color="auto"/>
            <w:bottom w:val="none" w:sz="0" w:space="0" w:color="auto"/>
            <w:right w:val="none" w:sz="0" w:space="0" w:color="auto"/>
          </w:divBdr>
          <w:divsChild>
            <w:div w:id="2041278286">
              <w:marLeft w:val="0"/>
              <w:marRight w:val="0"/>
              <w:marTop w:val="0"/>
              <w:marBottom w:val="0"/>
              <w:divBdr>
                <w:top w:val="none" w:sz="0" w:space="0" w:color="auto"/>
                <w:left w:val="none" w:sz="0" w:space="0" w:color="auto"/>
                <w:bottom w:val="none" w:sz="0" w:space="0" w:color="auto"/>
                <w:right w:val="none" w:sz="0" w:space="0" w:color="auto"/>
              </w:divBdr>
              <w:divsChild>
                <w:div w:id="1994525643">
                  <w:marLeft w:val="0"/>
                  <w:marRight w:val="0"/>
                  <w:marTop w:val="0"/>
                  <w:marBottom w:val="0"/>
                  <w:divBdr>
                    <w:top w:val="none" w:sz="0" w:space="0" w:color="auto"/>
                    <w:left w:val="none" w:sz="0" w:space="0" w:color="auto"/>
                    <w:bottom w:val="none" w:sz="0" w:space="0" w:color="auto"/>
                    <w:right w:val="none" w:sz="0" w:space="0" w:color="auto"/>
                  </w:divBdr>
                  <w:divsChild>
                    <w:div w:id="1453011851">
                      <w:marLeft w:val="-225"/>
                      <w:marRight w:val="-225"/>
                      <w:marTop w:val="0"/>
                      <w:marBottom w:val="0"/>
                      <w:divBdr>
                        <w:top w:val="none" w:sz="0" w:space="0" w:color="auto"/>
                        <w:left w:val="none" w:sz="0" w:space="0" w:color="auto"/>
                        <w:bottom w:val="none" w:sz="0" w:space="0" w:color="auto"/>
                        <w:right w:val="none" w:sz="0" w:space="0" w:color="auto"/>
                      </w:divBdr>
                      <w:divsChild>
                        <w:div w:id="164535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031976">
          <w:marLeft w:val="0"/>
          <w:marRight w:val="0"/>
          <w:marTop w:val="0"/>
          <w:marBottom w:val="0"/>
          <w:divBdr>
            <w:top w:val="none" w:sz="0" w:space="0" w:color="auto"/>
            <w:left w:val="none" w:sz="0" w:space="0" w:color="auto"/>
            <w:bottom w:val="none" w:sz="0" w:space="0" w:color="auto"/>
            <w:right w:val="none" w:sz="0" w:space="0" w:color="auto"/>
          </w:divBdr>
        </w:div>
      </w:divsChild>
    </w:div>
    <w:div w:id="1219634894">
      <w:bodyDiv w:val="1"/>
      <w:marLeft w:val="0"/>
      <w:marRight w:val="0"/>
      <w:marTop w:val="0"/>
      <w:marBottom w:val="0"/>
      <w:divBdr>
        <w:top w:val="none" w:sz="0" w:space="0" w:color="auto"/>
        <w:left w:val="none" w:sz="0" w:space="0" w:color="auto"/>
        <w:bottom w:val="none" w:sz="0" w:space="0" w:color="auto"/>
        <w:right w:val="none" w:sz="0" w:space="0" w:color="auto"/>
      </w:divBdr>
      <w:divsChild>
        <w:div w:id="1600674728">
          <w:marLeft w:val="0"/>
          <w:marRight w:val="0"/>
          <w:marTop w:val="0"/>
          <w:marBottom w:val="0"/>
          <w:divBdr>
            <w:top w:val="none" w:sz="0" w:space="0" w:color="auto"/>
            <w:left w:val="none" w:sz="0" w:space="0" w:color="auto"/>
            <w:bottom w:val="none" w:sz="0" w:space="0" w:color="auto"/>
            <w:right w:val="none" w:sz="0" w:space="0" w:color="auto"/>
          </w:divBdr>
          <w:divsChild>
            <w:div w:id="1835879048">
              <w:marLeft w:val="0"/>
              <w:marRight w:val="0"/>
              <w:marTop w:val="0"/>
              <w:marBottom w:val="0"/>
              <w:divBdr>
                <w:top w:val="none" w:sz="0" w:space="0" w:color="auto"/>
                <w:left w:val="none" w:sz="0" w:space="0" w:color="auto"/>
                <w:bottom w:val="none" w:sz="0" w:space="0" w:color="auto"/>
                <w:right w:val="none" w:sz="0" w:space="0" w:color="auto"/>
              </w:divBdr>
              <w:divsChild>
                <w:div w:id="1199659140">
                  <w:marLeft w:val="0"/>
                  <w:marRight w:val="0"/>
                  <w:marTop w:val="0"/>
                  <w:marBottom w:val="0"/>
                  <w:divBdr>
                    <w:top w:val="none" w:sz="0" w:space="0" w:color="auto"/>
                    <w:left w:val="none" w:sz="0" w:space="0" w:color="auto"/>
                    <w:bottom w:val="none" w:sz="0" w:space="0" w:color="auto"/>
                    <w:right w:val="none" w:sz="0" w:space="0" w:color="auto"/>
                  </w:divBdr>
                  <w:divsChild>
                    <w:div w:id="860704729">
                      <w:marLeft w:val="-225"/>
                      <w:marRight w:val="-225"/>
                      <w:marTop w:val="0"/>
                      <w:marBottom w:val="0"/>
                      <w:divBdr>
                        <w:top w:val="none" w:sz="0" w:space="0" w:color="auto"/>
                        <w:left w:val="none" w:sz="0" w:space="0" w:color="auto"/>
                        <w:bottom w:val="none" w:sz="0" w:space="0" w:color="auto"/>
                        <w:right w:val="none" w:sz="0" w:space="0" w:color="auto"/>
                      </w:divBdr>
                      <w:divsChild>
                        <w:div w:id="17326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243123">
          <w:marLeft w:val="0"/>
          <w:marRight w:val="0"/>
          <w:marTop w:val="0"/>
          <w:marBottom w:val="0"/>
          <w:divBdr>
            <w:top w:val="none" w:sz="0" w:space="0" w:color="auto"/>
            <w:left w:val="none" w:sz="0" w:space="0" w:color="auto"/>
            <w:bottom w:val="none" w:sz="0" w:space="0" w:color="auto"/>
            <w:right w:val="none" w:sz="0" w:space="0" w:color="auto"/>
          </w:divBdr>
        </w:div>
      </w:divsChild>
    </w:div>
    <w:div w:id="1259945931">
      <w:bodyDiv w:val="1"/>
      <w:marLeft w:val="0"/>
      <w:marRight w:val="0"/>
      <w:marTop w:val="0"/>
      <w:marBottom w:val="0"/>
      <w:divBdr>
        <w:top w:val="none" w:sz="0" w:space="0" w:color="auto"/>
        <w:left w:val="none" w:sz="0" w:space="0" w:color="auto"/>
        <w:bottom w:val="none" w:sz="0" w:space="0" w:color="auto"/>
        <w:right w:val="none" w:sz="0" w:space="0" w:color="auto"/>
      </w:divBdr>
      <w:divsChild>
        <w:div w:id="1238369030">
          <w:marLeft w:val="0"/>
          <w:marRight w:val="0"/>
          <w:marTop w:val="0"/>
          <w:marBottom w:val="0"/>
          <w:divBdr>
            <w:top w:val="none" w:sz="0" w:space="0" w:color="auto"/>
            <w:left w:val="none" w:sz="0" w:space="0" w:color="auto"/>
            <w:bottom w:val="none" w:sz="0" w:space="0" w:color="auto"/>
            <w:right w:val="none" w:sz="0" w:space="0" w:color="auto"/>
          </w:divBdr>
          <w:divsChild>
            <w:div w:id="684867150">
              <w:marLeft w:val="0"/>
              <w:marRight w:val="0"/>
              <w:marTop w:val="0"/>
              <w:marBottom w:val="0"/>
              <w:divBdr>
                <w:top w:val="none" w:sz="0" w:space="0" w:color="auto"/>
                <w:left w:val="none" w:sz="0" w:space="0" w:color="auto"/>
                <w:bottom w:val="none" w:sz="0" w:space="0" w:color="auto"/>
                <w:right w:val="none" w:sz="0" w:space="0" w:color="auto"/>
              </w:divBdr>
              <w:divsChild>
                <w:div w:id="781388935">
                  <w:marLeft w:val="0"/>
                  <w:marRight w:val="0"/>
                  <w:marTop w:val="0"/>
                  <w:marBottom w:val="0"/>
                  <w:divBdr>
                    <w:top w:val="none" w:sz="0" w:space="0" w:color="auto"/>
                    <w:left w:val="none" w:sz="0" w:space="0" w:color="auto"/>
                    <w:bottom w:val="none" w:sz="0" w:space="0" w:color="auto"/>
                    <w:right w:val="none" w:sz="0" w:space="0" w:color="auto"/>
                  </w:divBdr>
                  <w:divsChild>
                    <w:div w:id="1884829628">
                      <w:marLeft w:val="-225"/>
                      <w:marRight w:val="-225"/>
                      <w:marTop w:val="0"/>
                      <w:marBottom w:val="0"/>
                      <w:divBdr>
                        <w:top w:val="none" w:sz="0" w:space="0" w:color="auto"/>
                        <w:left w:val="none" w:sz="0" w:space="0" w:color="auto"/>
                        <w:bottom w:val="none" w:sz="0" w:space="0" w:color="auto"/>
                        <w:right w:val="none" w:sz="0" w:space="0" w:color="auto"/>
                      </w:divBdr>
                      <w:divsChild>
                        <w:div w:id="156876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827844">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17291502">
      <w:bodyDiv w:val="1"/>
      <w:marLeft w:val="0"/>
      <w:marRight w:val="0"/>
      <w:marTop w:val="0"/>
      <w:marBottom w:val="0"/>
      <w:divBdr>
        <w:top w:val="none" w:sz="0" w:space="0" w:color="auto"/>
        <w:left w:val="none" w:sz="0" w:space="0" w:color="auto"/>
        <w:bottom w:val="none" w:sz="0" w:space="0" w:color="auto"/>
        <w:right w:val="none" w:sz="0" w:space="0" w:color="auto"/>
      </w:divBdr>
      <w:divsChild>
        <w:div w:id="522937128">
          <w:marLeft w:val="0"/>
          <w:marRight w:val="0"/>
          <w:marTop w:val="0"/>
          <w:marBottom w:val="0"/>
          <w:divBdr>
            <w:top w:val="none" w:sz="0" w:space="0" w:color="auto"/>
            <w:left w:val="none" w:sz="0" w:space="0" w:color="auto"/>
            <w:bottom w:val="none" w:sz="0" w:space="0" w:color="auto"/>
            <w:right w:val="none" w:sz="0" w:space="0" w:color="auto"/>
          </w:divBdr>
          <w:divsChild>
            <w:div w:id="268241428">
              <w:marLeft w:val="0"/>
              <w:marRight w:val="0"/>
              <w:marTop w:val="0"/>
              <w:marBottom w:val="0"/>
              <w:divBdr>
                <w:top w:val="none" w:sz="0" w:space="0" w:color="auto"/>
                <w:left w:val="none" w:sz="0" w:space="0" w:color="auto"/>
                <w:bottom w:val="none" w:sz="0" w:space="0" w:color="auto"/>
                <w:right w:val="none" w:sz="0" w:space="0" w:color="auto"/>
              </w:divBdr>
              <w:divsChild>
                <w:div w:id="297348046">
                  <w:marLeft w:val="0"/>
                  <w:marRight w:val="0"/>
                  <w:marTop w:val="0"/>
                  <w:marBottom w:val="0"/>
                  <w:divBdr>
                    <w:top w:val="none" w:sz="0" w:space="0" w:color="auto"/>
                    <w:left w:val="none" w:sz="0" w:space="0" w:color="auto"/>
                    <w:bottom w:val="none" w:sz="0" w:space="0" w:color="auto"/>
                    <w:right w:val="none" w:sz="0" w:space="0" w:color="auto"/>
                  </w:divBdr>
                  <w:divsChild>
                    <w:div w:id="541359830">
                      <w:marLeft w:val="-225"/>
                      <w:marRight w:val="-225"/>
                      <w:marTop w:val="0"/>
                      <w:marBottom w:val="0"/>
                      <w:divBdr>
                        <w:top w:val="none" w:sz="0" w:space="0" w:color="auto"/>
                        <w:left w:val="none" w:sz="0" w:space="0" w:color="auto"/>
                        <w:bottom w:val="none" w:sz="0" w:space="0" w:color="auto"/>
                        <w:right w:val="none" w:sz="0" w:space="0" w:color="auto"/>
                      </w:divBdr>
                      <w:divsChild>
                        <w:div w:id="22997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400211">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 w:id="1564293133">
      <w:bodyDiv w:val="1"/>
      <w:marLeft w:val="0"/>
      <w:marRight w:val="0"/>
      <w:marTop w:val="0"/>
      <w:marBottom w:val="0"/>
      <w:divBdr>
        <w:top w:val="none" w:sz="0" w:space="0" w:color="auto"/>
        <w:left w:val="none" w:sz="0" w:space="0" w:color="auto"/>
        <w:bottom w:val="none" w:sz="0" w:space="0" w:color="auto"/>
        <w:right w:val="none" w:sz="0" w:space="0" w:color="auto"/>
      </w:divBdr>
      <w:divsChild>
        <w:div w:id="1581333869">
          <w:marLeft w:val="0"/>
          <w:marRight w:val="0"/>
          <w:marTop w:val="0"/>
          <w:marBottom w:val="0"/>
          <w:divBdr>
            <w:top w:val="none" w:sz="0" w:space="0" w:color="auto"/>
            <w:left w:val="none" w:sz="0" w:space="0" w:color="auto"/>
            <w:bottom w:val="none" w:sz="0" w:space="0" w:color="auto"/>
            <w:right w:val="none" w:sz="0" w:space="0" w:color="auto"/>
          </w:divBdr>
          <w:divsChild>
            <w:div w:id="1287080404">
              <w:marLeft w:val="0"/>
              <w:marRight w:val="0"/>
              <w:marTop w:val="0"/>
              <w:marBottom w:val="0"/>
              <w:divBdr>
                <w:top w:val="none" w:sz="0" w:space="0" w:color="auto"/>
                <w:left w:val="none" w:sz="0" w:space="0" w:color="auto"/>
                <w:bottom w:val="none" w:sz="0" w:space="0" w:color="auto"/>
                <w:right w:val="none" w:sz="0" w:space="0" w:color="auto"/>
              </w:divBdr>
              <w:divsChild>
                <w:div w:id="212546052">
                  <w:marLeft w:val="0"/>
                  <w:marRight w:val="0"/>
                  <w:marTop w:val="0"/>
                  <w:marBottom w:val="0"/>
                  <w:divBdr>
                    <w:top w:val="none" w:sz="0" w:space="0" w:color="auto"/>
                    <w:left w:val="none" w:sz="0" w:space="0" w:color="auto"/>
                    <w:bottom w:val="none" w:sz="0" w:space="0" w:color="auto"/>
                    <w:right w:val="none" w:sz="0" w:space="0" w:color="auto"/>
                  </w:divBdr>
                  <w:divsChild>
                    <w:div w:id="2069303241">
                      <w:marLeft w:val="-225"/>
                      <w:marRight w:val="-225"/>
                      <w:marTop w:val="0"/>
                      <w:marBottom w:val="0"/>
                      <w:divBdr>
                        <w:top w:val="none" w:sz="0" w:space="0" w:color="auto"/>
                        <w:left w:val="none" w:sz="0" w:space="0" w:color="auto"/>
                        <w:bottom w:val="none" w:sz="0" w:space="0" w:color="auto"/>
                        <w:right w:val="none" w:sz="0" w:space="0" w:color="auto"/>
                      </w:divBdr>
                      <w:divsChild>
                        <w:div w:id="52371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822622">
          <w:marLeft w:val="0"/>
          <w:marRight w:val="0"/>
          <w:marTop w:val="0"/>
          <w:marBottom w:val="0"/>
          <w:divBdr>
            <w:top w:val="none" w:sz="0" w:space="0" w:color="auto"/>
            <w:left w:val="none" w:sz="0" w:space="0" w:color="auto"/>
            <w:bottom w:val="none" w:sz="0" w:space="0" w:color="auto"/>
            <w:right w:val="none" w:sz="0" w:space="0" w:color="auto"/>
          </w:divBdr>
        </w:div>
      </w:divsChild>
    </w:div>
    <w:div w:id="1595624694">
      <w:bodyDiv w:val="1"/>
      <w:marLeft w:val="0"/>
      <w:marRight w:val="0"/>
      <w:marTop w:val="0"/>
      <w:marBottom w:val="0"/>
      <w:divBdr>
        <w:top w:val="none" w:sz="0" w:space="0" w:color="auto"/>
        <w:left w:val="none" w:sz="0" w:space="0" w:color="auto"/>
        <w:bottom w:val="none" w:sz="0" w:space="0" w:color="auto"/>
        <w:right w:val="none" w:sz="0" w:space="0" w:color="auto"/>
      </w:divBdr>
      <w:divsChild>
        <w:div w:id="376972709">
          <w:marLeft w:val="0"/>
          <w:marRight w:val="0"/>
          <w:marTop w:val="0"/>
          <w:marBottom w:val="0"/>
          <w:divBdr>
            <w:top w:val="none" w:sz="0" w:space="0" w:color="auto"/>
            <w:left w:val="none" w:sz="0" w:space="0" w:color="auto"/>
            <w:bottom w:val="none" w:sz="0" w:space="0" w:color="auto"/>
            <w:right w:val="none" w:sz="0" w:space="0" w:color="auto"/>
          </w:divBdr>
          <w:divsChild>
            <w:div w:id="709459410">
              <w:marLeft w:val="0"/>
              <w:marRight w:val="0"/>
              <w:marTop w:val="0"/>
              <w:marBottom w:val="0"/>
              <w:divBdr>
                <w:top w:val="none" w:sz="0" w:space="0" w:color="auto"/>
                <w:left w:val="none" w:sz="0" w:space="0" w:color="auto"/>
                <w:bottom w:val="none" w:sz="0" w:space="0" w:color="auto"/>
                <w:right w:val="none" w:sz="0" w:space="0" w:color="auto"/>
              </w:divBdr>
              <w:divsChild>
                <w:div w:id="1437678250">
                  <w:marLeft w:val="0"/>
                  <w:marRight w:val="0"/>
                  <w:marTop w:val="0"/>
                  <w:marBottom w:val="0"/>
                  <w:divBdr>
                    <w:top w:val="none" w:sz="0" w:space="0" w:color="auto"/>
                    <w:left w:val="none" w:sz="0" w:space="0" w:color="auto"/>
                    <w:bottom w:val="none" w:sz="0" w:space="0" w:color="auto"/>
                    <w:right w:val="none" w:sz="0" w:space="0" w:color="auto"/>
                  </w:divBdr>
                  <w:divsChild>
                    <w:div w:id="1591042514">
                      <w:marLeft w:val="-225"/>
                      <w:marRight w:val="-225"/>
                      <w:marTop w:val="0"/>
                      <w:marBottom w:val="0"/>
                      <w:divBdr>
                        <w:top w:val="none" w:sz="0" w:space="0" w:color="auto"/>
                        <w:left w:val="none" w:sz="0" w:space="0" w:color="auto"/>
                        <w:bottom w:val="none" w:sz="0" w:space="0" w:color="auto"/>
                        <w:right w:val="none" w:sz="0" w:space="0" w:color="auto"/>
                      </w:divBdr>
                      <w:divsChild>
                        <w:div w:id="34205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672695">
          <w:marLeft w:val="0"/>
          <w:marRight w:val="0"/>
          <w:marTop w:val="0"/>
          <w:marBottom w:val="0"/>
          <w:divBdr>
            <w:top w:val="none" w:sz="0" w:space="0" w:color="auto"/>
            <w:left w:val="none" w:sz="0" w:space="0" w:color="auto"/>
            <w:bottom w:val="none" w:sz="0" w:space="0" w:color="auto"/>
            <w:right w:val="none" w:sz="0" w:space="0" w:color="auto"/>
          </w:divBdr>
        </w:div>
      </w:divsChild>
    </w:div>
    <w:div w:id="1618828950">
      <w:bodyDiv w:val="1"/>
      <w:marLeft w:val="0"/>
      <w:marRight w:val="0"/>
      <w:marTop w:val="0"/>
      <w:marBottom w:val="0"/>
      <w:divBdr>
        <w:top w:val="none" w:sz="0" w:space="0" w:color="auto"/>
        <w:left w:val="none" w:sz="0" w:space="0" w:color="auto"/>
        <w:bottom w:val="none" w:sz="0" w:space="0" w:color="auto"/>
        <w:right w:val="none" w:sz="0" w:space="0" w:color="auto"/>
      </w:divBdr>
      <w:divsChild>
        <w:div w:id="1622223633">
          <w:marLeft w:val="0"/>
          <w:marRight w:val="0"/>
          <w:marTop w:val="0"/>
          <w:marBottom w:val="0"/>
          <w:divBdr>
            <w:top w:val="none" w:sz="0" w:space="0" w:color="auto"/>
            <w:left w:val="none" w:sz="0" w:space="0" w:color="auto"/>
            <w:bottom w:val="none" w:sz="0" w:space="0" w:color="auto"/>
            <w:right w:val="none" w:sz="0" w:space="0" w:color="auto"/>
          </w:divBdr>
          <w:divsChild>
            <w:div w:id="1698891135">
              <w:marLeft w:val="0"/>
              <w:marRight w:val="0"/>
              <w:marTop w:val="0"/>
              <w:marBottom w:val="0"/>
              <w:divBdr>
                <w:top w:val="none" w:sz="0" w:space="0" w:color="auto"/>
                <w:left w:val="none" w:sz="0" w:space="0" w:color="auto"/>
                <w:bottom w:val="none" w:sz="0" w:space="0" w:color="auto"/>
                <w:right w:val="none" w:sz="0" w:space="0" w:color="auto"/>
              </w:divBdr>
              <w:divsChild>
                <w:div w:id="785123418">
                  <w:marLeft w:val="0"/>
                  <w:marRight w:val="0"/>
                  <w:marTop w:val="0"/>
                  <w:marBottom w:val="0"/>
                  <w:divBdr>
                    <w:top w:val="none" w:sz="0" w:space="0" w:color="auto"/>
                    <w:left w:val="none" w:sz="0" w:space="0" w:color="auto"/>
                    <w:bottom w:val="none" w:sz="0" w:space="0" w:color="auto"/>
                    <w:right w:val="none" w:sz="0" w:space="0" w:color="auto"/>
                  </w:divBdr>
                  <w:divsChild>
                    <w:div w:id="1721510569">
                      <w:marLeft w:val="-225"/>
                      <w:marRight w:val="-225"/>
                      <w:marTop w:val="0"/>
                      <w:marBottom w:val="0"/>
                      <w:divBdr>
                        <w:top w:val="none" w:sz="0" w:space="0" w:color="auto"/>
                        <w:left w:val="none" w:sz="0" w:space="0" w:color="auto"/>
                        <w:bottom w:val="none" w:sz="0" w:space="0" w:color="auto"/>
                        <w:right w:val="none" w:sz="0" w:space="0" w:color="auto"/>
                      </w:divBdr>
                      <w:divsChild>
                        <w:div w:id="129108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406557">
          <w:marLeft w:val="0"/>
          <w:marRight w:val="0"/>
          <w:marTop w:val="0"/>
          <w:marBottom w:val="0"/>
          <w:divBdr>
            <w:top w:val="none" w:sz="0" w:space="0" w:color="auto"/>
            <w:left w:val="none" w:sz="0" w:space="0" w:color="auto"/>
            <w:bottom w:val="none" w:sz="0" w:space="0" w:color="auto"/>
            <w:right w:val="none" w:sz="0" w:space="0" w:color="auto"/>
          </w:divBdr>
        </w:div>
      </w:divsChild>
    </w:div>
    <w:div w:id="1801604052">
      <w:bodyDiv w:val="1"/>
      <w:marLeft w:val="0"/>
      <w:marRight w:val="0"/>
      <w:marTop w:val="0"/>
      <w:marBottom w:val="0"/>
      <w:divBdr>
        <w:top w:val="none" w:sz="0" w:space="0" w:color="auto"/>
        <w:left w:val="none" w:sz="0" w:space="0" w:color="auto"/>
        <w:bottom w:val="none" w:sz="0" w:space="0" w:color="auto"/>
        <w:right w:val="none" w:sz="0" w:space="0" w:color="auto"/>
      </w:divBdr>
      <w:divsChild>
        <w:div w:id="1910185159">
          <w:marLeft w:val="0"/>
          <w:marRight w:val="0"/>
          <w:marTop w:val="0"/>
          <w:marBottom w:val="0"/>
          <w:divBdr>
            <w:top w:val="none" w:sz="0" w:space="0" w:color="auto"/>
            <w:left w:val="none" w:sz="0" w:space="0" w:color="auto"/>
            <w:bottom w:val="none" w:sz="0" w:space="0" w:color="auto"/>
            <w:right w:val="none" w:sz="0" w:space="0" w:color="auto"/>
          </w:divBdr>
          <w:divsChild>
            <w:div w:id="1803226923">
              <w:marLeft w:val="0"/>
              <w:marRight w:val="0"/>
              <w:marTop w:val="0"/>
              <w:marBottom w:val="0"/>
              <w:divBdr>
                <w:top w:val="none" w:sz="0" w:space="0" w:color="auto"/>
                <w:left w:val="none" w:sz="0" w:space="0" w:color="auto"/>
                <w:bottom w:val="none" w:sz="0" w:space="0" w:color="auto"/>
                <w:right w:val="none" w:sz="0" w:space="0" w:color="auto"/>
              </w:divBdr>
              <w:divsChild>
                <w:div w:id="2003729526">
                  <w:marLeft w:val="0"/>
                  <w:marRight w:val="0"/>
                  <w:marTop w:val="0"/>
                  <w:marBottom w:val="0"/>
                  <w:divBdr>
                    <w:top w:val="none" w:sz="0" w:space="0" w:color="auto"/>
                    <w:left w:val="none" w:sz="0" w:space="0" w:color="auto"/>
                    <w:bottom w:val="none" w:sz="0" w:space="0" w:color="auto"/>
                    <w:right w:val="none" w:sz="0" w:space="0" w:color="auto"/>
                  </w:divBdr>
                  <w:divsChild>
                    <w:div w:id="910582257">
                      <w:marLeft w:val="-225"/>
                      <w:marRight w:val="-225"/>
                      <w:marTop w:val="0"/>
                      <w:marBottom w:val="0"/>
                      <w:divBdr>
                        <w:top w:val="none" w:sz="0" w:space="0" w:color="auto"/>
                        <w:left w:val="none" w:sz="0" w:space="0" w:color="auto"/>
                        <w:bottom w:val="none" w:sz="0" w:space="0" w:color="auto"/>
                        <w:right w:val="none" w:sz="0" w:space="0" w:color="auto"/>
                      </w:divBdr>
                      <w:divsChild>
                        <w:div w:id="60792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292971">
          <w:marLeft w:val="0"/>
          <w:marRight w:val="0"/>
          <w:marTop w:val="0"/>
          <w:marBottom w:val="0"/>
          <w:divBdr>
            <w:top w:val="none" w:sz="0" w:space="0" w:color="auto"/>
            <w:left w:val="none" w:sz="0" w:space="0" w:color="auto"/>
            <w:bottom w:val="none" w:sz="0" w:space="0" w:color="auto"/>
            <w:right w:val="none" w:sz="0" w:space="0" w:color="auto"/>
          </w:divBdr>
        </w:div>
      </w:divsChild>
    </w:div>
    <w:div w:id="1949703616">
      <w:bodyDiv w:val="1"/>
      <w:marLeft w:val="0"/>
      <w:marRight w:val="0"/>
      <w:marTop w:val="0"/>
      <w:marBottom w:val="0"/>
      <w:divBdr>
        <w:top w:val="none" w:sz="0" w:space="0" w:color="auto"/>
        <w:left w:val="none" w:sz="0" w:space="0" w:color="auto"/>
        <w:bottom w:val="none" w:sz="0" w:space="0" w:color="auto"/>
        <w:right w:val="none" w:sz="0" w:space="0" w:color="auto"/>
      </w:divBdr>
      <w:divsChild>
        <w:div w:id="966547206">
          <w:marLeft w:val="0"/>
          <w:marRight w:val="0"/>
          <w:marTop w:val="0"/>
          <w:marBottom w:val="0"/>
          <w:divBdr>
            <w:top w:val="none" w:sz="0" w:space="0" w:color="auto"/>
            <w:left w:val="none" w:sz="0" w:space="0" w:color="auto"/>
            <w:bottom w:val="none" w:sz="0" w:space="0" w:color="auto"/>
            <w:right w:val="none" w:sz="0" w:space="0" w:color="auto"/>
          </w:divBdr>
          <w:divsChild>
            <w:div w:id="1376780913">
              <w:marLeft w:val="0"/>
              <w:marRight w:val="0"/>
              <w:marTop w:val="0"/>
              <w:marBottom w:val="0"/>
              <w:divBdr>
                <w:top w:val="none" w:sz="0" w:space="0" w:color="auto"/>
                <w:left w:val="none" w:sz="0" w:space="0" w:color="auto"/>
                <w:bottom w:val="none" w:sz="0" w:space="0" w:color="auto"/>
                <w:right w:val="none" w:sz="0" w:space="0" w:color="auto"/>
              </w:divBdr>
              <w:divsChild>
                <w:div w:id="1743529935">
                  <w:marLeft w:val="0"/>
                  <w:marRight w:val="0"/>
                  <w:marTop w:val="0"/>
                  <w:marBottom w:val="0"/>
                  <w:divBdr>
                    <w:top w:val="none" w:sz="0" w:space="0" w:color="auto"/>
                    <w:left w:val="none" w:sz="0" w:space="0" w:color="auto"/>
                    <w:bottom w:val="none" w:sz="0" w:space="0" w:color="auto"/>
                    <w:right w:val="none" w:sz="0" w:space="0" w:color="auto"/>
                  </w:divBdr>
                  <w:divsChild>
                    <w:div w:id="97651472">
                      <w:marLeft w:val="-225"/>
                      <w:marRight w:val="-225"/>
                      <w:marTop w:val="0"/>
                      <w:marBottom w:val="0"/>
                      <w:divBdr>
                        <w:top w:val="none" w:sz="0" w:space="0" w:color="auto"/>
                        <w:left w:val="none" w:sz="0" w:space="0" w:color="auto"/>
                        <w:bottom w:val="none" w:sz="0" w:space="0" w:color="auto"/>
                        <w:right w:val="none" w:sz="0" w:space="0" w:color="auto"/>
                      </w:divBdr>
                      <w:divsChild>
                        <w:div w:id="85218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4457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4008</Words>
  <Characters>24050</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 wsk</dc:creator>
  <cp:lastModifiedBy>user</cp:lastModifiedBy>
  <cp:revision>2</cp:revision>
  <cp:lastPrinted>2024-12-05T07:11:00Z</cp:lastPrinted>
  <dcterms:created xsi:type="dcterms:W3CDTF">2025-02-13T07:40:00Z</dcterms:created>
  <dcterms:modified xsi:type="dcterms:W3CDTF">2025-02-13T07:40:00Z</dcterms:modified>
</cp:coreProperties>
</file>