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5E13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106870-2025 - Procedura konkurencyjna</w:t>
      </w:r>
    </w:p>
    <w:p w14:paraId="0EBF161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Polska – Materiały medyczne – Dostawy sukcesywne materiałów eksploatacyjnych i drobnego sprzętu do aparatury medycznej na okres 24 miesięcy</w:t>
      </w:r>
    </w:p>
    <w:p w14:paraId="53C0237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OJ S 34/2025 18/02/2025</w:t>
      </w:r>
    </w:p>
    <w:p w14:paraId="0D1E3AC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14:paraId="5BC2430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46934A9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 Nabywca</w:t>
      </w:r>
    </w:p>
    <w:p w14:paraId="1BA1B99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265A49F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70D4A70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2919968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marta.sierek@10wsk.mil.pl</w:t>
        </w:r>
      </w:hyperlink>
    </w:p>
    <w:p w14:paraId="55AFCB9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542191C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26E2752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 Procedura</w:t>
      </w:r>
    </w:p>
    <w:p w14:paraId="58B54EA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3E9755A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4EBEB51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sukcesywne materiałów eksploatacyjnych i drobnego sprzętu do aparatury medycznej na okres 24 miesięcy</w:t>
      </w:r>
    </w:p>
    <w:p w14:paraId="0536657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Dostawy sukcesywne materiałów eksploatacyjnych i drobnego sprzętu do aparatury medycznej na okres 24 miesięcy- zgodnie z formularzem cenowym i zapisami SWZ</w:t>
      </w:r>
    </w:p>
    <w:p w14:paraId="12DF307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e8b561d3-5449-4b10-a773-785a97d6d300</w:t>
      </w:r>
    </w:p>
    <w:p w14:paraId="1754165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12/2025</w:t>
      </w:r>
    </w:p>
    <w:p w14:paraId="0FE99C7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10233B3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14:paraId="32A2C41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2949281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69367E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006AEB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6B695E3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444F9B7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D0B6B3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A1CC7B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D25994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oraz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SWZ. Wykaz dokumentów składanych wraz z ofertą oraz na wezwanie Zamawiającego zostały wskazane w SWZ</w:t>
      </w:r>
    </w:p>
    <w:p w14:paraId="6677349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0629EE0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19D8CF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6434997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50F078F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345D9CE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6594FD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B57CF1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Maksymalna liczba części zamówienia, na które jeden oferent może składać oferty: 15</w:t>
      </w:r>
    </w:p>
    <w:p w14:paraId="62B111E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E08B59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15</w:t>
      </w:r>
    </w:p>
    <w:p w14:paraId="6F2C3B0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0EE2349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1708812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3C4FE8D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Dotyczy art. 109 ust. 1 pkt. 4 ustawy PZP</w:t>
      </w:r>
    </w:p>
    <w:p w14:paraId="60A4965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Dotyczy art. 108 ust. 1 pkt. 6 ustawy PZP</w:t>
      </w:r>
    </w:p>
    <w:p w14:paraId="2528425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Dotyczy art. 109 ust. 1 pkt. 4 ustawy PZP</w:t>
      </w:r>
    </w:p>
    <w:p w14:paraId="148639C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Dotyczy art. 109 ust. 1 pkt. 4 ustawy PZP</w:t>
      </w:r>
    </w:p>
    <w:p w14:paraId="7C6290C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zobowiązania dotyczącego płatności podatków: Dotyczy art. 108 ust. 1 pkt. 3 ustawy PZP oraz art. 109 ust. 1 pkt. 1 ustawy PZP</w:t>
      </w:r>
    </w:p>
    <w:p w14:paraId="6C582EA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zobowiązań wynikających wyłącznie z krajowych przesłanek wykluczenia: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14:paraId="0E0398B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zobowiązania dotyczącego płatności składek na ubezpieczenia społeczne: Dotyczy art. 108 ust. 1 pkt. 3 ustawy PZP oraz art. 109 ust. 1 pkt. 1 ustawy PZP</w:t>
      </w:r>
    </w:p>
    <w:p w14:paraId="3B064D5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Dotyczy art. 109 ust. 1 pkt. 4 ustawy PZP</w:t>
      </w:r>
    </w:p>
    <w:p w14:paraId="7BD0F60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Dotyczy art. 109 ust. 1 pkt. 4 ustawy PZP</w:t>
      </w:r>
    </w:p>
    <w:p w14:paraId="1A7BC0C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Dotyczy art. 108 ust. 1 pkt. 5 ustawy PZP</w:t>
      </w:r>
    </w:p>
    <w:p w14:paraId="189EDEA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 Część zamówienia</w:t>
      </w:r>
    </w:p>
    <w:p w14:paraId="21D11A3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DE69BF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42FB697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1-Asortyment do zabiegów artroskopowych- ostrza do 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Shavera</w:t>
      </w:r>
      <w:proofErr w:type="spellEnd"/>
    </w:p>
    <w:p w14:paraId="4208EBC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6B4A991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Wewnętrzny identyfikator: 1-Asortyment do zabiegów artroskopowych- ostrza do 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Shavera</w:t>
      </w:r>
      <w:proofErr w:type="spellEnd"/>
    </w:p>
    <w:p w14:paraId="27E113F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0C73B7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640936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662B99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3476DB0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EBC869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183FE7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FC4CF4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C50A04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C2264B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E7EA9E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1C48F29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58E4A8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ECD796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BB6466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AB7677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908DA6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3AEA42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DDBB7F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212C819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4374BDE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</w:t>
      </w: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postępowaniu należy przedłożyć wykaz min. 2 dostaw o charakterze i złożoności odpowiadającej przedmiotowi zamówienia o wartościach wskazanych w SWZ.</w:t>
      </w:r>
    </w:p>
    <w:p w14:paraId="70A5E8E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7E6047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E4756B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1D6E83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C96C31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EC65B8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1AB17F7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2674C29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859EF1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D358C0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A4A10D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67493D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3159995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40</w:t>
      </w:r>
    </w:p>
    <w:p w14:paraId="555C9BC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CD2420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93C84C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1BE858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51597E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8728A7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D36942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1DE7A5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F08B4F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C138BF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4EDAF4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D6A8FE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C20ACC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18/03/2025 08:00:00 (UTC+1)</w:t>
      </w:r>
    </w:p>
    <w:p w14:paraId="5C91FA4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73C674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35268E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18/03/2025 08:15:00 (UTC+1)</w:t>
      </w:r>
    </w:p>
    <w:p w14:paraId="5B8E5D0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7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7F938E7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ACE2D0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2A304E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2FF8F5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12C029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06CDF0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</w:t>
      </w: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BB41C6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7B1881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0BF6FF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5B372FB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6F2F842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CECECB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841CC5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F4A329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C83182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C4184F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8964BC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8E4C6A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BA721C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5C7D96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6EEB7BC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AF9B40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14:paraId="387C45E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2-Filtry i ustniki do aparatów medycznych</w:t>
      </w:r>
    </w:p>
    <w:p w14:paraId="1291EB0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02F27C6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2-Filtry i ustniki do aparatów medycznych</w:t>
      </w:r>
    </w:p>
    <w:p w14:paraId="2B9A735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F47FC9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7B1325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3E55AD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60DAFA7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BC88E7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80D304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D0232F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86919E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31357E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8213B5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7DEDAE4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243AC7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93B2C0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E145B7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E04A43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31BB0B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5.1.9.</w:t>
      </w:r>
    </w:p>
    <w:p w14:paraId="6857FA5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22B672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2620CF3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53BAEDA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53B72F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4B52A2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51F8A5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609FEF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8875D1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C0C066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645DF08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02E1992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3BE324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29BD35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F06AF2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E79639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11EFB46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40</w:t>
      </w:r>
    </w:p>
    <w:p w14:paraId="33E8FE7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C77827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FD4B12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D9DC9A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8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94F439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0E021C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17C1AF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124645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C2AC7F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9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046C89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68B267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34FB7F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451479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18/03/2025 08:00:00 (UTC+1)</w:t>
      </w:r>
    </w:p>
    <w:p w14:paraId="0D33281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E94FC5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4A0E86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18/03/2025 08:15:00 (UTC+1)</w:t>
      </w:r>
    </w:p>
    <w:p w14:paraId="1C01633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0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7C47B84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675555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E577A1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CF49B6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EF9A0D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99C58A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1E02FFB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419475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8D33E2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2B04651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62A7E88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E91029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Dalsze informacje, mediacja i odwołanie</w:t>
      </w:r>
    </w:p>
    <w:p w14:paraId="7C1E7DB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8C94A7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D3A9C9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C96DD4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2B4712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F66604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5876B2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727040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4ED224E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EDDCF9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LOT-0003</w:t>
      </w:r>
    </w:p>
    <w:p w14:paraId="4E7287E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3-Dreny medyczne, łączniki i prowadnice do intubacji</w:t>
      </w:r>
    </w:p>
    <w:p w14:paraId="1AD3DED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4D17B91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3-Dreny medyczne, łączniki i prowadnice do intubacji</w:t>
      </w:r>
    </w:p>
    <w:p w14:paraId="2225686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023DDB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AFE61B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BF7A35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06411B3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ABED19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57AA2C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CC3BD3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C3E58F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EE7FD3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4E9AF4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13F6D6A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F9632B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024731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16026A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0B8953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44114B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FC4205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21AB46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7587AFC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71704A4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BDD5FF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6B7D4D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56DCA1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FEDFFC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879B2E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FD14AA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1B2A5A8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42E0207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B4B831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AF1438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Jakość</w:t>
      </w:r>
    </w:p>
    <w:p w14:paraId="64B9608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6B8C88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69F1A05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40</w:t>
      </w:r>
    </w:p>
    <w:p w14:paraId="75A0CD0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4E71BF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1291EC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18DE99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1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C4836E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96E1F7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0BA0E3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CC13DA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C674DC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2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21F3C1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350D05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E5563D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CE4C8F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18/03/2025 08:00:00 (UTC+1)</w:t>
      </w:r>
    </w:p>
    <w:p w14:paraId="3FFF522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0FE62A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A1B700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18/03/2025 08:15:00 (UTC+1)</w:t>
      </w:r>
    </w:p>
    <w:p w14:paraId="09A5310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3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2155CE6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3DC137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CE4ACF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BCBE0E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78117E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E7FB68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648AA4F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5E8B4D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B6D51C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6BE7EED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3BC20E3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EA712E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A8C8B4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CC8AD9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9B9330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0E883D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315B9B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381DA8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7A91FF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E3D40E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2EEF611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06B94C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LOT-0004</w:t>
      </w:r>
    </w:p>
    <w:p w14:paraId="2A377AB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4-Materiały eksploatacyjne na 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otolatyngologię</w:t>
      </w:r>
      <w:proofErr w:type="spellEnd"/>
    </w:p>
    <w:p w14:paraId="2D6AE7C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794B042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Wewnętrzny identyfikator: 4-Materiały eksploatacyjne na 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otolatyngologię</w:t>
      </w:r>
      <w:proofErr w:type="spellEnd"/>
    </w:p>
    <w:p w14:paraId="4DEB28D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18B278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279762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8B6DB3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4A056C8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D2262A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B30273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15D54C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48B24E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914538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BD4CA5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2D6442B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A5FC30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6CA33B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62DFE3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D7E79E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818027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C235DC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3D09CB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3519E08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3CC70A5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AE44BA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337FBC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5C393A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B055A7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76D7D5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E6E969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0395430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103A3C2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521F29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263751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C8F2FE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C2E384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14325AA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40</w:t>
      </w:r>
    </w:p>
    <w:p w14:paraId="6ACBB41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3C9D6B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13FE39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B0B8E1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4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5561D6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3B3FD7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B0EDB4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3FE021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2A3E08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5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3E9C4F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A36A98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E12597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0FDFCE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18/03/2025 08:00:00 (UTC+1)</w:t>
      </w:r>
    </w:p>
    <w:p w14:paraId="6ADCBE6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Termin, do którego oferta musi pozostać ważna: 90 Dni</w:t>
      </w:r>
    </w:p>
    <w:p w14:paraId="3181590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A4017E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18/03/2025 08:15:00 (UTC+1)</w:t>
      </w:r>
    </w:p>
    <w:p w14:paraId="17E2275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6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5A0C7C2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C033FC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3B19E5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0133CA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D0B9BF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16BAB9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7AA1F38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207722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2B4322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35F46A5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7CA06E9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1BF484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245D40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BE47F9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7FEA1C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E917A2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E07233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2DF167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36D245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D17693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262CD78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155EAE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LOT-0005</w:t>
      </w:r>
    </w:p>
    <w:p w14:paraId="78217FF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5-Sondy do systemu 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VeriQ</w:t>
      </w:r>
      <w:proofErr w:type="spellEnd"/>
    </w:p>
    <w:p w14:paraId="38376E6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4193B53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Wewnętrzny identyfikator: 5-Sondy do systemu 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VeriQ</w:t>
      </w:r>
      <w:proofErr w:type="spellEnd"/>
    </w:p>
    <w:p w14:paraId="5A9B0D1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952019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A14270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22AB06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1ABD5BD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D7948C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0EAF0C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02422D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55A5BF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685F65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C48D7B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1189C0A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CB0DA0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7AA099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13E392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B22499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D6E960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67D5DE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Kryteria kwalifikacji</w:t>
      </w:r>
    </w:p>
    <w:p w14:paraId="12887A4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18C8C0D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689A4B3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244AB1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F65567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DB318C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AC988D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092989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2F38F9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34D8BEC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7A1B4B6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428A55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65B6B8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C39A02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9C16D7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3C90D5F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40</w:t>
      </w:r>
    </w:p>
    <w:p w14:paraId="1B6CD12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8A1758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5268F2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34E1C6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7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6A4DB2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D7886C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3D6E32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5D4E96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40A913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8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4710C4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FF09C7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CB0570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408804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18/03/2025 08:00:00 (UTC+1)</w:t>
      </w:r>
    </w:p>
    <w:p w14:paraId="052E665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017ACD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74F245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18/03/2025 08:15:00 (UTC+1)</w:t>
      </w:r>
    </w:p>
    <w:p w14:paraId="02316B0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9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3CE3D47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B59D84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0CB1BD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AF8179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AACF74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8985F2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6888144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77F5E0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C46479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2F3670E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56956AF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D34550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BAFA1B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 mediacyjny: Sąd Polubowny przy Prokuratorii Generalnej Rzeczypospolitej Polskiej</w:t>
      </w:r>
    </w:p>
    <w:p w14:paraId="3BDC136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4E1C83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4CA9F6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C5104F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B38181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20162E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A3C205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4FB297E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17B60E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LOT-0006</w:t>
      </w:r>
    </w:p>
    <w:p w14:paraId="45403BE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6-Stazy uciskowe wielorazowe</w:t>
      </w:r>
    </w:p>
    <w:p w14:paraId="4C47E90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7DC3D45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6-Stazy uciskowe wielorazowe</w:t>
      </w:r>
    </w:p>
    <w:p w14:paraId="5CB6C24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A49385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602AA0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F40F11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796E859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0085B4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BA1C59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8274C0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69BF49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8042FF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3B0ACB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4BDD97E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F18789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8D626B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A993F9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4291AE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7FB1A9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736FB0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349FB6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083ED53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6D878D2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43F050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0AFF0A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8B0D33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2A4ECC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C1C926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F28E91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0F82B40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2442467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D95303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F67C60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B24299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Nazwa: Termin dostawy</w:t>
      </w:r>
    </w:p>
    <w:p w14:paraId="455D8C0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30D0FB0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40</w:t>
      </w:r>
    </w:p>
    <w:p w14:paraId="5C39F36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63BD6C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0AAEBF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82AC5C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0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BF36BB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47748C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F30E91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26A100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9F6017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1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DA2DDA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C1F904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1EE46C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D1D7A6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18/03/2025 08:00:00 (UTC+1)</w:t>
      </w:r>
    </w:p>
    <w:p w14:paraId="6EECEFB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2B64CD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6AE1DC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18/03/2025 08:15:00 (UTC+1)</w:t>
      </w:r>
    </w:p>
    <w:p w14:paraId="10B9676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22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33C0F46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C6CAAF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FE6E11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7567E7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C3E2A7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7EF060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17C6C70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FCF4AB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E7308A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6E1FE04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57EB2BE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400145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219E64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6A468D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C56F6A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F40D93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5D981C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4535EC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D67720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48D39F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48F4F1D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7EEF21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LOT-0007</w:t>
      </w:r>
    </w:p>
    <w:p w14:paraId="24CB2C0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7-Materiały eksploatacyjne do spirometrii</w:t>
      </w:r>
    </w:p>
    <w:p w14:paraId="2165258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405D276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7-Materiały eksploatacyjne do spirometrii</w:t>
      </w:r>
    </w:p>
    <w:p w14:paraId="50BD43D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5.1.1.</w:t>
      </w:r>
    </w:p>
    <w:p w14:paraId="07E0ED3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AF8595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487ADE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64274E3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2F0388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4B61EE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9CCB87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DCEB08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D574DC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95005F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2E00B40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C06992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42F352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2160E7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3362FD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0D63CE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5EC003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9D095E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3213453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28530C5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50D831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26B754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F800AA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E256FE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D43A6F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7696A1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7216A5D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69E5855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5386EA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0F9208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060E50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03F3A8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24B50B2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40</w:t>
      </w:r>
    </w:p>
    <w:p w14:paraId="5079EDA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09DE2C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411A2F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3A6B4D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3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D73F8A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5176ED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F0338B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9A2C64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49E564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4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961E27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B3A2AA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18220D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83243A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18/03/2025 08:00:00 (UTC+1)</w:t>
      </w:r>
    </w:p>
    <w:p w14:paraId="1B5A20F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BAF0ED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na temat publicznego otwarcia: </w:t>
      </w:r>
    </w:p>
    <w:p w14:paraId="35D89AD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18/03/2025 08:15:00 (UTC+1)</w:t>
      </w:r>
    </w:p>
    <w:p w14:paraId="51B9941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25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5773B3C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CC4258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BE0257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109873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5952C0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6C7340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0324CE5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60B82A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29FB48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73DDA5E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1932DA0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EE3E8A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86251C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EE6F3D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D26393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E6D6A8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69C0FA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C10B73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85141A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051400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1811E62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1B7DE1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LOT-0008</w:t>
      </w:r>
    </w:p>
    <w:p w14:paraId="05D08D8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8-Wieszaki do mocowania worków na mocz</w:t>
      </w:r>
    </w:p>
    <w:p w14:paraId="2CD20DB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11662E7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8-Wieszaki do mocowania worków na mocz</w:t>
      </w:r>
    </w:p>
    <w:p w14:paraId="1811973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5E3AEA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AAF1FC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B6404D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77199DB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CC5575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9B586C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400E4D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1574CA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D240F3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B67759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2B16CA7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462224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3CAD37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71F60D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9D3AF9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903FB6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8D0D6E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ED0CA5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Źródła kryteriów wyboru: Uwaga</w:t>
      </w:r>
    </w:p>
    <w:p w14:paraId="7AEE1E9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1C18D4F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FAF95B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E0EB8D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5D4D3C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0CE9AA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10F7BB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A0AECA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2025D18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65E528C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35B0FC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777F2F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FB0F31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26B129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70B45AF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40</w:t>
      </w:r>
    </w:p>
    <w:p w14:paraId="5213374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63BC45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DE8A7A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175A92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6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9E65EF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5D6B70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938342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C348C6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6FA86D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7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414780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04E1AD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F68393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C68CD8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18/03/2025 08:00:00 (UTC+1)</w:t>
      </w:r>
    </w:p>
    <w:p w14:paraId="2BA16AF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A91650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6DE0C4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18/03/2025 08:15:00 (UTC+1)</w:t>
      </w:r>
    </w:p>
    <w:p w14:paraId="6F89928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28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0BC7084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D947CE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4889B3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7B732A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A1FB20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CFE4DB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42F8AA7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8B0859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7022DC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79A2F40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7B79588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9455FA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57336D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00C110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 odwoławczy: KRAJOWA IZBA ODWOŁAWCZA</w:t>
      </w:r>
    </w:p>
    <w:p w14:paraId="49F7010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3F04E0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4EF2C0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677EFB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2331E2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E18E20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0BA456B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A9EEC4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LOT-0009</w:t>
      </w:r>
    </w:p>
    <w:p w14:paraId="7DDBB5D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9-Resuscytatory i maski</w:t>
      </w:r>
    </w:p>
    <w:p w14:paraId="70DCB71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5E6935C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9-Resuscytatory i maski</w:t>
      </w:r>
    </w:p>
    <w:p w14:paraId="05415C0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774439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25304C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5EA195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40DBAF9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6EB5A0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DE92D7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581D1D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05B49D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92CB42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308A12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6D1B0C3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1B16D6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EBF025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0C9184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DB5F5E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8A74DA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55BA68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80FC01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5F4802C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68A035E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540F16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779DA6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8BB8C8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E0B40A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0BD360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5CF0DF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335707D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2CD4471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6B795C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BFA6A2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0C853F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049B16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Termin dostawy - najwyżej punktowany najkrótszy czas</w:t>
      </w:r>
    </w:p>
    <w:p w14:paraId="0627764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40</w:t>
      </w:r>
    </w:p>
    <w:p w14:paraId="32F0CAD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AA3A16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272F44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F134E0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9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2A4EF0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C73D2B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26870A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BB6A84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961D3E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0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90B1C4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A48EE6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AEF46E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87EEE9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18/03/2025 08:00:00 (UTC+1)</w:t>
      </w:r>
    </w:p>
    <w:p w14:paraId="68931FC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F3796E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2A4BB7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18/03/2025 08:15:00 (UTC+1)</w:t>
      </w:r>
    </w:p>
    <w:p w14:paraId="44B889D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31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768CCD2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2A6448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F9FCB4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04653A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5035CD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D0CBE8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3CF5376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65B2A6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276B64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6F3B2A6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4BD70AE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3CB585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B09534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FCBC74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7A96AA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96C68E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F01F5A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93B0D3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977049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5F8209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0B075E3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4B5DBD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LOT-0010</w:t>
      </w:r>
    </w:p>
    <w:p w14:paraId="3FBE9C1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10-Materiały eksploatacyjne do 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Shavera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na Otolaryngologię</w:t>
      </w:r>
    </w:p>
    <w:p w14:paraId="0E7817C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3034B77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Wewnętrzny identyfikator: 10-Materiały eksploatacyjne do 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Shavera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na Otolaryngologię</w:t>
      </w:r>
    </w:p>
    <w:p w14:paraId="716FDE7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BB78EC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Przeznaczenie</w:t>
      </w:r>
    </w:p>
    <w:p w14:paraId="7BEDE7D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0E5460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26BC69A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52E609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F3D80A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57CD4F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103DDC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C5FFC7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9659E5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3A78A7D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1CC492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51E8F9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0787A5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8F927B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0974F9A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79A972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0A53C9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4E13022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4A46E8C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D5C631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C51886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EEA893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6A007C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45771F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9BB5F8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344BA4B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54FBCE6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B2B681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B46210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C6E43D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D2C71D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5D17C81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40</w:t>
      </w:r>
    </w:p>
    <w:p w14:paraId="7464717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C621B9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AC9CB7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A8FA35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2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37A3E6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3B91B0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F4E05E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F45312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C7B94E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3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C0B9BA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45E878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981C1E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1F954F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18/03/2025 08:00:00 (UTC+1)</w:t>
      </w:r>
    </w:p>
    <w:p w14:paraId="753CBC6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36158CB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3C54BA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Data otwarcia: 18/03/2025 08:15:00 (UTC+1)</w:t>
      </w:r>
    </w:p>
    <w:p w14:paraId="72F3744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34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00C1579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448DB9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A1D3D7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ECC157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660A24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43DE65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65BA771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D768A6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7A7CF2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4BC4020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398EE37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9B84D8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E8307F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3D552F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9DDA00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65130D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3CC85F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83B71D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B8A8E7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D88F4E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2A2905A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2CBDF6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LOT-0011</w:t>
      </w:r>
    </w:p>
    <w:p w14:paraId="6245F0D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11-Sondy jednorazowe do lasera 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mikropulsowego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Cyclo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G6</w:t>
      </w:r>
    </w:p>
    <w:p w14:paraId="30356F6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0D009B1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Wewnętrzny identyfikator: 11-Sondy jednorazowe do lasera 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mikropulsowego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Cyclo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G6</w:t>
      </w:r>
    </w:p>
    <w:p w14:paraId="6B4A89C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595BCD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C7A5AA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CF4644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46B7C6D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354183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C320EB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76A307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FD1CD0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EB334D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BFE4DB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65F8D8E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6A6B56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48AA1F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57531C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C02F14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7EF697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6AED6C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C7329A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5911A18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Kryterium: Referencje dotyczące określonych dostaw</w:t>
      </w:r>
    </w:p>
    <w:p w14:paraId="146F1BF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5910E6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8E345D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1FA0AB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079D34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CAAA7C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9F443F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2AE0CC3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0D07910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653B01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396D6B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CB90B0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1E88A0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0104AFE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40</w:t>
      </w:r>
    </w:p>
    <w:p w14:paraId="2BDDC82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6553F3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F66F04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B1D3E3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5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BE9B7E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041CC0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73DD71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A71EC1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F7C156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6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64E472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40D174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5431D1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AC0DA5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18/03/2025 08:00:00 (UTC+1)</w:t>
      </w:r>
    </w:p>
    <w:p w14:paraId="73844E2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35B6601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091485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18/03/2025 08:15:00 (UTC+1)</w:t>
      </w:r>
    </w:p>
    <w:p w14:paraId="50921B3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37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102AB10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0D5F4D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B1DD44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264DC1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25D333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C82369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2A755AE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32E441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0F6E1D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2A43245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6CD6D82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92F3E3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4737D8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DA490C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D539E4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0BEBDE2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2B6B91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6E86EC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DEF32E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C804A2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40AA187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879FDC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LOT-0012</w:t>
      </w:r>
    </w:p>
    <w:p w14:paraId="5B088B2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12-Frezy i ostrza wielorazowe do piły ELAN 4</w:t>
      </w:r>
    </w:p>
    <w:p w14:paraId="71CE962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1D6256B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12-Frezy i ostrza wielorazowe do piły ELAN 4</w:t>
      </w:r>
    </w:p>
    <w:p w14:paraId="60A5858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9000D6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20E998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523E47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6CFFC98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BE3DB6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F6596D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759E4A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EA55C8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8DC08B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C47A54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739D841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CE14FA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AB8B54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B0EF38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7A2601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B4DDDA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53C199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DAEA73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605208B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4625AB4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E2979B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83066E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3E7C56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D8D612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3D3FED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6E52FE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716AFBD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304D5CC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2ECEBC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61DEE9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556BA4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1B35CC4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79EB85F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Waga (wartość procentowa, dokładna): 40</w:t>
      </w:r>
    </w:p>
    <w:p w14:paraId="5B7ED5A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BD6623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A82EB4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B8953C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8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E5F76E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F61103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9B83D2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C0F41C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05C7BF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9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70C7D6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534E8D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9D5279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15CC17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18/03/2025 08:00:00 (UTC+1)</w:t>
      </w:r>
    </w:p>
    <w:p w14:paraId="1E77DF5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7C0851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FBDC34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18/03/2025 08:15:00 (UTC+1)</w:t>
      </w:r>
    </w:p>
    <w:p w14:paraId="1DFA50F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40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2701E8F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F52B9D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3AF9DA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34107B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0D283F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71CD42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78038B9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B0F459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3EDD05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655E06D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633A897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7B8FFC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F3A970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5C0671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13FDA4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9A50E4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C22E1F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1437E8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55A951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F16006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4A1A249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7FB99E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LOT-0013</w:t>
      </w:r>
    </w:p>
    <w:p w14:paraId="3A4B872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13-Materiały eksploatacyjne na Blok Operacyjny</w:t>
      </w:r>
    </w:p>
    <w:p w14:paraId="7E8D06B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0348482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13-Materiały eksploatacyjne na Blok Operacyjny</w:t>
      </w:r>
    </w:p>
    <w:p w14:paraId="0704720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09683E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94F293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Charakter zamówienia: Dostawy</w:t>
      </w:r>
    </w:p>
    <w:p w14:paraId="2CEC507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00D87F6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C9CBB3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3C7A95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DB84AF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2205AD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E4AC38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53BD37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532BF8E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8F9C2F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0B944E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E958DE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A7219B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6520A6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466DC3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91B74D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6D5D1DE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285259E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A4ED08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CA3737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5913F3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03340E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94CC30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0E3458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19EF1F4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05902C2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6FABEF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C7BF72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AC621B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E08FF7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7A3D4DB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40</w:t>
      </w:r>
    </w:p>
    <w:p w14:paraId="1CDB95B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F0B495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F09BA3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338C1F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1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376FF1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725230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6BE495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D10817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D43C3E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2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BBEDFD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49EF98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1D86F2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72D690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18/03/2025 08:00:00 (UTC+1)</w:t>
      </w:r>
    </w:p>
    <w:p w14:paraId="042362C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C90297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194235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18/03/2025 08:15:00 (UTC+1)</w:t>
      </w:r>
    </w:p>
    <w:p w14:paraId="4B1C50F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dodatkowe: Otwarcie ofert odbędzie się w siedzibie Zamawiającego, za pośrednictwem platformy </w:t>
      </w:r>
      <w:hyperlink r:id="rId43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1859F7F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E8A33A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6EBF8E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5B8F6C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3E0455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DD065D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2EE0613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0FD7E7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7E8DFF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4BE4C6A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22A57F7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2178B5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C49484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2674E3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030A68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571E11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CD3EFF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9AA9A3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0EA4F8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7FA907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6285009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373A4B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LOT-0014</w:t>
      </w:r>
    </w:p>
    <w:p w14:paraId="268241B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14-Pasy unieruchamiające magnetyczne dla pacjenta</w:t>
      </w:r>
    </w:p>
    <w:p w14:paraId="6E1EF4E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34A5EDF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14-Pasy unieruchamiające magnetyczne dla pacjenta</w:t>
      </w:r>
    </w:p>
    <w:p w14:paraId="5CA7622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C6DD70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CDDEA8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879FFA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6B506FC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7DCBFD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AB79A7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0AD32B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F7EDFB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159050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F23F64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71ABD5D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838517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39ABF9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2B3D60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8266E6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567727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C9F067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BC8B95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7E7BD0F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6F0D808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409B12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2DE493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4AA817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C349F1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9C7594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FB87CE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539CF67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47A8552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FD780C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97504D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946F00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172895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220CB2A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40</w:t>
      </w:r>
    </w:p>
    <w:p w14:paraId="5C2F039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2A9A96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1D4F25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162D61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4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7BC174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5D6FB3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36FDAF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531520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025F91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5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BD1D9E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CA2022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E39A70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4CA747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18/03/2025 08:00:00 (UTC+1)</w:t>
      </w:r>
    </w:p>
    <w:p w14:paraId="45E3C64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E3AC76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001391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18/03/2025 08:15:00 (UTC+1)</w:t>
      </w:r>
    </w:p>
    <w:p w14:paraId="09F85D2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46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1819AE2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C3AEEF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BEEBA5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070A84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CF476A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978836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6F5558E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841BF3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D51542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44165EB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293B962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DFD091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F51F7B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69A05C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DDC36E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0433EC3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6F9531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5F58F2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881469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27E325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3E5E673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6AA452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LOT-0015</w:t>
      </w:r>
    </w:p>
    <w:p w14:paraId="0D2BE56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15-Osłony jednorazowe na sprzęt medyczny</w:t>
      </w:r>
    </w:p>
    <w:p w14:paraId="680C5A0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3CE6FF4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15-Osłony jednorazowe na sprzęt medyczny</w:t>
      </w:r>
    </w:p>
    <w:p w14:paraId="04DB67B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02677B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ECAEBE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9C93A6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57D2B62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9A287C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B3FAB1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49299D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724D84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B88CE7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A6676F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57EDB3D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51868F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47E9D6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8682BB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F61DC0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842DC8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811D9D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FDDED0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0FDC32E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0D99118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441FA1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22488A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E9BDE1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CA2F2C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24812B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2028AE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6698E33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1251A08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087417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FE657F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2C9058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4E6F13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5AC1135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Waga (wartość procentowa, dokładna): 40</w:t>
      </w:r>
    </w:p>
    <w:p w14:paraId="3C0FD64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69C74A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B34051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5B4BFD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7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231603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B45238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66FD99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BFA510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D02C8E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8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EE2975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5D4D8B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18BDFD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E172DB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18/03/2025 08:00:00 (UTC+1)</w:t>
      </w:r>
    </w:p>
    <w:p w14:paraId="6A42CEC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00392B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41F677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18/03/2025 08:15:00 (UTC+1)</w:t>
      </w:r>
    </w:p>
    <w:p w14:paraId="03D03D6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49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66D0931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AA7270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99028C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A7A3FB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EEAA03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A10AD2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1CCE945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C1DC72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D6D7B6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4C23272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7BA1169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DECBDD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E3C3F1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84E438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D8185E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CFA01E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E27A36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1B39D5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2A93D4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19F7DE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5EAE66A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 Organizacje</w:t>
      </w:r>
    </w:p>
    <w:p w14:paraId="63A4FD0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4B8C754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667BD5F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37CB84C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15B0797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2E2FA6A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pocztowy: Powstańców Warszawy 5  </w:t>
      </w:r>
    </w:p>
    <w:p w14:paraId="75198D9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059BEC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DF8F24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273256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66E75D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50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36ABDDB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51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marta.sierek@10wsk.mil.pl</w:t>
        </w:r>
      </w:hyperlink>
    </w:p>
    <w:p w14:paraId="7A65DE8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+48 261 417 449</w:t>
      </w:r>
    </w:p>
    <w:p w14:paraId="311665C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52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434AD4C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53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28D11E6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7987F58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6FE46C3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</w:p>
    <w:p w14:paraId="2918E1E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</w:p>
    <w:p w14:paraId="3A9E7BD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</w:p>
    <w:p w14:paraId="6D01875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</w:p>
    <w:p w14:paraId="6EB1590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24B19F0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4D2F045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1FC6894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1E8D0C1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  </w:t>
      </w:r>
    </w:p>
    <w:p w14:paraId="241570A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659057A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6D80052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63526E5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C5F592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54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20EC997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55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2FC94CB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5890EF6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4B3E3ED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56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2DFD2C2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57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64928AAF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64DF4B3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65556F8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19A51D4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E6141A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2421609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2F844E1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01B38C4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  </w:t>
      </w:r>
    </w:p>
    <w:p w14:paraId="6019A98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5388A3A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3BFB8D8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3C70FC3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58875B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6F19B07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58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4794D400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3395D22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59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15ABE6F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60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7EC7EEB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571EA92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4E4CAEA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ED573A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0DC24A2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71A3591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Numer rejestracyjny: PUBL</w:t>
      </w:r>
    </w:p>
    <w:p w14:paraId="229E880D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36D61E6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4F58704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0ED7B24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03E0066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1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4462230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03E7020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62" w:history="1">
        <w:r w:rsidRPr="00B634C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5044FC97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019AFBFC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31C19ED5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11. Informacje o ogłoszeniu</w:t>
      </w:r>
    </w:p>
    <w:p w14:paraId="6BF71244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11.1.</w:t>
      </w:r>
    </w:p>
    <w:p w14:paraId="0084AB96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7CB7528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502c671f-48c0-4a82-b575-14f1de57c9e</w:t>
      </w:r>
      <w:proofErr w:type="gramStart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4  -</w:t>
      </w:r>
      <w:proofErr w:type="gramEnd"/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 01</w:t>
      </w:r>
    </w:p>
    <w:p w14:paraId="1FE54E33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3AF5BB0B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00155789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4DCBE1A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13/02/2025 09:06:56 (UTC)</w:t>
      </w:r>
    </w:p>
    <w:p w14:paraId="219BECE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75DC345A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11.2.</w:t>
      </w:r>
    </w:p>
    <w:p w14:paraId="1BD16A1E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publikacji</w:t>
      </w:r>
    </w:p>
    <w:p w14:paraId="4BE0B978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106870-2025</w:t>
      </w:r>
    </w:p>
    <w:p w14:paraId="07380FC2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34/2025</w:t>
      </w:r>
    </w:p>
    <w:p w14:paraId="0CC12CD1" w14:textId="77777777" w:rsidR="00B634CE" w:rsidRPr="00B634CE" w:rsidRDefault="00B634CE" w:rsidP="00B634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634C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18/02/2025</w:t>
      </w:r>
    </w:p>
    <w:p w14:paraId="1C546D85" w14:textId="77777777" w:rsidR="00B634CE" w:rsidRDefault="00B634CE" w:rsidP="00B634CE">
      <w:pPr>
        <w:rPr>
          <w:rFonts w:ascii="Arial Narrow" w:hAnsi="Arial Narrow"/>
        </w:rPr>
      </w:pPr>
    </w:p>
    <w:p w14:paraId="76EC993C" w14:textId="77777777" w:rsidR="00B634CE" w:rsidRDefault="00B634CE" w:rsidP="00B634CE">
      <w:pPr>
        <w:rPr>
          <w:rFonts w:ascii="Arial Narrow" w:hAnsi="Arial Narrow"/>
        </w:rPr>
      </w:pPr>
    </w:p>
    <w:p w14:paraId="68CAC081" w14:textId="240A9988" w:rsidR="00B634CE" w:rsidRDefault="00B634CE" w:rsidP="00B634CE">
      <w:pPr>
        <w:jc w:val="right"/>
        <w:rPr>
          <w:rFonts w:ascii="Arial Narrow" w:hAnsi="Arial Narrow"/>
          <w:i/>
          <w:iCs/>
          <w:sz w:val="22"/>
          <w:szCs w:val="22"/>
        </w:rPr>
      </w:pPr>
      <w:r w:rsidRPr="00B634CE">
        <w:rPr>
          <w:rFonts w:ascii="Arial Narrow" w:hAnsi="Arial Narrow"/>
          <w:i/>
          <w:iCs/>
          <w:sz w:val="22"/>
          <w:szCs w:val="22"/>
        </w:rPr>
        <w:t>Zamawiający</w:t>
      </w:r>
    </w:p>
    <w:p w14:paraId="66E7413F" w14:textId="77777777" w:rsidR="00B634CE" w:rsidRDefault="00B634CE" w:rsidP="00B634CE">
      <w:pPr>
        <w:jc w:val="right"/>
        <w:rPr>
          <w:rFonts w:ascii="Arial Narrow" w:hAnsi="Arial Narrow"/>
          <w:i/>
          <w:iCs/>
          <w:sz w:val="22"/>
          <w:szCs w:val="22"/>
        </w:rPr>
      </w:pPr>
    </w:p>
    <w:p w14:paraId="3832BCFC" w14:textId="77777777" w:rsidR="00B634CE" w:rsidRDefault="00B634CE" w:rsidP="00B634CE">
      <w:pPr>
        <w:jc w:val="right"/>
        <w:rPr>
          <w:rFonts w:ascii="Arial Narrow" w:hAnsi="Arial Narrow"/>
          <w:i/>
          <w:iCs/>
          <w:sz w:val="22"/>
          <w:szCs w:val="22"/>
        </w:rPr>
      </w:pPr>
    </w:p>
    <w:p w14:paraId="59BBBDA2" w14:textId="77777777" w:rsidR="00B634CE" w:rsidRDefault="00B634CE" w:rsidP="00B634CE">
      <w:pPr>
        <w:jc w:val="right"/>
        <w:rPr>
          <w:rFonts w:ascii="Arial Narrow" w:hAnsi="Arial Narrow"/>
          <w:i/>
          <w:iCs/>
          <w:sz w:val="22"/>
          <w:szCs w:val="22"/>
        </w:rPr>
      </w:pPr>
    </w:p>
    <w:p w14:paraId="0F5C7A0F" w14:textId="77777777" w:rsidR="00B634CE" w:rsidRDefault="00B634CE" w:rsidP="00B634CE">
      <w:pPr>
        <w:jc w:val="right"/>
        <w:rPr>
          <w:rFonts w:ascii="Arial Narrow" w:hAnsi="Arial Narrow"/>
          <w:i/>
          <w:iCs/>
          <w:sz w:val="22"/>
          <w:szCs w:val="22"/>
        </w:rPr>
      </w:pPr>
    </w:p>
    <w:p w14:paraId="03210ACF" w14:textId="77777777" w:rsidR="00B634CE" w:rsidRDefault="00B634CE" w:rsidP="00B634CE">
      <w:pPr>
        <w:jc w:val="right"/>
        <w:rPr>
          <w:rFonts w:ascii="Arial Narrow" w:hAnsi="Arial Narrow"/>
          <w:i/>
          <w:iCs/>
          <w:sz w:val="22"/>
          <w:szCs w:val="22"/>
        </w:rPr>
      </w:pPr>
    </w:p>
    <w:p w14:paraId="45CB3A9C" w14:textId="77777777" w:rsidR="00B634CE" w:rsidRDefault="00B634CE" w:rsidP="00B634CE">
      <w:pPr>
        <w:jc w:val="right"/>
        <w:rPr>
          <w:rFonts w:ascii="Arial Narrow" w:hAnsi="Arial Narrow"/>
          <w:i/>
          <w:iCs/>
          <w:sz w:val="22"/>
          <w:szCs w:val="22"/>
        </w:rPr>
      </w:pPr>
    </w:p>
    <w:p w14:paraId="74173175" w14:textId="77777777" w:rsidR="00B634CE" w:rsidRDefault="00B634CE" w:rsidP="00B634CE">
      <w:pPr>
        <w:jc w:val="right"/>
        <w:rPr>
          <w:rFonts w:ascii="Arial Narrow" w:hAnsi="Arial Narrow"/>
          <w:i/>
          <w:iCs/>
          <w:sz w:val="22"/>
          <w:szCs w:val="22"/>
        </w:rPr>
      </w:pPr>
    </w:p>
    <w:p w14:paraId="50C0BEB6" w14:textId="77777777" w:rsidR="00B634CE" w:rsidRDefault="00B634CE" w:rsidP="00B634CE">
      <w:pPr>
        <w:jc w:val="right"/>
        <w:rPr>
          <w:rFonts w:ascii="Arial Narrow" w:hAnsi="Arial Narrow"/>
          <w:i/>
          <w:iCs/>
          <w:sz w:val="22"/>
          <w:szCs w:val="22"/>
        </w:rPr>
      </w:pPr>
    </w:p>
    <w:p w14:paraId="64168CDF" w14:textId="77777777" w:rsidR="00B634CE" w:rsidRDefault="00B634CE" w:rsidP="00B634CE">
      <w:pPr>
        <w:jc w:val="right"/>
        <w:rPr>
          <w:rFonts w:ascii="Arial Narrow" w:hAnsi="Arial Narrow"/>
          <w:i/>
          <w:iCs/>
          <w:sz w:val="22"/>
          <w:szCs w:val="22"/>
        </w:rPr>
      </w:pPr>
    </w:p>
    <w:p w14:paraId="0A2C6576" w14:textId="77777777" w:rsidR="00B634CE" w:rsidRDefault="00B634CE" w:rsidP="00B634CE">
      <w:pPr>
        <w:jc w:val="right"/>
        <w:rPr>
          <w:rFonts w:ascii="Arial Narrow" w:hAnsi="Arial Narrow"/>
          <w:i/>
          <w:iCs/>
          <w:sz w:val="22"/>
          <w:szCs w:val="22"/>
        </w:rPr>
      </w:pPr>
    </w:p>
    <w:p w14:paraId="193DE490" w14:textId="77777777" w:rsidR="00B634CE" w:rsidRDefault="00B634CE" w:rsidP="00B634CE">
      <w:pPr>
        <w:jc w:val="right"/>
        <w:rPr>
          <w:rFonts w:ascii="Arial Narrow" w:hAnsi="Arial Narrow"/>
          <w:i/>
          <w:iCs/>
          <w:sz w:val="22"/>
          <w:szCs w:val="22"/>
        </w:rPr>
      </w:pPr>
    </w:p>
    <w:p w14:paraId="26C33009" w14:textId="7CBBA4F1" w:rsidR="00B634CE" w:rsidRPr="00B634CE" w:rsidRDefault="00B634CE" w:rsidP="00B634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B634CE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1egz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15 </w:t>
      </w:r>
      <w:r w:rsidRPr="00B634CE">
        <w:rPr>
          <w:rStyle w:val="Pogrubienie"/>
          <w:rFonts w:ascii="Arial Narrow" w:hAnsi="Arial Narrow" w:cs="Arial"/>
          <w:color w:val="1B1B1B"/>
          <w:sz w:val="16"/>
          <w:szCs w:val="16"/>
        </w:rPr>
        <w:t>ark</w:t>
      </w:r>
    </w:p>
    <w:p w14:paraId="29168776" w14:textId="77777777" w:rsidR="00B634CE" w:rsidRPr="00B634CE" w:rsidRDefault="00B634CE" w:rsidP="00B634CE">
      <w:pPr>
        <w:spacing w:after="0"/>
        <w:rPr>
          <w:rFonts w:ascii="Arial Narrow" w:hAnsi="Arial Narrow"/>
          <w:sz w:val="16"/>
          <w:szCs w:val="16"/>
        </w:rPr>
      </w:pPr>
      <w:r w:rsidRPr="00B634CE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B634CE">
        <w:rPr>
          <w:rFonts w:ascii="Arial Narrow" w:hAnsi="Arial Narrow"/>
          <w:sz w:val="16"/>
          <w:szCs w:val="16"/>
        </w:rPr>
        <w:t>int</w:t>
      </w:r>
      <w:proofErr w:type="spellEnd"/>
      <w:r w:rsidRPr="00B634CE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14:paraId="60578A90" w14:textId="77777777" w:rsidR="00B634CE" w:rsidRPr="00B634CE" w:rsidRDefault="00B634CE" w:rsidP="00B634CE">
      <w:pPr>
        <w:spacing w:after="0"/>
        <w:rPr>
          <w:rFonts w:ascii="Arial Narrow" w:hAnsi="Arial Narrow"/>
          <w:sz w:val="16"/>
          <w:szCs w:val="16"/>
        </w:rPr>
      </w:pPr>
      <w:r w:rsidRPr="00B634CE">
        <w:rPr>
          <w:rFonts w:ascii="Arial Narrow" w:hAnsi="Arial Narrow"/>
          <w:sz w:val="16"/>
          <w:szCs w:val="16"/>
        </w:rPr>
        <w:t>Wyk. Marta Sierek– tel. 261 417 449, e-mail: marta.sierek@10wsk.mil.pl</w:t>
      </w:r>
    </w:p>
    <w:p w14:paraId="196BA835" w14:textId="6B61F050" w:rsidR="00B634CE" w:rsidRPr="00B634CE" w:rsidRDefault="00B634CE" w:rsidP="00B634CE">
      <w:pPr>
        <w:spacing w:after="0"/>
        <w:rPr>
          <w:rFonts w:ascii="Arial Narrow" w:hAnsi="Arial Narrow"/>
          <w:sz w:val="16"/>
          <w:szCs w:val="16"/>
        </w:rPr>
      </w:pPr>
      <w:r w:rsidRPr="00B634CE">
        <w:rPr>
          <w:rFonts w:ascii="Arial Narrow" w:hAnsi="Arial Narrow"/>
          <w:sz w:val="16"/>
          <w:szCs w:val="16"/>
        </w:rPr>
        <w:t>Data: 18.02.2025</w:t>
      </w:r>
      <w:r>
        <w:rPr>
          <w:rFonts w:ascii="Arial Narrow" w:hAnsi="Arial Narrow"/>
          <w:sz w:val="16"/>
          <w:szCs w:val="16"/>
        </w:rPr>
        <w:t xml:space="preserve"> r.</w:t>
      </w:r>
    </w:p>
    <w:p w14:paraId="4C139F75" w14:textId="77777777" w:rsidR="00B634CE" w:rsidRPr="00B634CE" w:rsidRDefault="00B634CE" w:rsidP="00B634CE">
      <w:pPr>
        <w:jc w:val="right"/>
        <w:rPr>
          <w:rFonts w:ascii="Arial Narrow" w:hAnsi="Arial Narrow"/>
          <w:i/>
          <w:iCs/>
          <w:sz w:val="22"/>
          <w:szCs w:val="22"/>
        </w:rPr>
      </w:pPr>
    </w:p>
    <w:sectPr w:rsidR="00B634CE" w:rsidRPr="00B634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4CE"/>
    <w:rsid w:val="007A3608"/>
    <w:rsid w:val="00B63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A9B23"/>
  <w15:chartTrackingRefBased/>
  <w15:docId w15:val="{3139A378-C6C4-4234-9826-DB39B0CFB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634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634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634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634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634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634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634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634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634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634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634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634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634C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634C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634C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634C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634C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634C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634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634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34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634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634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634C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634C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634C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634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634C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634CE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B634CE"/>
  </w:style>
  <w:style w:type="paragraph" w:customStyle="1" w:styleId="msonormal0">
    <w:name w:val="msonormal"/>
    <w:basedOn w:val="Normalny"/>
    <w:rsid w:val="00B63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bold">
    <w:name w:val="bold"/>
    <w:basedOn w:val="Domylnaczcionkaakapitu"/>
    <w:rsid w:val="00B634CE"/>
  </w:style>
  <w:style w:type="character" w:customStyle="1" w:styleId="label">
    <w:name w:val="label"/>
    <w:basedOn w:val="Domylnaczcionkaakapitu"/>
    <w:rsid w:val="00B634CE"/>
  </w:style>
  <w:style w:type="character" w:customStyle="1" w:styleId="data">
    <w:name w:val="data"/>
    <w:basedOn w:val="Domylnaczcionkaakapitu"/>
    <w:rsid w:val="00B634CE"/>
  </w:style>
  <w:style w:type="character" w:styleId="Hipercze">
    <w:name w:val="Hyperlink"/>
    <w:basedOn w:val="Domylnaczcionkaakapitu"/>
    <w:uiPriority w:val="99"/>
    <w:semiHidden/>
    <w:unhideWhenUsed/>
    <w:rsid w:val="00B634CE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634CE"/>
    <w:rPr>
      <w:color w:val="800080"/>
      <w:u w:val="single"/>
    </w:rPr>
  </w:style>
  <w:style w:type="character" w:customStyle="1" w:styleId="line">
    <w:name w:val="line"/>
    <w:basedOn w:val="Domylnaczcionkaakapitu"/>
    <w:rsid w:val="00B634CE"/>
  </w:style>
  <w:style w:type="paragraph" w:styleId="NormalnyWeb">
    <w:name w:val="Normal (Web)"/>
    <w:basedOn w:val="Normalny"/>
    <w:uiPriority w:val="99"/>
    <w:unhideWhenUsed/>
    <w:rsid w:val="00B63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B634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01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50" Type="http://schemas.openxmlformats.org/officeDocument/2006/relationships/hyperlink" Target="http://www.10wsk.mil.pl/" TargetMode="External"/><Relationship Id="rId55" Type="http://schemas.openxmlformats.org/officeDocument/2006/relationships/hyperlink" Target="mailto:odwolania@uzp.gov.pl" TargetMode="External"/><Relationship Id="rId63" Type="http://schemas.openxmlformats.org/officeDocument/2006/relationships/fontTable" Target="fontTable.xml"/><Relationship Id="rId7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s://www.uzp.gov.pl/kio" TargetMode="External"/><Relationship Id="rId62" Type="http://schemas.openxmlformats.org/officeDocument/2006/relationships/hyperlink" Target="https://op.europa.eu/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mailto:sp@prokuratoria.gov.pl" TargetMode="Externa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s://www.gov.pl/web/uzp" TargetMode="External"/><Relationship Id="rId61" Type="http://schemas.openxmlformats.org/officeDocument/2006/relationships/hyperlink" Target="mailto:ted@publications.europa.eu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://www.10wsk.mil.pl/" TargetMode="External"/><Relationship Id="rId60" Type="http://schemas.openxmlformats.org/officeDocument/2006/relationships/hyperlink" Target="https://www.gov.pl/web/sp-prokuratoria" TargetMode="External"/><Relationship Id="rId4" Type="http://schemas.openxmlformats.org/officeDocument/2006/relationships/hyperlink" Target="mailto:marta.sierek@10wsk.mil.pl" TargetMode="Externa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56" Type="http://schemas.openxmlformats.org/officeDocument/2006/relationships/hyperlink" Target="https://www.gov.pl/web/uzp" TargetMode="External"/><Relationship Id="rId64" Type="http://schemas.openxmlformats.org/officeDocument/2006/relationships/theme" Target="theme/theme1.xm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mailto:marta.sierek@10wsk.mil.pl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s://www.gov.pl/web/sp-prokuratori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29</Pages>
  <Words>10083</Words>
  <Characters>60498</Characters>
  <Application>Microsoft Office Word</Application>
  <DocSecurity>0</DocSecurity>
  <Lines>504</Lines>
  <Paragraphs>140</Paragraphs>
  <ScaleCrop>false</ScaleCrop>
  <Company/>
  <LinksUpToDate>false</LinksUpToDate>
  <CharactersWithSpaces>70441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2025-02-18T07:57:00Z</cp:lastPrinted>
  <dcterms:created xsi:type="dcterms:W3CDTF">2025-02-18T07:54:00Z</dcterms:created>
  <dcterms:modified xsi:type="dcterms:W3CDTF">2025-02-18T07:58:00Z</dcterms:modified>
</cp:coreProperties>
</file>