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42AB8">
        <w:rPr>
          <w:rFonts w:asciiTheme="minorHAnsi" w:hAnsiTheme="minorHAnsi" w:cstheme="minorHAnsi"/>
          <w:color w:val="000000"/>
          <w:sz w:val="20"/>
          <w:szCs w:val="20"/>
        </w:rPr>
        <w:t>5</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0735146B"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w:t>
      </w:r>
      <w:r w:rsidR="00F138D4">
        <w:rPr>
          <w:rFonts w:asciiTheme="minorHAnsi" w:hAnsiTheme="minorHAnsi" w:cstheme="minorHAnsi"/>
          <w:sz w:val="20"/>
          <w:szCs w:val="20"/>
        </w:rPr>
        <w:t xml:space="preserve">sukcesywne </w:t>
      </w:r>
      <w:r w:rsidR="00F138D4" w:rsidRPr="005E6345">
        <w:rPr>
          <w:b/>
          <w:bCs/>
          <w:sz w:val="19"/>
          <w:szCs w:val="19"/>
        </w:rPr>
        <w:t xml:space="preserve">Dostawy odczynników laboratoryjnych </w:t>
      </w:r>
      <w:r w:rsidR="00F138D4">
        <w:rPr>
          <w:b/>
          <w:bCs/>
          <w:sz w:val="19"/>
          <w:szCs w:val="19"/>
        </w:rPr>
        <w:t>ujęte w zadaniu nr __________</w:t>
      </w:r>
      <w:r w:rsidR="00F138D4" w:rsidRPr="00DA1C89">
        <w:rPr>
          <w:rFonts w:asciiTheme="minorHAnsi" w:hAnsiTheme="minorHAnsi" w:cstheme="minorHAnsi"/>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368361B5"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w:t>
      </w:r>
      <w:r w:rsidR="00A11561">
        <w:rPr>
          <w:rFonts w:asciiTheme="minorHAnsi" w:hAnsiTheme="minorHAnsi" w:cstheme="minorHAnsi"/>
          <w:sz w:val="20"/>
          <w:szCs w:val="20"/>
        </w:rPr>
        <w:t>h medycznych (</w:t>
      </w:r>
      <w:proofErr w:type="spellStart"/>
      <w:r w:rsidR="00A11561">
        <w:rPr>
          <w:rFonts w:asciiTheme="minorHAnsi" w:hAnsiTheme="minorHAnsi" w:cstheme="minorHAnsi"/>
          <w:sz w:val="20"/>
          <w:szCs w:val="20"/>
        </w:rPr>
        <w:t>t.j</w:t>
      </w:r>
      <w:proofErr w:type="spellEnd"/>
      <w:r w:rsidR="00A11561">
        <w:rPr>
          <w:rFonts w:asciiTheme="minorHAnsi" w:hAnsiTheme="minorHAnsi" w:cstheme="minorHAnsi"/>
          <w:sz w:val="20"/>
          <w:szCs w:val="20"/>
        </w:rPr>
        <w:t>. Dz. U. z 2024 r. poz. 1620</w:t>
      </w:r>
      <w:r w:rsidRPr="00DA1C89">
        <w:rPr>
          <w:rFonts w:asciiTheme="minorHAnsi" w:hAnsiTheme="minorHAnsi" w:cstheme="minorHAnsi"/>
          <w:sz w:val="20"/>
          <w:szCs w:val="20"/>
        </w:rPr>
        <w:t>) 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79AAA5B9"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00F138D4">
        <w:rPr>
          <w:rFonts w:asciiTheme="minorHAnsi" w:hAnsiTheme="minorHAnsi" w:cstheme="minorHAnsi"/>
          <w:b/>
          <w:sz w:val="20"/>
          <w:szCs w:val="20"/>
        </w:rPr>
        <w:t>36</w:t>
      </w:r>
      <w:r w:rsidRPr="00DA1C89">
        <w:rPr>
          <w:rFonts w:asciiTheme="minorHAnsi" w:hAnsiTheme="minorHAnsi" w:cstheme="minorHAnsi"/>
          <w:b/>
          <w:sz w:val="20"/>
          <w:szCs w:val="20"/>
        </w:rPr>
        <w:t xml:space="preserve">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AC398B" w:rsidRDefault="00B75C77">
      <w:pPr>
        <w:numPr>
          <w:ilvl w:val="0"/>
          <w:numId w:val="12"/>
        </w:numPr>
        <w:spacing w:after="0" w:line="160" w:lineRule="atLeast"/>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AC398B"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 xml:space="preserve">Zamówienia będą składane e-mailem lub pisemnie przez osobę wyznaczoną przez  Zamawiającego </w:t>
      </w:r>
      <w:r w:rsidR="00A170D5" w:rsidRPr="00AC398B">
        <w:rPr>
          <w:rFonts w:asciiTheme="minorHAnsi" w:hAnsiTheme="minorHAnsi" w:cstheme="minorHAnsi"/>
          <w:sz w:val="20"/>
          <w:szCs w:val="20"/>
          <w:lang w:eastAsia="ar-SA"/>
        </w:rPr>
        <w:t>.</w:t>
      </w:r>
    </w:p>
    <w:p w14:paraId="1A3FCF2F" w14:textId="77777777" w:rsidR="00C44F73" w:rsidRPr="00AC398B" w:rsidRDefault="00B75C77">
      <w:pPr>
        <w:numPr>
          <w:ilvl w:val="0"/>
          <w:numId w:val="12"/>
        </w:numPr>
        <w:spacing w:after="0" w:line="160" w:lineRule="atLeast"/>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3297E3F4" w14:textId="22098D3B" w:rsidR="00F138D4" w:rsidRPr="00AC398B" w:rsidRDefault="00B75C77" w:rsidP="00F138D4">
      <w:pPr>
        <w:numPr>
          <w:ilvl w:val="0"/>
          <w:numId w:val="12"/>
        </w:numPr>
        <w:spacing w:after="0" w:line="160" w:lineRule="atLeast"/>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Odpowiedzialność za dostarczenie przedmiotu zamówienia w terminie i w miejsce wskazane przez Zamawiającego ponosi Wykonawca.</w:t>
      </w:r>
    </w:p>
    <w:p w14:paraId="2153B618" w14:textId="77777777" w:rsidR="00F138D4" w:rsidRPr="00AC398B" w:rsidRDefault="00F138D4" w:rsidP="00F138D4">
      <w:pPr>
        <w:numPr>
          <w:ilvl w:val="0"/>
          <w:numId w:val="12"/>
        </w:numPr>
        <w:spacing w:after="0" w:line="160" w:lineRule="atLeast"/>
        <w:jc w:val="both"/>
        <w:rPr>
          <w:sz w:val="20"/>
          <w:szCs w:val="20"/>
          <w:lang w:eastAsia="ar-SA"/>
        </w:rPr>
      </w:pPr>
      <w:r w:rsidRPr="00AC398B">
        <w:rPr>
          <w:sz w:val="20"/>
          <w:szCs w:val="20"/>
          <w:lang w:eastAsia="ar-SA"/>
        </w:rPr>
        <w:t>Wykonawca zapewni w okresie trwania umowy autoryzowany przegląd techniczny aparatu (jeden raz w roku) oraz autoryzowany serwis i niezbędne części zamienne konieczne do prawidłowego funkcjonowania aparatu w zakresie wymaganym przez producenta aparatu. Naprawy bieżące wykonywane będą na podstawie oddzielnych zleceń. Czas reakcji serwisu 48 godzin (podjęcie czynności naprawczych) od momentu zgłoszenia. Maksymalny czas naprawy aparatu 3 dni robocze. Koszt przeglądów, serwisu i części zamiennych pokryje Zamawiający – dotyczy zadania nr 1.</w:t>
      </w:r>
    </w:p>
    <w:p w14:paraId="52CB11EB" w14:textId="635B6FEA" w:rsidR="00430381" w:rsidRPr="00AC398B" w:rsidRDefault="00430381" w:rsidP="00F138D4">
      <w:pPr>
        <w:numPr>
          <w:ilvl w:val="0"/>
          <w:numId w:val="12"/>
        </w:numPr>
        <w:spacing w:after="0" w:line="160" w:lineRule="atLeast"/>
        <w:jc w:val="both"/>
        <w:rPr>
          <w:sz w:val="20"/>
          <w:szCs w:val="20"/>
          <w:lang w:eastAsia="ar-SA"/>
        </w:rPr>
      </w:pPr>
      <w:r w:rsidRPr="00AC398B">
        <w:rPr>
          <w:sz w:val="20"/>
          <w:szCs w:val="20"/>
          <w:lang w:eastAsia="ar-SA"/>
        </w:rPr>
        <w:lastRenderedPageBreak/>
        <w:t>Do każdej dostawy testów dołączony będzie Certyfikat jakości dla danej serii – dotyczy zad.2</w:t>
      </w:r>
    </w:p>
    <w:p w14:paraId="225378CE" w14:textId="444B8D8E" w:rsidR="00F138D4" w:rsidRPr="00AC398B" w:rsidRDefault="0072733C" w:rsidP="00F138D4">
      <w:pPr>
        <w:numPr>
          <w:ilvl w:val="0"/>
          <w:numId w:val="12"/>
        </w:numPr>
        <w:spacing w:after="0" w:line="160" w:lineRule="atLeast"/>
        <w:jc w:val="both"/>
        <w:rPr>
          <w:sz w:val="20"/>
          <w:szCs w:val="20"/>
          <w:lang w:eastAsia="ar-SA"/>
        </w:rPr>
      </w:pPr>
      <w:r w:rsidRPr="00AC398B">
        <w:rPr>
          <w:sz w:val="20"/>
          <w:szCs w:val="20"/>
          <w:lang w:eastAsia="ar-SA"/>
        </w:rPr>
        <w:t>Każdorazowo</w:t>
      </w:r>
      <w:r w:rsidR="00F138D4" w:rsidRPr="00AC398B">
        <w:rPr>
          <w:sz w:val="20"/>
          <w:szCs w:val="20"/>
          <w:lang w:eastAsia="ar-SA"/>
        </w:rPr>
        <w:t xml:space="preserve"> do zestawu </w:t>
      </w:r>
      <w:r w:rsidRPr="00AC398B">
        <w:rPr>
          <w:sz w:val="20"/>
          <w:szCs w:val="20"/>
          <w:lang w:eastAsia="ar-SA"/>
        </w:rPr>
        <w:t xml:space="preserve">dołączona będzie </w:t>
      </w:r>
      <w:r w:rsidR="00F138D4" w:rsidRPr="00AC398B">
        <w:rPr>
          <w:sz w:val="20"/>
          <w:szCs w:val="20"/>
          <w:lang w:eastAsia="ar-SA"/>
        </w:rPr>
        <w:t>przez producenta metodyka w języku polskim, obejmująca opis zasady testu, szczegółow</w:t>
      </w:r>
      <w:r w:rsidR="00430381" w:rsidRPr="00AC398B">
        <w:rPr>
          <w:sz w:val="20"/>
          <w:szCs w:val="20"/>
          <w:lang w:eastAsia="ar-SA"/>
        </w:rPr>
        <w:t>ą</w:t>
      </w:r>
      <w:r w:rsidR="00F138D4" w:rsidRPr="00AC398B">
        <w:rPr>
          <w:sz w:val="20"/>
          <w:szCs w:val="20"/>
          <w:lang w:eastAsia="ar-SA"/>
        </w:rPr>
        <w:t xml:space="preserve"> procedurę wykonania oznaczenia oraz walidacji testu, sposób odczytu i interpretacji wyników – dotyczy zad. nr </w:t>
      </w:r>
      <w:r w:rsidRPr="00AC398B">
        <w:rPr>
          <w:sz w:val="20"/>
          <w:szCs w:val="20"/>
          <w:lang w:eastAsia="ar-SA"/>
        </w:rPr>
        <w:t>2</w:t>
      </w:r>
      <w:r w:rsidR="00F138D4" w:rsidRPr="00AC398B">
        <w:rPr>
          <w:sz w:val="20"/>
          <w:szCs w:val="20"/>
          <w:lang w:eastAsia="ar-SA"/>
        </w:rPr>
        <w:t>.</w:t>
      </w:r>
    </w:p>
    <w:p w14:paraId="0D30F75D" w14:textId="5C31764B" w:rsidR="00F138D4" w:rsidRPr="00AC398B" w:rsidRDefault="00A6208A" w:rsidP="00F138D4">
      <w:pPr>
        <w:numPr>
          <w:ilvl w:val="0"/>
          <w:numId w:val="12"/>
        </w:numPr>
        <w:spacing w:after="0" w:line="160" w:lineRule="atLeast"/>
        <w:jc w:val="both"/>
        <w:rPr>
          <w:sz w:val="20"/>
          <w:szCs w:val="20"/>
          <w:lang w:eastAsia="ar-SA"/>
        </w:rPr>
      </w:pPr>
      <w:r w:rsidRPr="00AC398B">
        <w:rPr>
          <w:sz w:val="20"/>
          <w:szCs w:val="20"/>
          <w:lang w:eastAsia="ar-SA"/>
        </w:rPr>
        <w:t>T</w:t>
      </w:r>
      <w:r w:rsidR="00F138D4" w:rsidRPr="00AC398B">
        <w:rPr>
          <w:sz w:val="20"/>
          <w:szCs w:val="20"/>
          <w:lang w:eastAsia="ar-SA"/>
        </w:rPr>
        <w:t>ermin ważności testów</w:t>
      </w:r>
      <w:r w:rsidR="00430381" w:rsidRPr="00AC398B">
        <w:rPr>
          <w:sz w:val="20"/>
          <w:szCs w:val="20"/>
          <w:lang w:eastAsia="ar-SA"/>
        </w:rPr>
        <w:t xml:space="preserve"> oraz odczynników</w:t>
      </w:r>
      <w:r w:rsidR="00F138D4" w:rsidRPr="00AC398B">
        <w:rPr>
          <w:sz w:val="20"/>
          <w:szCs w:val="20"/>
          <w:lang w:eastAsia="ar-SA"/>
        </w:rPr>
        <w:t xml:space="preserve"> min. 3 miesiące</w:t>
      </w:r>
      <w:r w:rsidRPr="00AC398B">
        <w:rPr>
          <w:sz w:val="20"/>
          <w:szCs w:val="20"/>
          <w:lang w:eastAsia="ar-SA"/>
        </w:rPr>
        <w:t xml:space="preserve"> od daty dostawy</w:t>
      </w:r>
      <w:r w:rsidR="00F138D4" w:rsidRPr="00AC398B">
        <w:rPr>
          <w:sz w:val="20"/>
          <w:szCs w:val="20"/>
          <w:lang w:eastAsia="ar-SA"/>
        </w:rPr>
        <w:t>. W przypadku dostarczenia towaru z terminem ważności krótszym Zamawiający zastrzega sobie prawo jego zwrotu w terminie do 7 dni od daty dostawy.</w:t>
      </w:r>
    </w:p>
    <w:p w14:paraId="0C511327" w14:textId="77777777" w:rsidR="00C44F73" w:rsidRPr="00AC398B" w:rsidRDefault="00B75C77">
      <w:pPr>
        <w:numPr>
          <w:ilvl w:val="0"/>
          <w:numId w:val="12"/>
        </w:numPr>
        <w:spacing w:after="0" w:line="160" w:lineRule="atLeast"/>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AC398B" w:rsidRDefault="00B75C77">
      <w:pPr>
        <w:spacing w:line="160" w:lineRule="atLeast"/>
        <w:ind w:left="360"/>
        <w:jc w:val="both"/>
        <w:rPr>
          <w:rFonts w:asciiTheme="minorHAnsi" w:hAnsiTheme="minorHAnsi" w:cstheme="minorHAnsi"/>
          <w:sz w:val="20"/>
          <w:szCs w:val="20"/>
          <w:lang w:eastAsia="ar-SA"/>
        </w:rPr>
      </w:pPr>
      <w:r w:rsidRPr="00AC398B">
        <w:rPr>
          <w:rFonts w:asciiTheme="minorHAnsi" w:hAnsiTheme="minorHAnsi" w:cstheme="minorHAnsi"/>
          <w:sz w:val="20"/>
          <w:szCs w:val="20"/>
          <w:lang w:eastAsia="ar-SA"/>
        </w:rPr>
        <w:t xml:space="preserve">Zamawiający działał będzie osobiście lub przez następujących przedstawicieli: </w:t>
      </w:r>
    </w:p>
    <w:p w14:paraId="4DB7537C" w14:textId="06F48338" w:rsidR="00786753" w:rsidRPr="00DA1C89" w:rsidRDefault="00786753" w:rsidP="00A170D5">
      <w:pPr>
        <w:pStyle w:val="Default"/>
        <w:ind w:left="360"/>
        <w:rPr>
          <w:rFonts w:asciiTheme="minorHAnsi" w:hAnsiTheme="minorHAnsi" w:cstheme="minorHAnsi"/>
          <w:b/>
          <w:sz w:val="20"/>
          <w:szCs w:val="20"/>
          <w:lang w:val="en-US"/>
        </w:rPr>
      </w:pPr>
      <w:r w:rsidRPr="00DA1C89">
        <w:rPr>
          <w:rFonts w:asciiTheme="minorHAnsi" w:hAnsiTheme="minorHAnsi" w:cstheme="minorHAnsi"/>
          <w:b/>
          <w:sz w:val="20"/>
          <w:szCs w:val="20"/>
          <w:lang w:val="en-US"/>
        </w:rPr>
        <w:t xml:space="preserve">Marian Wojtas - St. Insp ds. </w:t>
      </w:r>
      <w:proofErr w:type="spellStart"/>
      <w:r w:rsidRPr="00DA1C89">
        <w:rPr>
          <w:rFonts w:asciiTheme="minorHAnsi" w:hAnsiTheme="minorHAnsi" w:cstheme="minorHAnsi"/>
          <w:b/>
          <w:sz w:val="20"/>
          <w:szCs w:val="20"/>
          <w:lang w:val="en-US"/>
        </w:rPr>
        <w:t>Zaopatrzenia</w:t>
      </w:r>
      <w:proofErr w:type="spellEnd"/>
      <w:r w:rsidRPr="00DA1C89">
        <w:rPr>
          <w:rFonts w:asciiTheme="minorHAnsi" w:hAnsiTheme="minorHAnsi" w:cstheme="minorHAnsi"/>
          <w:b/>
          <w:sz w:val="20"/>
          <w:szCs w:val="20"/>
          <w:lang w:val="en-US"/>
        </w:rPr>
        <w:t xml:space="preserve">, tel.: 18 33 01 778. </w:t>
      </w:r>
      <w:proofErr w:type="spellStart"/>
      <w:r w:rsidRPr="00DA1C89">
        <w:rPr>
          <w:rFonts w:asciiTheme="minorHAnsi" w:hAnsiTheme="minorHAnsi" w:cstheme="minorHAnsi"/>
          <w:b/>
          <w:sz w:val="20"/>
          <w:szCs w:val="20"/>
          <w:lang w:val="en-US"/>
        </w:rPr>
        <w:t>faks</w:t>
      </w:r>
      <w:proofErr w:type="spellEnd"/>
      <w:r w:rsidRPr="00DA1C89">
        <w:rPr>
          <w:rFonts w:asciiTheme="minorHAnsi" w:hAnsiTheme="minorHAnsi" w:cstheme="minorHAnsi"/>
          <w:b/>
          <w:sz w:val="20"/>
          <w:szCs w:val="20"/>
          <w:lang w:val="en-US"/>
        </w:rPr>
        <w:t xml:space="preserve">: 18 33 07 779, e-mail:  </w:t>
      </w:r>
      <w:hyperlink r:id="rId7" w:history="1">
        <w:r w:rsidR="00A170D5" w:rsidRPr="00DA1C89">
          <w:rPr>
            <w:rStyle w:val="Hipercze"/>
            <w:rFonts w:asciiTheme="minorHAnsi" w:hAnsiTheme="minorHAnsi" w:cstheme="minorHAnsi"/>
            <w:b/>
            <w:sz w:val="20"/>
            <w:szCs w:val="20"/>
            <w:lang w:val="en-US"/>
          </w:rPr>
          <w:t>marian.wojtas@szpitallimanowa.pl</w:t>
        </w:r>
      </w:hyperlink>
    </w:p>
    <w:p w14:paraId="2DCFCD88" w14:textId="77777777" w:rsidR="00A170D5" w:rsidRPr="00DA1C89" w:rsidRDefault="00A170D5">
      <w:pPr>
        <w:spacing w:line="160" w:lineRule="atLeast"/>
        <w:ind w:left="360"/>
        <w:jc w:val="both"/>
        <w:rPr>
          <w:rFonts w:asciiTheme="minorHAnsi" w:hAnsiTheme="minorHAnsi" w:cstheme="minorHAnsi"/>
          <w:sz w:val="20"/>
          <w:szCs w:val="20"/>
          <w:lang w:eastAsia="ar-SA"/>
        </w:rPr>
      </w:pP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1563307F"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 xml:space="preserve">termin przydatności do użycia (nie krótszy niż </w:t>
      </w:r>
      <w:r w:rsidR="00430381">
        <w:rPr>
          <w:rFonts w:asciiTheme="minorHAnsi" w:hAnsiTheme="minorHAnsi" w:cstheme="minorHAnsi"/>
          <w:b/>
          <w:bCs/>
          <w:sz w:val="20"/>
          <w:szCs w:val="20"/>
          <w:lang w:eastAsia="ar-SA"/>
        </w:rPr>
        <w:t>3</w:t>
      </w:r>
      <w:r w:rsidRPr="00DA1C89">
        <w:rPr>
          <w:rFonts w:asciiTheme="minorHAnsi" w:hAnsiTheme="minorHAnsi" w:cstheme="minorHAnsi"/>
          <w:b/>
          <w:bCs/>
          <w:sz w:val="20"/>
          <w:szCs w:val="20"/>
          <w:lang w:eastAsia="ar-SA"/>
        </w:rPr>
        <w:t xml:space="preserve"> m</w:t>
      </w:r>
      <w:r w:rsidR="00430381">
        <w:rPr>
          <w:rFonts w:asciiTheme="minorHAnsi" w:hAnsiTheme="minorHAnsi" w:cstheme="minorHAnsi"/>
          <w:b/>
          <w:bCs/>
          <w:sz w:val="20"/>
          <w:szCs w:val="20"/>
          <w:lang w:eastAsia="ar-SA"/>
        </w:rPr>
        <w:t>iesiące</w:t>
      </w:r>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38874AF9" w14:textId="3EC1DAD6" w:rsidR="004B74C8" w:rsidRPr="00AC398B" w:rsidRDefault="00B75C77" w:rsidP="00AC398B">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6479986"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w:t>
      </w:r>
      <w:r w:rsidR="00E508A5">
        <w:rPr>
          <w:rFonts w:asciiTheme="minorHAnsi" w:hAnsiTheme="minorHAnsi" w:cstheme="minorHAnsi"/>
          <w:b/>
          <w:sz w:val="20"/>
          <w:szCs w:val="20"/>
          <w:lang w:eastAsia="ar-SA"/>
        </w:rPr>
        <w:t>12</w:t>
      </w:r>
      <w:r w:rsidR="00A170D5" w:rsidRPr="00DA1C89">
        <w:rPr>
          <w:rFonts w:asciiTheme="minorHAnsi" w:hAnsiTheme="minorHAnsi" w:cstheme="minorHAnsi"/>
          <w:b/>
          <w:sz w:val="20"/>
          <w:szCs w:val="20"/>
          <w:lang w:eastAsia="ar-SA"/>
        </w:rPr>
        <w:t xml:space="preserve">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A11561"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1B0A763" w14:textId="77777777" w:rsidR="00C82F79" w:rsidRPr="00C82F79" w:rsidRDefault="00C82F79" w:rsidP="00C82F79">
      <w:pPr>
        <w:numPr>
          <w:ilvl w:val="0"/>
          <w:numId w:val="6"/>
        </w:numPr>
        <w:tabs>
          <w:tab w:val="left" w:pos="360"/>
        </w:tabs>
        <w:spacing w:after="0" w:line="160" w:lineRule="atLeast"/>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 xml:space="preserve">Na podstawie art. 439 ust. 1 i 2 ustawy </w:t>
      </w:r>
      <w:proofErr w:type="spellStart"/>
      <w:r w:rsidRPr="00C82F79">
        <w:rPr>
          <w:rFonts w:asciiTheme="minorHAnsi" w:hAnsiTheme="minorHAnsi" w:cstheme="minorHAnsi"/>
          <w:bCs/>
          <w:sz w:val="20"/>
          <w:szCs w:val="20"/>
          <w:lang w:eastAsia="ar-SA"/>
        </w:rPr>
        <w:t>Pzp</w:t>
      </w:r>
      <w:proofErr w:type="spellEnd"/>
      <w:r w:rsidRPr="00C82F79">
        <w:rPr>
          <w:rFonts w:asciiTheme="minorHAnsi" w:hAnsiTheme="minorHAnsi" w:cstheme="minorHAnsi"/>
          <w:bCs/>
          <w:sz w:val="20"/>
          <w:szCs w:val="20"/>
          <w:lang w:eastAsia="ar-SA"/>
        </w:rPr>
        <w:t>, Strony mogą dokonać zmiany wynagrodzenia umownego należnego Wykonawcy, w formie pisemnego aneksu, w przypadku zmiany cen materiałów lub kosztów związanych z realizacją zamówienia, na następujących zasadach:</w:t>
      </w:r>
    </w:p>
    <w:p w14:paraId="01126BBE" w14:textId="77777777" w:rsidR="00C82F79" w:rsidRPr="00C82F79" w:rsidRDefault="00C82F79" w:rsidP="00C82F79">
      <w:pPr>
        <w:tabs>
          <w:tab w:val="left" w:pos="360"/>
        </w:tabs>
        <w:spacing w:after="0" w:line="160" w:lineRule="atLeast"/>
        <w:ind w:left="360"/>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a)</w:t>
      </w:r>
      <w:r w:rsidRPr="00C82F79">
        <w:rPr>
          <w:rFonts w:asciiTheme="minorHAnsi" w:hAnsiTheme="minorHAnsi" w:cstheme="minorHAnsi"/>
          <w:bCs/>
          <w:sz w:val="20"/>
          <w:szCs w:val="20"/>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ABC0548" w14:textId="77777777" w:rsidR="00C82F79" w:rsidRPr="00C82F79" w:rsidRDefault="00C82F79" w:rsidP="00C82F79">
      <w:pPr>
        <w:tabs>
          <w:tab w:val="left" w:pos="360"/>
        </w:tabs>
        <w:spacing w:after="0" w:line="160" w:lineRule="atLeast"/>
        <w:ind w:left="360"/>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b)</w:t>
      </w:r>
      <w:r w:rsidRPr="00C82F79">
        <w:rPr>
          <w:rFonts w:asciiTheme="minorHAnsi" w:hAnsiTheme="minorHAnsi" w:cstheme="minorHAnsi"/>
          <w:bCs/>
          <w:sz w:val="20"/>
          <w:szCs w:val="20"/>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5A2369E8" w14:textId="77777777" w:rsidR="00C82F79" w:rsidRPr="00C82F79" w:rsidRDefault="00C82F79" w:rsidP="00C82F79">
      <w:pPr>
        <w:tabs>
          <w:tab w:val="left" w:pos="360"/>
        </w:tabs>
        <w:spacing w:after="0" w:line="160" w:lineRule="atLeast"/>
        <w:ind w:left="360"/>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c)</w:t>
      </w:r>
      <w:r w:rsidRPr="00C82F79">
        <w:rPr>
          <w:rFonts w:asciiTheme="minorHAnsi" w:hAnsiTheme="minorHAnsi" w:cstheme="minorHAnsi"/>
          <w:bCs/>
          <w:sz w:val="20"/>
          <w:szCs w:val="20"/>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BA2CAEA" w14:textId="77777777" w:rsidR="00C82F79" w:rsidRPr="00C82F79" w:rsidRDefault="00C82F79" w:rsidP="00C82F79">
      <w:pPr>
        <w:spacing w:after="0" w:line="160" w:lineRule="atLeast"/>
        <w:ind w:left="360"/>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d)</w:t>
      </w:r>
      <w:r w:rsidRPr="00C82F79">
        <w:rPr>
          <w:rFonts w:asciiTheme="minorHAnsi" w:hAnsiTheme="minorHAnsi" w:cstheme="minorHAnsi"/>
          <w:bCs/>
          <w:sz w:val="20"/>
          <w:szCs w:val="20"/>
          <w:lang w:eastAsia="ar-SA"/>
        </w:rPr>
        <w:tab/>
        <w:t xml:space="preserve"> zmiana Ceny Umowy Wykonawcy dokonana na podstawie art. 439 ust. 1 Prawa zamówień publicznych w całym okresie obowiązywania umowy nie przekroczy  +/- 20 % wysokości wynagrodzenia umownego;</w:t>
      </w:r>
    </w:p>
    <w:p w14:paraId="4F4F407C" w14:textId="77777777" w:rsidR="00C82F79" w:rsidRPr="00C82F79" w:rsidRDefault="00C82F79" w:rsidP="00C82F79">
      <w:pPr>
        <w:spacing w:after="0" w:line="160" w:lineRule="atLeast"/>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 xml:space="preserve">12. Wykonawca, którego wynagrodzenie zostało zmienione na podstawie  art. 439 ust. 1 – 3 </w:t>
      </w:r>
      <w:proofErr w:type="spellStart"/>
      <w:r w:rsidRPr="00C82F79">
        <w:rPr>
          <w:rFonts w:asciiTheme="minorHAnsi" w:hAnsiTheme="minorHAnsi" w:cstheme="minorHAnsi"/>
          <w:bCs/>
          <w:sz w:val="20"/>
          <w:szCs w:val="20"/>
          <w:lang w:eastAsia="ar-SA"/>
        </w:rPr>
        <w:t>Pzp</w:t>
      </w:r>
      <w:proofErr w:type="spellEnd"/>
      <w:r w:rsidRPr="00C82F79">
        <w:rPr>
          <w:rFonts w:asciiTheme="minorHAnsi" w:hAnsiTheme="minorHAnsi" w:cstheme="minorHAnsi"/>
          <w:bCs/>
          <w:sz w:val="20"/>
          <w:szCs w:val="20"/>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2E69A7D8" w14:textId="77777777" w:rsidR="00C82F79" w:rsidRPr="00C82F79" w:rsidRDefault="00C82F79" w:rsidP="00C82F79">
      <w:pPr>
        <w:spacing w:after="0" w:line="160" w:lineRule="atLeast"/>
        <w:ind w:firstLine="426"/>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a)</w:t>
      </w:r>
      <w:r w:rsidRPr="00C82F79">
        <w:rPr>
          <w:rFonts w:asciiTheme="minorHAnsi" w:hAnsiTheme="minorHAnsi" w:cstheme="minorHAnsi"/>
          <w:bCs/>
          <w:sz w:val="20"/>
          <w:szCs w:val="20"/>
          <w:lang w:eastAsia="ar-SA"/>
        </w:rPr>
        <w:tab/>
        <w:t>przedmiotem umowy są roboty budowlane, dostawy lub usługi;</w:t>
      </w:r>
    </w:p>
    <w:p w14:paraId="2658D84C" w14:textId="77777777" w:rsidR="00C82F79" w:rsidRPr="00C82F79" w:rsidRDefault="00C82F79" w:rsidP="00C82F79">
      <w:pPr>
        <w:spacing w:after="0" w:line="160" w:lineRule="atLeast"/>
        <w:ind w:left="567" w:hanging="141"/>
        <w:jc w:val="both"/>
        <w:rPr>
          <w:rFonts w:asciiTheme="minorHAnsi" w:hAnsiTheme="minorHAnsi" w:cstheme="minorHAnsi"/>
          <w:bCs/>
          <w:sz w:val="20"/>
          <w:szCs w:val="20"/>
          <w:lang w:eastAsia="ar-SA"/>
        </w:rPr>
      </w:pPr>
      <w:r w:rsidRPr="00C82F79">
        <w:rPr>
          <w:rFonts w:asciiTheme="minorHAnsi" w:hAnsiTheme="minorHAnsi" w:cstheme="minorHAnsi"/>
          <w:bCs/>
          <w:sz w:val="20"/>
          <w:szCs w:val="20"/>
          <w:lang w:eastAsia="ar-SA"/>
        </w:rPr>
        <w:t>b)</w:t>
      </w:r>
      <w:r w:rsidRPr="00C82F79">
        <w:rPr>
          <w:rFonts w:asciiTheme="minorHAnsi" w:hAnsiTheme="minorHAnsi" w:cstheme="minorHAnsi"/>
          <w:bCs/>
          <w:sz w:val="20"/>
          <w:szCs w:val="20"/>
          <w:lang w:eastAsia="ar-SA"/>
        </w:rPr>
        <w:tab/>
        <w:t>okres obowiązywania umowy przekracza 6 miesięcy.</w:t>
      </w:r>
    </w:p>
    <w:p w14:paraId="19A4D521" w14:textId="4E43C1D9" w:rsidR="00C44F73" w:rsidRDefault="00C82F79" w:rsidP="00AC398B">
      <w:pPr>
        <w:pStyle w:val="Akapitzlist1"/>
        <w:ind w:left="426" w:hanging="426"/>
        <w:jc w:val="both"/>
        <w:rPr>
          <w:rFonts w:asciiTheme="minorHAnsi" w:hAnsiTheme="minorHAnsi" w:cstheme="minorHAnsi"/>
          <w:bCs/>
          <w:color w:val="000000"/>
          <w:sz w:val="20"/>
          <w:szCs w:val="20"/>
        </w:rPr>
      </w:pPr>
      <w:r w:rsidRPr="00C82F79">
        <w:rPr>
          <w:rFonts w:asciiTheme="minorHAnsi" w:hAnsiTheme="minorHAnsi" w:cstheme="minorHAnsi"/>
          <w:bCs/>
          <w:sz w:val="20"/>
          <w:szCs w:val="20"/>
          <w:lang w:eastAsia="ar-SA"/>
        </w:rPr>
        <w:t xml:space="preserve">13.  </w:t>
      </w:r>
      <w:r w:rsidRPr="00AC398B">
        <w:rPr>
          <w:rFonts w:asciiTheme="minorHAnsi" w:hAnsiTheme="minorHAnsi" w:cstheme="minorHAnsi"/>
          <w:bCs/>
          <w:color w:val="000000"/>
          <w:sz w:val="20"/>
          <w:szCs w:val="20"/>
        </w:rPr>
        <w:t xml:space="preserve">Z tytułu braku zapłaty lub nieterminowej zapłaty wynagrodzenia należnego podwykonawcom z tytułu zmiany wysokości wynagrodzenia, o której mowa w art. 439 ust. 5  </w:t>
      </w:r>
      <w:proofErr w:type="spellStart"/>
      <w:r w:rsidRPr="00AC398B">
        <w:rPr>
          <w:rFonts w:asciiTheme="minorHAnsi" w:hAnsiTheme="minorHAnsi" w:cstheme="minorHAnsi"/>
          <w:bCs/>
          <w:color w:val="000000"/>
          <w:sz w:val="20"/>
          <w:szCs w:val="20"/>
        </w:rPr>
        <w:t>Pzp</w:t>
      </w:r>
      <w:proofErr w:type="spellEnd"/>
      <w:r w:rsidRPr="00AC398B">
        <w:rPr>
          <w:rFonts w:asciiTheme="minorHAnsi" w:hAnsiTheme="minorHAnsi" w:cstheme="minorHAnsi"/>
          <w:bCs/>
          <w:color w:val="000000"/>
          <w:sz w:val="20"/>
          <w:szCs w:val="20"/>
        </w:rPr>
        <w:t xml:space="preserve"> oraz w niniejszym paragrafie, Wykonawca zapłaci </w:t>
      </w:r>
      <w:r w:rsidRPr="00AC398B">
        <w:rPr>
          <w:rFonts w:asciiTheme="minorHAnsi" w:hAnsiTheme="minorHAnsi" w:cstheme="minorHAnsi"/>
          <w:bCs/>
          <w:color w:val="000000"/>
          <w:sz w:val="20"/>
          <w:szCs w:val="20"/>
        </w:rPr>
        <w:lastRenderedPageBreak/>
        <w:t>karę w wysokości podwójnej wartości zmiany wynagrodzenia przysługującego podwykonawcy, z którym zawarł umowę, w zakresie odpowiadającym zmianom cen materiałów lub kosztów dotyczących zobowiązania podwykonawcy</w:t>
      </w:r>
    </w:p>
    <w:p w14:paraId="2DA16E87" w14:textId="77777777" w:rsidR="00AC398B" w:rsidRPr="00AC398B" w:rsidRDefault="00AC398B" w:rsidP="00AC398B">
      <w:pPr>
        <w:pStyle w:val="Akapitzlist1"/>
        <w:ind w:left="426" w:hanging="426"/>
        <w:jc w:val="both"/>
        <w:rPr>
          <w:rFonts w:asciiTheme="minorHAnsi" w:hAnsiTheme="minorHAnsi" w:cstheme="minorHAnsi"/>
          <w:bCs/>
          <w:sz w:val="20"/>
          <w:szCs w:val="20"/>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9"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29C65E88" w14:textId="77777777" w:rsidR="00AC398B" w:rsidRDefault="00AC398B">
      <w:pPr>
        <w:pStyle w:val="Bezodstpw"/>
        <w:jc w:val="center"/>
        <w:rPr>
          <w:rFonts w:asciiTheme="minorHAnsi" w:hAnsiTheme="minorHAnsi" w:cstheme="minorHAnsi"/>
          <w:b/>
          <w:bCs/>
          <w:sz w:val="20"/>
          <w:szCs w:val="20"/>
          <w:lang w:eastAsia="ar-SA"/>
        </w:rPr>
      </w:pPr>
    </w:p>
    <w:p w14:paraId="460AEB54" w14:textId="77777777" w:rsidR="00AC398B" w:rsidRDefault="00AC398B">
      <w:pPr>
        <w:pStyle w:val="Bezodstpw"/>
        <w:jc w:val="center"/>
        <w:rPr>
          <w:rFonts w:asciiTheme="minorHAnsi" w:hAnsiTheme="minorHAnsi" w:cstheme="minorHAnsi"/>
          <w:b/>
          <w:bCs/>
          <w:sz w:val="20"/>
          <w:szCs w:val="20"/>
          <w:lang w:eastAsia="ar-SA"/>
        </w:rPr>
      </w:pPr>
    </w:p>
    <w:p w14:paraId="73C42A66" w14:textId="77777777" w:rsidR="00AC398B" w:rsidRDefault="00AC398B">
      <w:pPr>
        <w:pStyle w:val="Bezodstpw"/>
        <w:jc w:val="center"/>
        <w:rPr>
          <w:rFonts w:asciiTheme="minorHAnsi" w:hAnsiTheme="minorHAnsi" w:cstheme="minorHAnsi"/>
          <w:b/>
          <w:bCs/>
          <w:sz w:val="20"/>
          <w:szCs w:val="20"/>
          <w:lang w:eastAsia="ar-SA"/>
        </w:rPr>
      </w:pPr>
    </w:p>
    <w:p w14:paraId="3473DDB9" w14:textId="77777777" w:rsidR="00AC398B" w:rsidRDefault="00AC398B">
      <w:pPr>
        <w:pStyle w:val="Bezodstpw"/>
        <w:jc w:val="center"/>
        <w:rPr>
          <w:rFonts w:asciiTheme="minorHAnsi" w:hAnsiTheme="minorHAnsi" w:cstheme="minorHAnsi"/>
          <w:b/>
          <w:bCs/>
          <w:sz w:val="20"/>
          <w:szCs w:val="20"/>
          <w:lang w:eastAsia="ar-SA"/>
        </w:rPr>
      </w:pPr>
    </w:p>
    <w:p w14:paraId="0D4E8353" w14:textId="479B8616"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lastRenderedPageBreak/>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422E1CD8" w14:textId="298BAF69"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45462A71" w14:textId="1963B9AF" w:rsidR="00A170D5" w:rsidRPr="00AC398B" w:rsidRDefault="00A170D5" w:rsidP="00AC398B">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74AFAA6E" w:rsidR="00DA1C89" w:rsidRDefault="00B75C77" w:rsidP="00AC398B">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7A0CDE16" w14:textId="77777777" w:rsidR="00AC398B" w:rsidRPr="00AC398B" w:rsidRDefault="00AC398B" w:rsidP="00AC398B">
      <w:pPr>
        <w:spacing w:after="0" w:line="259" w:lineRule="auto"/>
        <w:ind w:left="284"/>
        <w:jc w:val="both"/>
        <w:rPr>
          <w:rFonts w:asciiTheme="minorHAnsi" w:hAnsiTheme="minorHAnsi" w:cstheme="minorHAnsi"/>
          <w:sz w:val="20"/>
          <w:szCs w:val="20"/>
        </w:rPr>
      </w:pPr>
    </w:p>
    <w:p w14:paraId="4AED60BB" w14:textId="5FBB05D6"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even" r:id="rId10"/>
      <w:headerReference w:type="default" r:id="rId11"/>
      <w:footerReference w:type="even" r:id="rId12"/>
      <w:footerReference w:type="default" r:id="rId13"/>
      <w:headerReference w:type="first" r:id="rId14"/>
      <w:footerReference w:type="first" r:id="rId15"/>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73569" w14:textId="77777777" w:rsidR="00D7462D" w:rsidRDefault="00D7462D">
      <w:pPr>
        <w:spacing w:after="0" w:line="240" w:lineRule="auto"/>
      </w:pPr>
      <w:r>
        <w:separator/>
      </w:r>
    </w:p>
  </w:endnote>
  <w:endnote w:type="continuationSeparator" w:id="0">
    <w:p w14:paraId="73C30590" w14:textId="77777777" w:rsidR="00D7462D" w:rsidRDefault="00D74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578E5" w14:textId="77777777" w:rsidR="00B5157F" w:rsidRDefault="00B515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C7D8" w14:textId="77777777" w:rsidR="00C44F73" w:rsidRDefault="00C44F73">
    <w:pP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66282" w14:textId="77777777" w:rsidR="00B5157F" w:rsidRDefault="00B515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64A37" w14:textId="77777777" w:rsidR="00D7462D" w:rsidRDefault="00D7462D">
      <w:pPr>
        <w:spacing w:after="0" w:line="240" w:lineRule="auto"/>
      </w:pPr>
      <w:r>
        <w:separator/>
      </w:r>
    </w:p>
  </w:footnote>
  <w:footnote w:type="continuationSeparator" w:id="0">
    <w:p w14:paraId="4116AB61" w14:textId="77777777" w:rsidR="00D7462D" w:rsidRDefault="00D74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19204" w14:textId="77777777" w:rsidR="00B5157F" w:rsidRDefault="00B515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8B03" w14:textId="769990E0"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B5157F">
      <w:rPr>
        <w:color w:val="000000"/>
      </w:rPr>
      <w:t>10</w:t>
    </w:r>
    <w:r w:rsidR="007741A5">
      <w:rPr>
        <w:color w:val="000000"/>
      </w:rPr>
      <w:t>-D-P-E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E13C7"/>
    <w:multiLevelType w:val="multilevel"/>
    <w:tmpl w:val="8AEE53E0"/>
    <w:name w:val="WW8Num3022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1175538625">
    <w:abstractNumId w:val="8"/>
  </w:num>
  <w:num w:numId="2" w16cid:durableId="114033544">
    <w:abstractNumId w:val="0"/>
  </w:num>
  <w:num w:numId="3" w16cid:durableId="779376637">
    <w:abstractNumId w:val="2"/>
  </w:num>
  <w:num w:numId="4" w16cid:durableId="1087730133">
    <w:abstractNumId w:val="13"/>
  </w:num>
  <w:num w:numId="5" w16cid:durableId="2114082214">
    <w:abstractNumId w:val="9"/>
  </w:num>
  <w:num w:numId="6" w16cid:durableId="1979265342">
    <w:abstractNumId w:val="3"/>
  </w:num>
  <w:num w:numId="7" w16cid:durableId="922252892">
    <w:abstractNumId w:val="12"/>
  </w:num>
  <w:num w:numId="8" w16cid:durableId="999693266">
    <w:abstractNumId w:val="4"/>
  </w:num>
  <w:num w:numId="9" w16cid:durableId="330908294">
    <w:abstractNumId w:val="16"/>
  </w:num>
  <w:num w:numId="10" w16cid:durableId="40449059">
    <w:abstractNumId w:val="1"/>
  </w:num>
  <w:num w:numId="11" w16cid:durableId="384376618">
    <w:abstractNumId w:val="18"/>
  </w:num>
  <w:num w:numId="12" w16cid:durableId="680858088">
    <w:abstractNumId w:val="14"/>
  </w:num>
  <w:num w:numId="13" w16cid:durableId="1609507798">
    <w:abstractNumId w:val="11"/>
  </w:num>
  <w:num w:numId="14" w16cid:durableId="1112287731">
    <w:abstractNumId w:val="7"/>
  </w:num>
  <w:num w:numId="15" w16cid:durableId="2024626301">
    <w:abstractNumId w:val="17"/>
  </w:num>
  <w:num w:numId="16" w16cid:durableId="2063091400">
    <w:abstractNumId w:val="10"/>
  </w:num>
  <w:num w:numId="17" w16cid:durableId="1959099699">
    <w:abstractNumId w:val="15"/>
  </w:num>
  <w:num w:numId="18" w16cid:durableId="1623537738">
    <w:abstractNumId w:val="5"/>
  </w:num>
  <w:num w:numId="19" w16cid:durableId="12719382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0A384E"/>
    <w:rsid w:val="00103050"/>
    <w:rsid w:val="00144BE9"/>
    <w:rsid w:val="001601DC"/>
    <w:rsid w:val="001968E1"/>
    <w:rsid w:val="001E246F"/>
    <w:rsid w:val="00230465"/>
    <w:rsid w:val="0029158B"/>
    <w:rsid w:val="002B50B3"/>
    <w:rsid w:val="002E3A1F"/>
    <w:rsid w:val="00371117"/>
    <w:rsid w:val="003830B8"/>
    <w:rsid w:val="003A3892"/>
    <w:rsid w:val="003A72FD"/>
    <w:rsid w:val="003F02BB"/>
    <w:rsid w:val="003F68DD"/>
    <w:rsid w:val="00404A4C"/>
    <w:rsid w:val="00430381"/>
    <w:rsid w:val="004A0EDF"/>
    <w:rsid w:val="004B74C8"/>
    <w:rsid w:val="004C6A63"/>
    <w:rsid w:val="005751AE"/>
    <w:rsid w:val="005B7D41"/>
    <w:rsid w:val="00604E14"/>
    <w:rsid w:val="006176D7"/>
    <w:rsid w:val="0062144C"/>
    <w:rsid w:val="00622606"/>
    <w:rsid w:val="00630DF0"/>
    <w:rsid w:val="00640327"/>
    <w:rsid w:val="00684C32"/>
    <w:rsid w:val="006F402E"/>
    <w:rsid w:val="0072733C"/>
    <w:rsid w:val="00742AB8"/>
    <w:rsid w:val="00756328"/>
    <w:rsid w:val="007741A5"/>
    <w:rsid w:val="00786753"/>
    <w:rsid w:val="007D5596"/>
    <w:rsid w:val="007F46BA"/>
    <w:rsid w:val="008508DD"/>
    <w:rsid w:val="008952C5"/>
    <w:rsid w:val="00A11561"/>
    <w:rsid w:val="00A170D5"/>
    <w:rsid w:val="00A41952"/>
    <w:rsid w:val="00A44FD1"/>
    <w:rsid w:val="00A459D2"/>
    <w:rsid w:val="00A6208A"/>
    <w:rsid w:val="00AC398B"/>
    <w:rsid w:val="00AE6BA4"/>
    <w:rsid w:val="00B5157F"/>
    <w:rsid w:val="00B75C77"/>
    <w:rsid w:val="00B92EED"/>
    <w:rsid w:val="00C36AA4"/>
    <w:rsid w:val="00C449C6"/>
    <w:rsid w:val="00C44F73"/>
    <w:rsid w:val="00C548B7"/>
    <w:rsid w:val="00C660B9"/>
    <w:rsid w:val="00C71EF8"/>
    <w:rsid w:val="00C82F79"/>
    <w:rsid w:val="00CD3E06"/>
    <w:rsid w:val="00CD51C8"/>
    <w:rsid w:val="00D07631"/>
    <w:rsid w:val="00D501BB"/>
    <w:rsid w:val="00D7462D"/>
    <w:rsid w:val="00D925FD"/>
    <w:rsid w:val="00DA1C89"/>
    <w:rsid w:val="00DD580B"/>
    <w:rsid w:val="00E00F76"/>
    <w:rsid w:val="00E213B6"/>
    <w:rsid w:val="00E508A5"/>
    <w:rsid w:val="00E750CD"/>
    <w:rsid w:val="00EA1515"/>
    <w:rsid w:val="00EB7248"/>
    <w:rsid w:val="00ED569C"/>
    <w:rsid w:val="00EE079E"/>
    <w:rsid w:val="00F138D4"/>
    <w:rsid w:val="00F63D6D"/>
    <w:rsid w:val="00FC17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rsid w:val="00C82F79"/>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5511679">
      <w:bodyDiv w:val="1"/>
      <w:marLeft w:val="0"/>
      <w:marRight w:val="0"/>
      <w:marTop w:val="0"/>
      <w:marBottom w:val="0"/>
      <w:divBdr>
        <w:top w:val="none" w:sz="0" w:space="0" w:color="auto"/>
        <w:left w:val="none" w:sz="0" w:space="0" w:color="auto"/>
        <w:bottom w:val="none" w:sz="0" w:space="0" w:color="auto"/>
        <w:right w:val="none" w:sz="0" w:space="0" w:color="auto"/>
      </w:divBdr>
    </w:div>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arian.wojtas@szpitallimanowa.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od@szpitallimanowa.p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4302</Words>
  <Characters>25815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30057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3</cp:revision>
  <cp:lastPrinted>2024-09-05T06:35:00Z</cp:lastPrinted>
  <dcterms:created xsi:type="dcterms:W3CDTF">2025-02-14T08:35:00Z</dcterms:created>
  <dcterms:modified xsi:type="dcterms:W3CDTF">2025-02-14T08:52:00Z</dcterms:modified>
  <dc:language>pl-PL</dc:language>
</cp:coreProperties>
</file>