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C8080" w14:textId="63DDB144" w:rsidR="00363511" w:rsidRPr="00363511" w:rsidRDefault="00363511" w:rsidP="00363511">
      <w:pPr>
        <w:spacing w:after="25" w:line="249" w:lineRule="auto"/>
        <w:ind w:left="562" w:right="5017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bookmarkStart w:id="1" w:name="_Hlk190949067"/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Uniwersytet im. Adama Mickiewicza w Poznaniu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>ul.</w:t>
      </w:r>
      <w:r w:rsidR="006853BC">
        <w:rPr>
          <w:rFonts w:ascii="Arial" w:eastAsia="Arial" w:hAnsi="Arial" w:cs="Arial"/>
          <w:color w:val="000000"/>
          <w:sz w:val="20"/>
          <w:lang w:eastAsia="pl-PL"/>
        </w:rPr>
        <w:t xml:space="preserve"> H.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Wieniawskiego 1 </w:t>
      </w:r>
    </w:p>
    <w:p w14:paraId="689AA230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61-712 Poznań </w:t>
      </w:r>
    </w:p>
    <w:p w14:paraId="0F4CF6AA" w14:textId="77777777" w:rsidR="00363511" w:rsidRPr="00363511" w:rsidRDefault="00363511" w:rsidP="00363511">
      <w:pPr>
        <w:spacing w:after="0" w:line="259" w:lineRule="auto"/>
        <w:jc w:val="right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169F8877" w14:textId="77777777" w:rsidR="00363511" w:rsidRPr="00363511" w:rsidRDefault="00363511" w:rsidP="00363511">
      <w:pPr>
        <w:spacing w:after="0" w:line="259" w:lineRule="auto"/>
        <w:ind w:left="555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0142F342" w14:textId="188E6EC7" w:rsidR="00363511" w:rsidRPr="00363511" w:rsidRDefault="00363511" w:rsidP="00D36CB3">
      <w:pPr>
        <w:spacing w:after="5" w:line="268" w:lineRule="auto"/>
        <w:ind w:left="7513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Poznań, </w:t>
      </w:r>
      <w:r>
        <w:rPr>
          <w:rFonts w:ascii="Arial" w:eastAsia="Arial" w:hAnsi="Arial" w:cs="Arial"/>
          <w:color w:val="000000"/>
          <w:sz w:val="20"/>
          <w:lang w:eastAsia="pl-PL"/>
        </w:rPr>
        <w:t>2</w:t>
      </w:r>
      <w:r w:rsidR="006853BC">
        <w:rPr>
          <w:rFonts w:ascii="Arial" w:eastAsia="Arial" w:hAnsi="Arial" w:cs="Arial"/>
          <w:color w:val="000000"/>
          <w:sz w:val="20"/>
          <w:lang w:eastAsia="pl-PL"/>
        </w:rPr>
        <w:t>5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.02.2025 r. </w:t>
      </w:r>
    </w:p>
    <w:p w14:paraId="007ADD08" w14:textId="77777777" w:rsidR="00363511" w:rsidRPr="00363511" w:rsidRDefault="00363511" w:rsidP="00363511">
      <w:pPr>
        <w:spacing w:after="47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FF0000"/>
          <w:sz w:val="20"/>
          <w:lang w:eastAsia="pl-PL"/>
        </w:rPr>
        <w:t xml:space="preserve"> </w:t>
      </w:r>
    </w:p>
    <w:p w14:paraId="047E3C46" w14:textId="7057909C" w:rsidR="00363511" w:rsidRDefault="00363511" w:rsidP="00CF09C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3" w:line="267" w:lineRule="auto"/>
        <w:ind w:left="552" w:right="516"/>
        <w:jc w:val="center"/>
        <w:rPr>
          <w:rFonts w:ascii="Arial" w:eastAsia="Arial" w:hAnsi="Arial" w:cs="Arial"/>
          <w:b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>Zaproszenie do składania ofert na zakup i dostawę:</w:t>
      </w:r>
    </w:p>
    <w:p w14:paraId="35EDC0B2" w14:textId="77777777" w:rsidR="00363511" w:rsidRPr="00363511" w:rsidRDefault="00363511" w:rsidP="0036351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3" w:line="267" w:lineRule="auto"/>
        <w:ind w:left="552" w:right="516"/>
        <w:rPr>
          <w:rFonts w:ascii="Arial" w:eastAsia="Arial" w:hAnsi="Arial" w:cs="Arial"/>
          <w:color w:val="000000"/>
          <w:sz w:val="20"/>
          <w:lang w:eastAsia="pl-PL"/>
        </w:rPr>
      </w:pPr>
    </w:p>
    <w:p w14:paraId="79DB0986" w14:textId="5CA2279F" w:rsidR="00363511" w:rsidRPr="00363511" w:rsidRDefault="00363511" w:rsidP="0036351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59" w:lineRule="auto"/>
        <w:ind w:left="552" w:right="516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bCs/>
          <w:color w:val="000000"/>
          <w:sz w:val="20"/>
          <w:lang w:eastAsia="pl-PL"/>
        </w:rPr>
        <w:t>Industrialna jednostka podwodna (ROV remotely operated vehicle, dron podwodny) z kamerą podwodną, kontrolerem, oświetleniem LED i oprzyrządowaniem do poboru prób wody.</w:t>
      </w:r>
    </w:p>
    <w:p w14:paraId="221EDA5D" w14:textId="0BAC5879" w:rsidR="00363511" w:rsidRPr="00363511" w:rsidRDefault="00363511" w:rsidP="00363511">
      <w:pPr>
        <w:spacing w:after="0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</w:p>
    <w:p w14:paraId="14ABDC15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Postępowanie nie podlega ustawie z dnia 11 września 2019 r. roku Prawo zamówień publicznych (Dz.U. z 2024r., poz. 1320 ze zm.). </w:t>
      </w:r>
    </w:p>
    <w:p w14:paraId="2026D13F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Niniejsze zapytanie ofertowe nie stanowi oferty w rozumieniu przepisów Kodeksu cywilnego. Złożenie oferty nie stanowi zawarcia umowy. </w:t>
      </w:r>
    </w:p>
    <w:p w14:paraId="0C361988" w14:textId="77777777" w:rsidR="00363511" w:rsidRPr="00363511" w:rsidRDefault="00363511" w:rsidP="00363511">
      <w:pPr>
        <w:spacing w:after="13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127E405D" w14:textId="77777777" w:rsidR="00363511" w:rsidRPr="00363511" w:rsidRDefault="00363511" w:rsidP="00363511">
      <w:pPr>
        <w:spacing w:after="0" w:line="259" w:lineRule="auto"/>
        <w:ind w:left="562" w:hanging="1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I. Zamawiający: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 </w:t>
      </w:r>
    </w:p>
    <w:p w14:paraId="1077EDFB" w14:textId="77777777" w:rsidR="00363511" w:rsidRPr="00363511" w:rsidRDefault="00363511" w:rsidP="00363511">
      <w:pPr>
        <w:spacing w:after="0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63F16084" w14:textId="77777777" w:rsidR="00363511" w:rsidRPr="00363511" w:rsidRDefault="00363511" w:rsidP="00363511">
      <w:pPr>
        <w:spacing w:after="4" w:line="249" w:lineRule="auto"/>
        <w:ind w:left="562" w:right="5017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Uniwersytet im. Adama Mickiewicza w Poznaniu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ul. Wieniawskiego 1, 61-712 Poznań </w:t>
      </w:r>
    </w:p>
    <w:p w14:paraId="3E1099D8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NIP: 7770006350, Regon: 000001293, </w:t>
      </w:r>
      <w:hyperlink r:id="rId8">
        <w:r w:rsidRPr="00363511">
          <w:rPr>
            <w:rFonts w:ascii="Arial" w:eastAsia="Arial" w:hAnsi="Arial" w:cs="Arial"/>
            <w:color w:val="0000FF"/>
            <w:sz w:val="20"/>
            <w:u w:val="single" w:color="0000FF"/>
            <w:lang w:eastAsia="pl-PL"/>
          </w:rPr>
          <w:t>www.amu.edu.pl</w:t>
        </w:r>
      </w:hyperlink>
      <w:hyperlink r:id="rId9">
        <w:r w:rsidRPr="00363511">
          <w:rPr>
            <w:rFonts w:ascii="Arial" w:eastAsia="Arial" w:hAnsi="Arial" w:cs="Arial"/>
            <w:color w:val="0000FF"/>
            <w:sz w:val="20"/>
            <w:lang w:eastAsia="pl-PL"/>
          </w:rPr>
          <w:t xml:space="preserve"> </w:t>
        </w:r>
      </w:hyperlink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 </w:t>
      </w:r>
    </w:p>
    <w:p w14:paraId="1DEAD0E8" w14:textId="77777777" w:rsidR="00363511" w:rsidRPr="00363511" w:rsidRDefault="00363511" w:rsidP="00363511">
      <w:pPr>
        <w:spacing w:after="18" w:line="259" w:lineRule="auto"/>
        <w:ind w:left="566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545D1B2A" w14:textId="77777777" w:rsidR="00363511" w:rsidRPr="00363511" w:rsidRDefault="00363511" w:rsidP="00363511">
      <w:pPr>
        <w:keepNext/>
        <w:keepLines/>
        <w:spacing w:after="0" w:line="259" w:lineRule="auto"/>
        <w:ind w:left="562" w:hanging="10"/>
        <w:outlineLvl w:val="0"/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II. Opis przedmiotu zamówienia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12E7EDA8" w14:textId="77777777" w:rsidR="00363511" w:rsidRPr="00363511" w:rsidRDefault="00363511" w:rsidP="00363511">
      <w:pPr>
        <w:spacing w:after="17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FF0000"/>
          <w:sz w:val="20"/>
          <w:lang w:eastAsia="pl-PL"/>
        </w:rPr>
        <w:t xml:space="preserve"> </w:t>
      </w:r>
    </w:p>
    <w:p w14:paraId="6694FFE0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1. Zakup i dostawa: </w:t>
      </w:r>
    </w:p>
    <w:p w14:paraId="7D2916E7" w14:textId="040EAC02" w:rsidR="00363511" w:rsidRPr="00363511" w:rsidRDefault="00363511" w:rsidP="00363511">
      <w:pPr>
        <w:numPr>
          <w:ilvl w:val="0"/>
          <w:numId w:val="2"/>
        </w:numPr>
        <w:spacing w:after="5" w:line="268" w:lineRule="auto"/>
        <w:ind w:right="38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>Industrialna jednostka podwodna (ROV remotely operated vehicle, dron podwodny) z kamerą podwodną, kontrolerem, oświetleniem LED i oprzyrządowaniem do poboru prób wody</w:t>
      </w:r>
      <w:r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– </w:t>
      </w:r>
      <w:r>
        <w:rPr>
          <w:rFonts w:ascii="Arial" w:eastAsia="Arial" w:hAnsi="Arial" w:cs="Arial"/>
          <w:color w:val="000000"/>
          <w:sz w:val="20"/>
          <w:lang w:eastAsia="pl-PL"/>
        </w:rPr>
        <w:t>1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szt. </w:t>
      </w:r>
    </w:p>
    <w:p w14:paraId="250491F0" w14:textId="41E979E1" w:rsidR="00363511" w:rsidRPr="00363511" w:rsidRDefault="00363511" w:rsidP="00363511">
      <w:pPr>
        <w:spacing w:after="18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</w:p>
    <w:p w14:paraId="3B5F7530" w14:textId="77777777" w:rsidR="00363511" w:rsidRPr="00363511" w:rsidRDefault="00363511" w:rsidP="00363511">
      <w:pPr>
        <w:keepNext/>
        <w:keepLines/>
        <w:spacing w:after="0" w:line="259" w:lineRule="auto"/>
        <w:ind w:left="562" w:hanging="10"/>
        <w:outlineLvl w:val="0"/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III. Szczegółowy zakres zamówienia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581F7379" w14:textId="77777777" w:rsidR="00363511" w:rsidRPr="00363511" w:rsidRDefault="00363511" w:rsidP="00363511">
      <w:pPr>
        <w:spacing w:after="18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499DDC45" w14:textId="77777777" w:rsidR="00363511" w:rsidRPr="00363511" w:rsidRDefault="00363511" w:rsidP="00363511">
      <w:pPr>
        <w:numPr>
          <w:ilvl w:val="0"/>
          <w:numId w:val="3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Przedmiot zamówienia szczegółowo opisany został w </w:t>
      </w:r>
      <w:r w:rsidRPr="004B630A">
        <w:rPr>
          <w:rFonts w:ascii="Arial" w:eastAsia="Arial" w:hAnsi="Arial" w:cs="Arial"/>
          <w:b/>
          <w:bCs/>
          <w:color w:val="000000"/>
          <w:sz w:val="20"/>
          <w:lang w:eastAsia="pl-PL"/>
        </w:rPr>
        <w:t>załączniku nr 3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- Opis przedmiotu zamówienia. </w:t>
      </w:r>
    </w:p>
    <w:p w14:paraId="481831CF" w14:textId="77777777" w:rsidR="00363511" w:rsidRPr="00363511" w:rsidRDefault="00363511" w:rsidP="00363511">
      <w:pPr>
        <w:numPr>
          <w:ilvl w:val="0"/>
          <w:numId w:val="3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>Wykonawca udzieli co najmniej:</w:t>
      </w: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633BBDDF" w14:textId="1B65EC4A" w:rsidR="00363511" w:rsidRPr="001205DC" w:rsidRDefault="00363511" w:rsidP="00363511">
      <w:pPr>
        <w:spacing w:after="5" w:line="268" w:lineRule="auto"/>
        <w:ind w:left="860" w:right="1028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1205DC">
        <w:rPr>
          <w:rFonts w:ascii="Arial" w:eastAsia="Arial" w:hAnsi="Arial" w:cs="Arial"/>
          <w:b/>
          <w:color w:val="000000"/>
          <w:sz w:val="20"/>
          <w:lang w:eastAsia="pl-PL"/>
        </w:rPr>
        <w:t xml:space="preserve">12 miesięcy gwarancji (6 miesięcy na baterię/akumulator) </w:t>
      </w:r>
      <w:r w:rsidRPr="001205DC">
        <w:rPr>
          <w:rFonts w:ascii="Arial" w:eastAsia="Arial" w:hAnsi="Arial" w:cs="Arial"/>
          <w:color w:val="000000"/>
          <w:sz w:val="20"/>
          <w:lang w:eastAsia="pl-PL"/>
        </w:rPr>
        <w:t xml:space="preserve">od daty podpisania protokołu odbioru bez zastrzeżeń. </w:t>
      </w:r>
    </w:p>
    <w:p w14:paraId="6D4B90D7" w14:textId="77777777" w:rsidR="001205DC" w:rsidRPr="001205DC" w:rsidRDefault="00363511" w:rsidP="00363511">
      <w:pPr>
        <w:numPr>
          <w:ilvl w:val="0"/>
          <w:numId w:val="3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1205DC">
        <w:rPr>
          <w:rFonts w:ascii="Arial" w:eastAsia="Arial" w:hAnsi="Arial" w:cs="Arial"/>
          <w:color w:val="000000"/>
          <w:sz w:val="20"/>
          <w:lang w:eastAsia="pl-PL"/>
        </w:rPr>
        <w:t>Czas reakcji serwisu od chwili zgłoszenia awarii – do 3 dni roboczych.</w:t>
      </w:r>
    </w:p>
    <w:p w14:paraId="05EFEE87" w14:textId="572CC496" w:rsidR="00363511" w:rsidRPr="001205DC" w:rsidRDefault="00363511" w:rsidP="00363511">
      <w:pPr>
        <w:numPr>
          <w:ilvl w:val="0"/>
          <w:numId w:val="3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1205DC">
        <w:rPr>
          <w:rFonts w:ascii="Arial" w:eastAsia="Arial" w:hAnsi="Arial" w:cs="Arial"/>
          <w:color w:val="000000"/>
          <w:sz w:val="20"/>
          <w:lang w:eastAsia="pl-PL"/>
        </w:rPr>
        <w:t xml:space="preserve">Czas naprawy od momentu powiadomienia o awarii – do </w:t>
      </w:r>
      <w:r w:rsidR="001205DC" w:rsidRPr="001205DC">
        <w:rPr>
          <w:rFonts w:ascii="Arial" w:eastAsia="Arial" w:hAnsi="Arial" w:cs="Arial"/>
          <w:color w:val="000000"/>
          <w:sz w:val="20"/>
          <w:lang w:eastAsia="pl-PL"/>
        </w:rPr>
        <w:t>6</w:t>
      </w:r>
      <w:r w:rsidRPr="001205DC">
        <w:rPr>
          <w:rFonts w:ascii="Arial" w:eastAsia="Arial" w:hAnsi="Arial" w:cs="Arial"/>
          <w:color w:val="000000"/>
          <w:sz w:val="20"/>
          <w:lang w:eastAsia="pl-PL"/>
        </w:rPr>
        <w:t xml:space="preserve">0 dni roboczych. </w:t>
      </w:r>
    </w:p>
    <w:p w14:paraId="609E74B4" w14:textId="77777777" w:rsidR="00363511" w:rsidRPr="00363511" w:rsidRDefault="00363511" w:rsidP="00363511">
      <w:pPr>
        <w:spacing w:after="18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39EFF80E" w14:textId="77777777" w:rsidR="00363511" w:rsidRPr="00363511" w:rsidRDefault="00363511" w:rsidP="00363511">
      <w:pPr>
        <w:spacing w:after="0" w:line="259" w:lineRule="auto"/>
        <w:ind w:left="562" w:hanging="1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IV. Termin realizacji zamówienia: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 </w:t>
      </w:r>
    </w:p>
    <w:p w14:paraId="460C02AF" w14:textId="77777777" w:rsidR="00363511" w:rsidRPr="00363511" w:rsidRDefault="00363511" w:rsidP="00363511">
      <w:pPr>
        <w:spacing w:after="18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55CFC5FF" w14:textId="55A073AE" w:rsidR="00363511" w:rsidRDefault="00363511" w:rsidP="00363511">
      <w:pPr>
        <w:spacing w:after="25" w:line="249" w:lineRule="auto"/>
        <w:ind w:left="562" w:right="7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Zamówienie musi zostać zrealizowane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w terminie </w:t>
      </w:r>
      <w:r w:rsidRPr="006D6F2D">
        <w:rPr>
          <w:rFonts w:ascii="Arial" w:eastAsia="Arial" w:hAnsi="Arial" w:cs="Arial"/>
          <w:b/>
          <w:color w:val="000000"/>
          <w:sz w:val="20"/>
          <w:lang w:eastAsia="pl-PL"/>
        </w:rPr>
        <w:t>do 6 tygodni od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dnia zawarcia umowy.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01EBFC56" w14:textId="77777777" w:rsidR="00363511" w:rsidRDefault="00363511" w:rsidP="00363511">
      <w:pPr>
        <w:spacing w:after="25" w:line="249" w:lineRule="auto"/>
        <w:ind w:left="562" w:right="7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14:paraId="002951B8" w14:textId="77777777" w:rsidR="00363511" w:rsidRDefault="00363511" w:rsidP="00363511">
      <w:pPr>
        <w:spacing w:after="25" w:line="249" w:lineRule="auto"/>
        <w:ind w:left="562" w:right="7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14:paraId="03172592" w14:textId="77777777" w:rsidR="00363511" w:rsidRDefault="00363511" w:rsidP="00363511">
      <w:pPr>
        <w:spacing w:after="25" w:line="249" w:lineRule="auto"/>
        <w:ind w:left="562" w:right="7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14:paraId="36CF2E82" w14:textId="77777777" w:rsidR="00363511" w:rsidRDefault="00363511" w:rsidP="00363511">
      <w:pPr>
        <w:spacing w:after="25" w:line="249" w:lineRule="auto"/>
        <w:ind w:left="562" w:right="7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14:paraId="10F68965" w14:textId="77777777" w:rsidR="00363511" w:rsidRPr="00363511" w:rsidRDefault="00363511" w:rsidP="00363511">
      <w:pPr>
        <w:spacing w:after="25" w:line="249" w:lineRule="auto"/>
        <w:ind w:left="562" w:right="762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</w:p>
    <w:p w14:paraId="1EEB99FC" w14:textId="77777777" w:rsidR="00363511" w:rsidRPr="00363511" w:rsidRDefault="00363511" w:rsidP="00363511">
      <w:pPr>
        <w:spacing w:after="18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4F7F23ED" w14:textId="77777777" w:rsidR="00363511" w:rsidRPr="00363511" w:rsidRDefault="00363511" w:rsidP="00363511">
      <w:pPr>
        <w:keepNext/>
        <w:keepLines/>
        <w:spacing w:after="0" w:line="259" w:lineRule="auto"/>
        <w:ind w:left="562" w:hanging="10"/>
        <w:outlineLvl w:val="0"/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lastRenderedPageBreak/>
        <w:t>V. Opis przygotowania oferty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5B920A98" w14:textId="77777777" w:rsidR="00363511" w:rsidRPr="00363511" w:rsidRDefault="00363511" w:rsidP="00363511">
      <w:pPr>
        <w:spacing w:after="18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0CAD5EB6" w14:textId="77777777" w:rsidR="00363511" w:rsidRPr="00363511" w:rsidRDefault="00363511" w:rsidP="00363511">
      <w:pPr>
        <w:numPr>
          <w:ilvl w:val="0"/>
          <w:numId w:val="4"/>
        </w:numPr>
        <w:spacing w:after="0" w:line="259" w:lineRule="auto"/>
        <w:ind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u w:val="single" w:color="000000"/>
          <w:lang w:eastAsia="pl-PL"/>
        </w:rPr>
        <w:t>Oferta musi zawierać następujące oświadczenia i dokumenty: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72171866" w14:textId="77777777" w:rsidR="00363511" w:rsidRPr="00363511" w:rsidRDefault="00363511" w:rsidP="00363511">
      <w:pPr>
        <w:spacing w:after="34" w:line="259" w:lineRule="auto"/>
        <w:ind w:right="298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Calibri" w:eastAsia="Calibri" w:hAnsi="Calibri" w:cs="Calibri"/>
          <w:color w:val="000000"/>
          <w:sz w:val="20"/>
          <w:lang w:eastAsia="pl-PL"/>
        </w:rPr>
        <w:t xml:space="preserve"> </w:t>
      </w:r>
    </w:p>
    <w:p w14:paraId="7B0FE84D" w14:textId="77777777" w:rsidR="00363511" w:rsidRPr="00363511" w:rsidRDefault="00363511" w:rsidP="00363511">
      <w:pPr>
        <w:spacing w:after="0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Calibri" w:eastAsia="Calibri" w:hAnsi="Calibri" w:cs="Calibri"/>
          <w:color w:val="000000"/>
          <w:lang w:eastAsia="pl-PL"/>
        </w:rPr>
        <w:t xml:space="preserve"> </w:t>
      </w:r>
      <w:r w:rsidRPr="00363511">
        <w:rPr>
          <w:rFonts w:ascii="Calibri" w:eastAsia="Calibri" w:hAnsi="Calibri" w:cs="Calibri"/>
          <w:color w:val="000000"/>
          <w:lang w:eastAsia="pl-PL"/>
        </w:rPr>
        <w:tab/>
        <w:t xml:space="preserve"> </w:t>
      </w:r>
      <w:r w:rsidRPr="00363511">
        <w:rPr>
          <w:rFonts w:ascii="Calibri" w:eastAsia="Calibri" w:hAnsi="Calibri" w:cs="Calibri"/>
          <w:color w:val="000000"/>
          <w:lang w:eastAsia="pl-PL"/>
        </w:rPr>
        <w:tab/>
        <w:t xml:space="preserve"> </w:t>
      </w:r>
    </w:p>
    <w:p w14:paraId="2C4FDDDE" w14:textId="77777777" w:rsidR="00363511" w:rsidRPr="00363511" w:rsidRDefault="00363511" w:rsidP="00363511">
      <w:pPr>
        <w:numPr>
          <w:ilvl w:val="1"/>
          <w:numId w:val="4"/>
        </w:numPr>
        <w:spacing w:after="25" w:line="249" w:lineRule="auto"/>
        <w:ind w:right="762" w:hanging="569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Formularz ofertowy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- załącznik nr 1 do zapytania ofertowego, </w:t>
      </w:r>
    </w:p>
    <w:p w14:paraId="0EFF45EC" w14:textId="77777777" w:rsidR="00363511" w:rsidRPr="00363511" w:rsidRDefault="00363511" w:rsidP="00363511">
      <w:pPr>
        <w:numPr>
          <w:ilvl w:val="1"/>
          <w:numId w:val="4"/>
        </w:numPr>
        <w:spacing w:after="25" w:line="249" w:lineRule="auto"/>
        <w:ind w:right="762" w:hanging="569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Formularz cenowy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- załącznik nr 2 do zapytania ofertowego, </w:t>
      </w:r>
    </w:p>
    <w:p w14:paraId="722A3204" w14:textId="77777777" w:rsidR="00363511" w:rsidRPr="00363511" w:rsidRDefault="00363511" w:rsidP="00363511">
      <w:pPr>
        <w:numPr>
          <w:ilvl w:val="1"/>
          <w:numId w:val="4"/>
        </w:numPr>
        <w:spacing w:after="5" w:line="268" w:lineRule="auto"/>
        <w:ind w:right="762" w:hanging="569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Pełnomocnictwo - jeżeli Wykonawcy wspólnie ubiegają się o zamówienie,  jeżeli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         Wykonawcę reprezentuje pełnomocnik </w:t>
      </w:r>
      <w:r w:rsidRPr="00363511">
        <w:rPr>
          <w:rFonts w:ascii="Arial" w:eastAsia="Arial" w:hAnsi="Arial" w:cs="Arial"/>
          <w:b/>
          <w:i/>
          <w:color w:val="000000"/>
          <w:sz w:val="20"/>
          <w:lang w:eastAsia="pl-PL"/>
        </w:rPr>
        <w:t>(jeżeli dotyczy).</w:t>
      </w:r>
      <w:r w:rsidRPr="00363511">
        <w:rPr>
          <w:rFonts w:ascii="Arial" w:eastAsia="Arial" w:hAnsi="Arial" w:cs="Arial"/>
          <w:i/>
          <w:color w:val="000000"/>
          <w:sz w:val="20"/>
          <w:lang w:eastAsia="pl-PL"/>
        </w:rPr>
        <w:t xml:space="preserve"> </w:t>
      </w:r>
    </w:p>
    <w:p w14:paraId="57CDC800" w14:textId="77777777" w:rsidR="00363511" w:rsidRPr="00363511" w:rsidRDefault="00363511" w:rsidP="00363511">
      <w:pPr>
        <w:spacing w:after="18" w:line="259" w:lineRule="auto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0C7E8E48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Oferty, które nie spełniają wymagań określonych w zapytaniu ofertowym nie będą rozpatrywane. </w:t>
      </w:r>
    </w:p>
    <w:p w14:paraId="6E25114F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 toku dokonywania badania i oceny ofert Zamawiający może żądać udzielenia przez Wykonawcę wyjaśnień treści złożonych przez niego ofert. </w:t>
      </w:r>
    </w:p>
    <w:p w14:paraId="1F15E389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 </w:t>
      </w:r>
    </w:p>
    <w:p w14:paraId="25C6BE89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Oferta wraz ze stanowiącymi jej integralną część załącznikami musi być sporządzona przez Wykonawcę ściśle według postanowień niniejszej zapytania ofertowego. </w:t>
      </w:r>
    </w:p>
    <w:p w14:paraId="54885759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Zamawiający dopuszcza złożenie oferty i załączników do oferty na formularzach sporządzonych przez Wykonawcę, pod warunkiem że ich treść odpowiadać będzie treści określonej przez Zamawiającego. </w:t>
      </w:r>
    </w:p>
    <w:p w14:paraId="0D8BD969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Wykonawca może złożyć tylko jedną ofertę, zawierająca jedną, jednoznacznie opisana propozycję. Złożenie większej ilości ofert spowoduje odrzucenie wszystkich ofert złożonych przez danego wykonawcę. Treść oferty musi odpowiadać treści zapytania ofertowego. </w:t>
      </w:r>
    </w:p>
    <w:p w14:paraId="49205016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Oferta Wykonawcy wraz z załącznikami musi być podpisane przez osobę(y) uprawnioną(e) do reprezentowania Wykonawcy. Osoba(y) podpisująca(e) ofertę winna(y) czytelnie podać imię i nazwisko lub może złożyć podpis w formie skróconej z pieczątką imienną identyfikującą osobę.  </w:t>
      </w:r>
    </w:p>
    <w:p w14:paraId="77AD25A5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 przypadku podpisania oferty oraz poświadczenia za zgodność z oryginałem kopii dokumentów przez osobę niewymienioną w dokumencie rejestrowym (ewidencyjnym) Wykonawcy, należy do oferty dołączyć stosowne pełnomocnictwo. </w:t>
      </w:r>
    </w:p>
    <w:p w14:paraId="488A19FC" w14:textId="77777777" w:rsidR="00363511" w:rsidRPr="00363511" w:rsidRDefault="00363511" w:rsidP="00363511">
      <w:pPr>
        <w:numPr>
          <w:ilvl w:val="2"/>
          <w:numId w:val="4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>„ZMIANA” lub „WYCOFANIE”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. </w:t>
      </w:r>
    </w:p>
    <w:p w14:paraId="7513B9E0" w14:textId="77777777" w:rsidR="00363511" w:rsidRPr="00363511" w:rsidRDefault="00363511" w:rsidP="00363511">
      <w:pPr>
        <w:spacing w:after="18" w:line="259" w:lineRule="auto"/>
        <w:ind w:left="708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10CEC4B5" w14:textId="77777777" w:rsidR="00363511" w:rsidRPr="00363511" w:rsidRDefault="00363511" w:rsidP="00363511">
      <w:pPr>
        <w:keepNext/>
        <w:keepLines/>
        <w:spacing w:after="0" w:line="259" w:lineRule="auto"/>
        <w:ind w:left="562" w:hanging="10"/>
        <w:outlineLvl w:val="0"/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VI. Sposób komunikowania się Zamawiającego z Wykonawcami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 </w:t>
      </w:r>
    </w:p>
    <w:p w14:paraId="675D10D2" w14:textId="77777777" w:rsidR="00363511" w:rsidRPr="00363511" w:rsidRDefault="00363511" w:rsidP="00363511">
      <w:pPr>
        <w:spacing w:after="18" w:line="259" w:lineRule="auto"/>
        <w:ind w:left="994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FF0000"/>
          <w:sz w:val="20"/>
          <w:lang w:eastAsia="pl-PL"/>
        </w:rPr>
        <w:t xml:space="preserve"> </w:t>
      </w:r>
    </w:p>
    <w:p w14:paraId="785B238C" w14:textId="273EF7BA" w:rsidR="00363511" w:rsidRPr="00363511" w:rsidRDefault="00363511" w:rsidP="00363511">
      <w:pPr>
        <w:numPr>
          <w:ilvl w:val="0"/>
          <w:numId w:val="5"/>
        </w:numPr>
        <w:spacing w:after="25" w:line="249" w:lineRule="auto"/>
        <w:ind w:right="763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Wszelka korespondencja odbywa się drogą mailową. W tytule wiadomości należy wpisać: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>„Zapytanie ofertowe na zakup i dostawę dron</w:t>
      </w:r>
      <w:r w:rsidR="00CF09C6">
        <w:rPr>
          <w:rFonts w:ascii="Arial" w:eastAsia="Arial" w:hAnsi="Arial" w:cs="Arial"/>
          <w:b/>
          <w:color w:val="000000"/>
          <w:sz w:val="20"/>
          <w:lang w:eastAsia="pl-PL"/>
        </w:rPr>
        <w:t>a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podwodn</w:t>
      </w:r>
      <w:r w:rsidR="00CF09C6">
        <w:rPr>
          <w:rFonts w:ascii="Arial" w:eastAsia="Arial" w:hAnsi="Arial" w:cs="Arial"/>
          <w:b/>
          <w:color w:val="000000"/>
          <w:sz w:val="20"/>
          <w:lang w:eastAsia="pl-PL"/>
        </w:rPr>
        <w:t>ego.”</w:t>
      </w:r>
    </w:p>
    <w:p w14:paraId="5B6FBB34" w14:textId="06A975DF" w:rsidR="00363511" w:rsidRPr="00363511" w:rsidRDefault="00363511" w:rsidP="00363511">
      <w:pPr>
        <w:numPr>
          <w:ilvl w:val="0"/>
          <w:numId w:val="5"/>
        </w:numPr>
        <w:spacing w:after="5" w:line="268" w:lineRule="auto"/>
        <w:ind w:right="763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Osobami upoważnionymi do kontaktu z Wykonawcami w kwestiach merytorycznych jest Pan Maciej Gąbka, tel. 61 829 57 62, e-mail: </w:t>
      </w:r>
      <w:r w:rsidRPr="00363511">
        <w:rPr>
          <w:rFonts w:ascii="Arial" w:eastAsia="Arial" w:hAnsi="Arial" w:cs="Arial"/>
          <w:color w:val="000000"/>
          <w:sz w:val="20"/>
          <w:u w:val="single" w:color="000000"/>
          <w:lang w:eastAsia="pl-PL"/>
        </w:rPr>
        <w:t>gmaciej@amu.edu.pl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i Pan Bartosz Brzezicha, tel. 61 829 57 65, e-mail: </w:t>
      </w:r>
      <w:r w:rsidRPr="00363511">
        <w:rPr>
          <w:rFonts w:ascii="Arial" w:eastAsia="Arial" w:hAnsi="Arial" w:cs="Arial"/>
          <w:color w:val="000000"/>
          <w:sz w:val="20"/>
          <w:u w:val="single" w:color="000000"/>
          <w:lang w:eastAsia="pl-PL"/>
        </w:rPr>
        <w:t>bart</w:t>
      </w:r>
      <w:r>
        <w:rPr>
          <w:rFonts w:ascii="Arial" w:eastAsia="Arial" w:hAnsi="Arial" w:cs="Arial"/>
          <w:color w:val="000000"/>
          <w:sz w:val="20"/>
          <w:u w:val="single" w:color="000000"/>
          <w:lang w:eastAsia="pl-PL"/>
        </w:rPr>
        <w:t>ekb</w:t>
      </w:r>
      <w:r w:rsidRPr="00363511">
        <w:rPr>
          <w:rFonts w:ascii="Arial" w:eastAsia="Arial" w:hAnsi="Arial" w:cs="Arial"/>
          <w:color w:val="000000"/>
          <w:sz w:val="20"/>
          <w:u w:val="single" w:color="000000"/>
          <w:lang w:eastAsia="pl-PL"/>
        </w:rPr>
        <w:t>@amu.edu.pl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.</w:t>
      </w: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  <w:r w:rsidRPr="00363511">
        <w:rPr>
          <w:rFonts w:ascii="Arial" w:eastAsia="Arial" w:hAnsi="Arial" w:cs="Arial"/>
          <w:b/>
          <w:color w:val="FF0000"/>
          <w:sz w:val="20"/>
          <w:lang w:eastAsia="pl-PL"/>
        </w:rPr>
        <w:t xml:space="preserve"> </w:t>
      </w:r>
    </w:p>
    <w:p w14:paraId="686D91C8" w14:textId="77777777" w:rsidR="00363511" w:rsidRPr="00363511" w:rsidRDefault="00363511" w:rsidP="00363511">
      <w:pPr>
        <w:spacing w:after="15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 </w:t>
      </w:r>
      <w:r w:rsidRPr="00363511">
        <w:rPr>
          <w:rFonts w:ascii="Arial" w:eastAsia="Arial" w:hAnsi="Arial" w:cs="Arial"/>
          <w:b/>
          <w:color w:val="FF0000"/>
          <w:sz w:val="20"/>
          <w:lang w:eastAsia="pl-PL"/>
        </w:rPr>
        <w:t xml:space="preserve"> </w:t>
      </w: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4E7E81F8" w14:textId="77777777" w:rsidR="00363511" w:rsidRPr="00363511" w:rsidRDefault="00363511" w:rsidP="00363511">
      <w:pPr>
        <w:keepNext/>
        <w:keepLines/>
        <w:spacing w:after="0" w:line="259" w:lineRule="auto"/>
        <w:ind w:left="562" w:hanging="10"/>
        <w:outlineLvl w:val="0"/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lastRenderedPageBreak/>
        <w:t>VII. Miejsce oraz termin składania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 </w:t>
      </w:r>
    </w:p>
    <w:p w14:paraId="664CD88A" w14:textId="77777777" w:rsidR="00363511" w:rsidRPr="00363511" w:rsidRDefault="00363511" w:rsidP="00363511">
      <w:pPr>
        <w:spacing w:after="18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F4761"/>
          <w:sz w:val="20"/>
          <w:lang w:eastAsia="pl-PL"/>
        </w:rPr>
        <w:t xml:space="preserve"> </w:t>
      </w:r>
    </w:p>
    <w:p w14:paraId="2D1C10FB" w14:textId="697BE59C" w:rsidR="00363511" w:rsidRPr="00363511" w:rsidRDefault="00363511" w:rsidP="00363511">
      <w:pPr>
        <w:numPr>
          <w:ilvl w:val="0"/>
          <w:numId w:val="6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Oferty należy składać w formie elektronicznej na adres </w:t>
      </w:r>
      <w:r w:rsidRPr="00363511">
        <w:rPr>
          <w:rFonts w:ascii="Arial" w:eastAsia="Arial" w:hAnsi="Arial" w:cs="Arial"/>
          <w:b/>
          <w:color w:val="000000"/>
          <w:sz w:val="20"/>
          <w:u w:val="single" w:color="000000"/>
          <w:lang w:eastAsia="pl-PL"/>
        </w:rPr>
        <w:t>bar</w:t>
      </w:r>
      <w:r>
        <w:rPr>
          <w:rFonts w:ascii="Arial" w:eastAsia="Arial" w:hAnsi="Arial" w:cs="Arial"/>
          <w:b/>
          <w:color w:val="000000"/>
          <w:sz w:val="20"/>
          <w:u w:val="single" w:color="000000"/>
          <w:lang w:eastAsia="pl-PL"/>
        </w:rPr>
        <w:t>tekb</w:t>
      </w:r>
      <w:r w:rsidRPr="00363511">
        <w:rPr>
          <w:rFonts w:ascii="Arial" w:eastAsia="Arial" w:hAnsi="Arial" w:cs="Arial"/>
          <w:b/>
          <w:color w:val="000000"/>
          <w:sz w:val="20"/>
          <w:u w:val="single" w:color="000000"/>
          <w:lang w:eastAsia="pl-PL"/>
        </w:rPr>
        <w:t>@amu.edu.pl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do dnia</w:t>
      </w:r>
      <w:r>
        <w:rPr>
          <w:rFonts w:ascii="Arial" w:eastAsia="Arial" w:hAnsi="Arial" w:cs="Arial"/>
          <w:color w:val="000000"/>
          <w:sz w:val="20"/>
          <w:lang w:eastAsia="pl-PL"/>
        </w:rPr>
        <w:t xml:space="preserve">   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                 </w:t>
      </w:r>
      <w:r w:rsidRPr="001A23A9">
        <w:rPr>
          <w:rFonts w:ascii="Arial" w:eastAsia="Arial" w:hAnsi="Arial" w:cs="Arial"/>
          <w:b/>
          <w:color w:val="000000"/>
          <w:sz w:val="20"/>
          <w:highlight w:val="red"/>
          <w:lang w:eastAsia="pl-PL"/>
        </w:rPr>
        <w:t>05</w:t>
      </w:r>
      <w:r w:rsidRPr="00363511">
        <w:rPr>
          <w:rFonts w:ascii="Arial" w:eastAsia="Arial" w:hAnsi="Arial" w:cs="Arial"/>
          <w:b/>
          <w:color w:val="000000"/>
          <w:sz w:val="20"/>
          <w:highlight w:val="red"/>
          <w:lang w:eastAsia="pl-PL"/>
        </w:rPr>
        <w:t>-0</w:t>
      </w:r>
      <w:r w:rsidRPr="001A23A9">
        <w:rPr>
          <w:rFonts w:ascii="Arial" w:eastAsia="Arial" w:hAnsi="Arial" w:cs="Arial"/>
          <w:b/>
          <w:color w:val="000000"/>
          <w:sz w:val="20"/>
          <w:highlight w:val="red"/>
          <w:lang w:eastAsia="pl-PL"/>
        </w:rPr>
        <w:t>3</w:t>
      </w:r>
      <w:r w:rsidRPr="00363511">
        <w:rPr>
          <w:rFonts w:ascii="Arial" w:eastAsia="Arial" w:hAnsi="Arial" w:cs="Arial"/>
          <w:b/>
          <w:color w:val="000000"/>
          <w:sz w:val="20"/>
          <w:highlight w:val="red"/>
          <w:lang w:eastAsia="pl-PL"/>
        </w:rPr>
        <w:t>-2025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r. do godz. 10:00.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28C447C6" w14:textId="77777777" w:rsidR="00363511" w:rsidRPr="00363511" w:rsidRDefault="00363511" w:rsidP="00363511">
      <w:pPr>
        <w:spacing w:after="5" w:line="268" w:lineRule="auto"/>
        <w:ind w:left="860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>Liczy się data i godzina wpływu oferty na serwer Zamawiającego.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0D024190" w14:textId="77777777" w:rsidR="00363511" w:rsidRPr="00363511" w:rsidRDefault="00363511" w:rsidP="00363511">
      <w:pPr>
        <w:numPr>
          <w:ilvl w:val="0"/>
          <w:numId w:val="6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Odpowiedzialność za prawidłowe przesłanie oferty leży po stronie Wykonawcy. </w:t>
      </w:r>
    </w:p>
    <w:p w14:paraId="2A99E17E" w14:textId="77777777" w:rsidR="00363511" w:rsidRPr="00363511" w:rsidRDefault="00363511" w:rsidP="00363511">
      <w:pPr>
        <w:numPr>
          <w:ilvl w:val="0"/>
          <w:numId w:val="6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Oferty złożone po terminie nie będą rozpatrywane. </w:t>
      </w:r>
    </w:p>
    <w:p w14:paraId="6C6C70BE" w14:textId="77777777" w:rsidR="00363511" w:rsidRPr="00363511" w:rsidRDefault="00363511" w:rsidP="00363511">
      <w:pPr>
        <w:spacing w:after="17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172E1E4A" w14:textId="77777777" w:rsidR="00363511" w:rsidRPr="00363511" w:rsidRDefault="00363511" w:rsidP="00363511">
      <w:pPr>
        <w:spacing w:after="0" w:line="259" w:lineRule="auto"/>
        <w:ind w:left="562" w:hanging="1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VIII. Kryteria oceny ofert: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 </w:t>
      </w:r>
    </w:p>
    <w:p w14:paraId="5F4CBAB2" w14:textId="77777777" w:rsidR="00363511" w:rsidRPr="00363511" w:rsidRDefault="00363511" w:rsidP="00363511">
      <w:pPr>
        <w:numPr>
          <w:ilvl w:val="0"/>
          <w:numId w:val="7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Zamawiający będzie oceniał oferty według następujących kryteriów:  </w:t>
      </w:r>
    </w:p>
    <w:tbl>
      <w:tblPr>
        <w:tblStyle w:val="TableGrid"/>
        <w:tblW w:w="8268" w:type="dxa"/>
        <w:tblInd w:w="1095" w:type="dxa"/>
        <w:tblCellMar>
          <w:top w:w="3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90"/>
        <w:gridCol w:w="5459"/>
        <w:gridCol w:w="1919"/>
      </w:tblGrid>
      <w:tr w:rsidR="00363511" w:rsidRPr="00363511" w14:paraId="351966BB" w14:textId="77777777" w:rsidTr="000523D7">
        <w:trPr>
          <w:trHeight w:val="238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DA33940" w14:textId="77777777" w:rsidR="00363511" w:rsidRPr="00363511" w:rsidRDefault="00363511" w:rsidP="00363511">
            <w:pPr>
              <w:spacing w:line="259" w:lineRule="auto"/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363511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   Nr: </w:t>
            </w:r>
          </w:p>
        </w:tc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9D80606" w14:textId="77777777" w:rsidR="00363511" w:rsidRPr="00363511" w:rsidRDefault="00363511" w:rsidP="00363511">
            <w:pPr>
              <w:spacing w:line="259" w:lineRule="auto"/>
              <w:ind w:left="4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363511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Nazwa kryterium 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F6BC962" w14:textId="77777777" w:rsidR="00363511" w:rsidRPr="00363511" w:rsidRDefault="00363511" w:rsidP="00363511">
            <w:pPr>
              <w:spacing w:line="259" w:lineRule="auto"/>
              <w:ind w:left="8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363511">
              <w:rPr>
                <w:rFonts w:ascii="Arial" w:eastAsia="Arial" w:hAnsi="Arial" w:cs="Arial"/>
                <w:b/>
                <w:color w:val="000000"/>
                <w:sz w:val="20"/>
              </w:rPr>
              <w:t>Waga:</w:t>
            </w:r>
            <w:r w:rsidRPr="00363511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</w:tr>
      <w:tr w:rsidR="00363511" w:rsidRPr="00363511" w14:paraId="28232E63" w14:textId="77777777" w:rsidTr="000523D7">
        <w:trPr>
          <w:trHeight w:val="241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6DB44" w14:textId="77777777" w:rsidR="00363511" w:rsidRPr="00363511" w:rsidRDefault="00363511" w:rsidP="00363511">
            <w:pPr>
              <w:spacing w:line="259" w:lineRule="auto"/>
              <w:ind w:left="425"/>
              <w:rPr>
                <w:rFonts w:ascii="Arial" w:eastAsia="Arial" w:hAnsi="Arial" w:cs="Arial"/>
                <w:color w:val="000000"/>
                <w:sz w:val="20"/>
              </w:rPr>
            </w:pPr>
            <w:r w:rsidRPr="00363511">
              <w:rPr>
                <w:rFonts w:ascii="Arial" w:eastAsia="Arial" w:hAnsi="Arial" w:cs="Arial"/>
                <w:color w:val="000000"/>
                <w:sz w:val="20"/>
              </w:rPr>
              <w:t xml:space="preserve">1. </w:t>
            </w:r>
          </w:p>
        </w:tc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968C" w14:textId="77777777" w:rsidR="00363511" w:rsidRPr="00363511" w:rsidRDefault="00363511" w:rsidP="00363511">
            <w:pPr>
              <w:spacing w:line="259" w:lineRule="auto"/>
              <w:rPr>
                <w:rFonts w:ascii="Arial" w:eastAsia="Arial" w:hAnsi="Arial" w:cs="Arial"/>
                <w:color w:val="000000"/>
                <w:sz w:val="20"/>
              </w:rPr>
            </w:pPr>
            <w:r w:rsidRPr="00363511">
              <w:rPr>
                <w:rFonts w:ascii="Arial" w:eastAsia="Arial" w:hAnsi="Arial" w:cs="Arial"/>
                <w:color w:val="000000"/>
                <w:sz w:val="20"/>
              </w:rPr>
              <w:t xml:space="preserve">Cena brutto oferty (C) 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4058" w14:textId="77777777" w:rsidR="00363511" w:rsidRPr="00363511" w:rsidRDefault="00363511" w:rsidP="00363511">
            <w:pPr>
              <w:spacing w:line="259" w:lineRule="auto"/>
              <w:ind w:left="9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363511">
              <w:rPr>
                <w:rFonts w:ascii="Arial" w:eastAsia="Arial" w:hAnsi="Arial" w:cs="Arial"/>
                <w:color w:val="000000"/>
                <w:sz w:val="20"/>
              </w:rPr>
              <w:t xml:space="preserve">100% </w:t>
            </w:r>
          </w:p>
        </w:tc>
      </w:tr>
    </w:tbl>
    <w:p w14:paraId="68B74B34" w14:textId="77777777" w:rsidR="00363511" w:rsidRPr="00363511" w:rsidRDefault="00363511" w:rsidP="00363511">
      <w:pPr>
        <w:spacing w:after="34" w:line="259" w:lineRule="auto"/>
        <w:ind w:right="298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Calibri" w:eastAsia="Calibri" w:hAnsi="Calibri" w:cs="Calibri"/>
          <w:color w:val="000000"/>
          <w:sz w:val="20"/>
          <w:lang w:eastAsia="pl-PL"/>
        </w:rPr>
        <w:t xml:space="preserve"> </w:t>
      </w:r>
    </w:p>
    <w:p w14:paraId="5ACCEF6B" w14:textId="77777777" w:rsidR="00363511" w:rsidRPr="00363511" w:rsidRDefault="00363511" w:rsidP="00363511">
      <w:pPr>
        <w:spacing w:after="0" w:line="259" w:lineRule="auto"/>
        <w:ind w:left="567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Calibri" w:eastAsia="Calibri" w:hAnsi="Calibri" w:cs="Calibri"/>
          <w:color w:val="000000"/>
          <w:lang w:eastAsia="pl-PL"/>
        </w:rPr>
        <w:t xml:space="preserve"> </w:t>
      </w:r>
      <w:r w:rsidRPr="00363511">
        <w:rPr>
          <w:rFonts w:ascii="Calibri" w:eastAsia="Calibri" w:hAnsi="Calibri" w:cs="Calibri"/>
          <w:color w:val="000000"/>
          <w:lang w:eastAsia="pl-PL"/>
        </w:rPr>
        <w:tab/>
        <w:t xml:space="preserve"> </w:t>
      </w:r>
      <w:r w:rsidRPr="00363511">
        <w:rPr>
          <w:rFonts w:ascii="Calibri" w:eastAsia="Calibri" w:hAnsi="Calibri" w:cs="Calibri"/>
          <w:color w:val="000000"/>
          <w:lang w:eastAsia="pl-PL"/>
        </w:rPr>
        <w:tab/>
        <w:t xml:space="preserve"> </w:t>
      </w:r>
    </w:p>
    <w:p w14:paraId="0309BA6F" w14:textId="77777777" w:rsidR="00363511" w:rsidRPr="00363511" w:rsidRDefault="00363511" w:rsidP="00363511">
      <w:pPr>
        <w:numPr>
          <w:ilvl w:val="0"/>
          <w:numId w:val="7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 ofertę najkorzystniejszą zostanie uznana oferta zawierającą najniższą cenę. </w:t>
      </w:r>
    </w:p>
    <w:p w14:paraId="2741F0A5" w14:textId="77777777" w:rsidR="00363511" w:rsidRPr="00363511" w:rsidRDefault="00363511" w:rsidP="00363511">
      <w:pPr>
        <w:numPr>
          <w:ilvl w:val="0"/>
          <w:numId w:val="7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Jeżeli oferta Wykonawcy wydaje się rażąco niska, Zamawiający może poprosić Wykonawcę o złożenie wyjaśnień dotyczących ceny oferty, a Wykonawca musi udowodnić, że cena nie jest rażąco niska. </w:t>
      </w:r>
    </w:p>
    <w:p w14:paraId="27B9A5E3" w14:textId="77777777" w:rsidR="00363511" w:rsidRPr="00363511" w:rsidRDefault="00363511" w:rsidP="00363511">
      <w:pPr>
        <w:numPr>
          <w:ilvl w:val="0"/>
          <w:numId w:val="7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Wyniki zapytania ofertowego tj. informacja o wyborze najkorzystniejszej oferty, informacja o unieważnieniu zapytania ofertowego, podlegają umieszczeniu na stronie internetowej Biura Zamówień Publicznych. </w:t>
      </w:r>
    </w:p>
    <w:p w14:paraId="181DCBEF" w14:textId="77777777" w:rsidR="00363511" w:rsidRPr="00363511" w:rsidRDefault="00363511" w:rsidP="00363511">
      <w:pPr>
        <w:numPr>
          <w:ilvl w:val="0"/>
          <w:numId w:val="7"/>
        </w:numPr>
        <w:spacing w:after="5" w:line="268" w:lineRule="auto"/>
        <w:ind w:right="764" w:hanging="283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Oferentom nie przysługuje prawo odwołania od wyboru najkorzystniejszej oferty w drodze zapytania </w:t>
      </w:r>
    </w:p>
    <w:p w14:paraId="4A255AD4" w14:textId="77777777" w:rsidR="00363511" w:rsidRPr="00363511" w:rsidRDefault="00363511" w:rsidP="00363511">
      <w:pPr>
        <w:spacing w:after="5" w:line="268" w:lineRule="auto"/>
        <w:ind w:left="860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ofertowego. </w:t>
      </w:r>
    </w:p>
    <w:p w14:paraId="161A4A0A" w14:textId="77777777" w:rsidR="00363511" w:rsidRPr="00363511" w:rsidRDefault="00363511" w:rsidP="00363511">
      <w:pPr>
        <w:spacing w:after="17" w:line="259" w:lineRule="auto"/>
        <w:ind w:left="850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09971F01" w14:textId="77777777" w:rsidR="00363511" w:rsidRPr="00363511" w:rsidRDefault="00363511" w:rsidP="00363511">
      <w:pPr>
        <w:keepNext/>
        <w:keepLines/>
        <w:spacing w:after="0" w:line="259" w:lineRule="auto"/>
        <w:ind w:left="562" w:hanging="10"/>
        <w:outlineLvl w:val="0"/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shd w:val="clear" w:color="auto" w:fill="D3D3D3"/>
          <w:lang w:eastAsia="pl-PL"/>
        </w:rPr>
        <w:t>IX. Postanowienia ogólne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058D13C7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Zamawiający zastrzega sobie prawo do unieważnienia niniejszego postępowania bez podania uzasadnienia na każdym jego etapie, a także do pozostawienia postępowania bez wyboru oferty i bez podania przyczyny. </w:t>
      </w:r>
    </w:p>
    <w:p w14:paraId="103C656E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Wykonawca jest związany przedstawioną ofertą przez okres 30 dni od daty upływu terminu dostarczenia ofert. </w:t>
      </w:r>
    </w:p>
    <w:p w14:paraId="780BDFE9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Wykonawcy, których oferty nie zostaną wybrane, nie mogą zgłaszać żadnych roszczeń względem Zamawiającego z tytułu otrzymania niniejszego zapytania ofertowego oraz przygotowania i złożenia oferty na to zapytanie. </w:t>
      </w:r>
    </w:p>
    <w:p w14:paraId="7A99DB43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>Wydanie niniejszego zapytania ofertowego nie zobowiązuje Zamawiającego do akceptacji oferty, w całości lub części i nie zobowiązuje Zamawiającego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do składania wyjaśnień czy powodów akceptacji lub odrzucenia oferty. </w:t>
      </w:r>
    </w:p>
    <w:p w14:paraId="7B7D8FA6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Koszty przygotowania oraz dostarczenia oferty ponosi Wykonawca. </w:t>
      </w:r>
    </w:p>
    <w:p w14:paraId="1AFCCC51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Zamawiający zastrzega sobie prawo do zmiany całości lub części zapytania ofertowego. </w:t>
      </w:r>
    </w:p>
    <w:p w14:paraId="6F370063" w14:textId="2F96B7A8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Zamawiający oświadcza, że posiada status dużego przedsiębiorcy w rozumieniu przepisów ustawy z dnia 8.03.2013 r. o przeciwdziałaniu nadmiernym opóźnieniom w transakcjach handlowych (t.j.: Dz.U. </w:t>
      </w:r>
      <w:r w:rsidR="006853BC">
        <w:rPr>
          <w:rFonts w:ascii="Arial" w:eastAsia="Arial" w:hAnsi="Arial" w:cs="Arial"/>
          <w:color w:val="000000"/>
          <w:sz w:val="20"/>
          <w:lang w:eastAsia="pl-PL"/>
        </w:rPr>
        <w:t>2023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, poz. </w:t>
      </w:r>
      <w:r w:rsidR="006853BC">
        <w:rPr>
          <w:rFonts w:ascii="Arial" w:eastAsia="Arial" w:hAnsi="Arial" w:cs="Arial"/>
          <w:color w:val="000000"/>
          <w:sz w:val="20"/>
          <w:lang w:eastAsia="pl-PL"/>
        </w:rPr>
        <w:t>1790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z późn. zm.). </w:t>
      </w:r>
    </w:p>
    <w:p w14:paraId="2C16C250" w14:textId="77777777" w:rsidR="00363511" w:rsidRPr="00363511" w:rsidRDefault="00363511" w:rsidP="00363511">
      <w:pPr>
        <w:numPr>
          <w:ilvl w:val="0"/>
          <w:numId w:val="8"/>
        </w:numPr>
        <w:spacing w:after="5" w:line="268" w:lineRule="auto"/>
        <w:ind w:left="886" w:right="764" w:hanging="334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>Administratorem Państwa danych osobowych jest Uniwersytet im. Adama Mickiewicza w Poznaniu, z siedzibą przy ul. H. Wieniawskiego 1, 61-712 Poznań</w:t>
      </w:r>
      <w:r w:rsidRPr="00363511">
        <w:rPr>
          <w:rFonts w:ascii="Arial" w:eastAsia="Arial" w:hAnsi="Arial" w:cs="Arial"/>
          <w:i/>
          <w:color w:val="000000"/>
          <w:sz w:val="20"/>
          <w:lang w:eastAsia="pl-PL"/>
        </w:rPr>
        <w:t>.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002943B8" w14:textId="77777777" w:rsidR="00363511" w:rsidRPr="00363511" w:rsidRDefault="00363511" w:rsidP="00363511">
      <w:pPr>
        <w:spacing w:after="5" w:line="268" w:lineRule="auto"/>
        <w:ind w:left="860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</w:t>
      </w:r>
      <w:r w:rsidRPr="00363511">
        <w:rPr>
          <w:rFonts w:ascii="Arial" w:eastAsia="Arial" w:hAnsi="Arial" w:cs="Arial"/>
          <w:color w:val="000000"/>
          <w:sz w:val="20"/>
          <w:lang w:eastAsia="pl-PL"/>
        </w:rPr>
        <w:lastRenderedPageBreak/>
        <w:t xml:space="preserve">procedurze wyboru wykonawcy (w celu zawarcia umowy) i dalej w związku z realizowaną umową – na podstawie art. 6 ust. 1 lit. b  i c RODO w  zw. z ustawą z dnia 23 kwietnia 1964 r. Kodeks cywilny oraz innymi aktami prawymi.  </w:t>
      </w:r>
    </w:p>
    <w:p w14:paraId="4A17965A" w14:textId="77777777" w:rsidR="00363511" w:rsidRPr="00363511" w:rsidRDefault="00363511" w:rsidP="00363511">
      <w:pPr>
        <w:spacing w:after="5" w:line="268" w:lineRule="auto"/>
        <w:ind w:left="860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Pełna treść obowiązku informacyjnego znajduje się na stronie: </w:t>
      </w:r>
      <w:hyperlink r:id="rId10" w:anchor="144">
        <w:r w:rsidRPr="00363511">
          <w:rPr>
            <w:rFonts w:ascii="Arial" w:eastAsia="Arial" w:hAnsi="Arial" w:cs="Arial"/>
            <w:color w:val="000000"/>
            <w:sz w:val="20"/>
            <w:u w:val="single" w:color="000000"/>
            <w:lang w:eastAsia="pl-PL"/>
          </w:rPr>
          <w:t>https://odo.amu.edu.pl/KnowledgeBase#144</w:t>
        </w:r>
      </w:hyperlink>
      <w:hyperlink r:id="rId11" w:anchor="144">
        <w:r w:rsidRPr="00363511">
          <w:rPr>
            <w:rFonts w:ascii="Arial" w:eastAsia="Arial" w:hAnsi="Arial" w:cs="Arial"/>
            <w:color w:val="000000"/>
            <w:sz w:val="20"/>
            <w:lang w:eastAsia="pl-PL"/>
          </w:rPr>
          <w:t xml:space="preserve"> </w:t>
        </w:r>
      </w:hyperlink>
    </w:p>
    <w:p w14:paraId="05EFD07E" w14:textId="77777777" w:rsidR="00363511" w:rsidRPr="00363511" w:rsidRDefault="00363511" w:rsidP="00363511">
      <w:pPr>
        <w:spacing w:after="0" w:line="259" w:lineRule="auto"/>
        <w:ind w:left="2665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5C1E32CF" w14:textId="77777777" w:rsidR="00363511" w:rsidRPr="00363511" w:rsidRDefault="00363511" w:rsidP="00363511">
      <w:pPr>
        <w:spacing w:after="0" w:line="259" w:lineRule="auto"/>
        <w:ind w:left="2665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0D902284" w14:textId="77777777" w:rsidR="00363511" w:rsidRPr="00363511" w:rsidRDefault="00363511" w:rsidP="00363511">
      <w:pPr>
        <w:spacing w:after="0" w:line="259" w:lineRule="auto"/>
        <w:ind w:left="2665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</w:t>
      </w:r>
    </w:p>
    <w:p w14:paraId="6D88EA55" w14:textId="77777777" w:rsidR="00363511" w:rsidRPr="00363511" w:rsidRDefault="00363511" w:rsidP="00363511">
      <w:pPr>
        <w:spacing w:after="0" w:line="259" w:lineRule="auto"/>
        <w:ind w:left="2665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3892AA8D" w14:textId="77777777" w:rsidR="00363511" w:rsidRPr="00363511" w:rsidRDefault="00363511" w:rsidP="00363511">
      <w:pPr>
        <w:spacing w:after="0" w:line="259" w:lineRule="auto"/>
        <w:ind w:left="2665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FF0000"/>
          <w:sz w:val="20"/>
          <w:lang w:eastAsia="pl-PL"/>
        </w:rPr>
        <w:t xml:space="preserve"> </w:t>
      </w:r>
    </w:p>
    <w:p w14:paraId="6DA5BDCF" w14:textId="77777777" w:rsidR="00363511" w:rsidRPr="00363511" w:rsidRDefault="00363511" w:rsidP="00363511">
      <w:pPr>
        <w:spacing w:after="0" w:line="259" w:lineRule="auto"/>
        <w:ind w:left="2888"/>
        <w:jc w:val="center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     </w:t>
      </w:r>
    </w:p>
    <w:p w14:paraId="0A6F9F32" w14:textId="77777777" w:rsidR="00363511" w:rsidRPr="00363511" w:rsidRDefault="00363511" w:rsidP="00363511">
      <w:pPr>
        <w:spacing w:after="0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773AF157" w14:textId="77777777" w:rsidR="00363511" w:rsidRPr="00363511" w:rsidRDefault="00363511" w:rsidP="00363511">
      <w:pPr>
        <w:spacing w:after="0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2B498EF1" w14:textId="77777777" w:rsidR="00363511" w:rsidRPr="00363511" w:rsidRDefault="00363511" w:rsidP="00363511">
      <w:pPr>
        <w:spacing w:after="0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3FFD829A" w14:textId="77777777" w:rsidR="00363511" w:rsidRPr="00363511" w:rsidRDefault="00363511" w:rsidP="00363511">
      <w:pPr>
        <w:spacing w:after="17" w:line="259" w:lineRule="auto"/>
        <w:ind w:left="567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 xml:space="preserve"> </w:t>
      </w:r>
    </w:p>
    <w:p w14:paraId="7B88199F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Załącznikami do niniejszego dokumentu są:   </w:t>
      </w:r>
    </w:p>
    <w:p w14:paraId="2F4BD423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Załącznik Nr 1 - Formularz oferty,  </w:t>
      </w:r>
    </w:p>
    <w:p w14:paraId="0B16016F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Załącznik Nr 2 - Formularz cenowy  </w:t>
      </w:r>
    </w:p>
    <w:p w14:paraId="6641B412" w14:textId="77777777" w:rsidR="00363511" w:rsidRPr="00363511" w:rsidRDefault="00363511" w:rsidP="00363511">
      <w:pPr>
        <w:spacing w:after="5" w:line="268" w:lineRule="auto"/>
        <w:ind w:left="562" w:right="764" w:hanging="10"/>
        <w:jc w:val="both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color w:val="000000"/>
          <w:sz w:val="20"/>
          <w:lang w:eastAsia="pl-PL"/>
        </w:rPr>
        <w:t xml:space="preserve">Załącznik Nr 3 - Opis przedmiotu zamówienia. </w:t>
      </w:r>
    </w:p>
    <w:bookmarkEnd w:id="1"/>
    <w:p w14:paraId="1269F091" w14:textId="77777777" w:rsidR="00A663D9" w:rsidRDefault="00A663D9"/>
    <w:sectPr w:rsidR="00A663D9" w:rsidSect="00BB14FC">
      <w:headerReference w:type="default" r:id="rId12"/>
      <w:pgSz w:w="11906" w:h="16838"/>
      <w:pgMar w:top="1417" w:right="282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D161D" w14:textId="77777777" w:rsidR="00980F94" w:rsidRDefault="00980F94" w:rsidP="00A663D9">
      <w:pPr>
        <w:spacing w:after="0" w:line="240" w:lineRule="auto"/>
      </w:pPr>
      <w:r>
        <w:separator/>
      </w:r>
    </w:p>
  </w:endnote>
  <w:endnote w:type="continuationSeparator" w:id="0">
    <w:p w14:paraId="2CC2665C" w14:textId="77777777" w:rsidR="00980F94" w:rsidRDefault="00980F94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50E7" w14:textId="77777777" w:rsidR="00980F94" w:rsidRDefault="00980F94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5CE403F4" w14:textId="77777777" w:rsidR="00980F94" w:rsidRDefault="00980F94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BC12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46080D8F" wp14:editId="3DFCF5C6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2C6D8A11" wp14:editId="01567F8D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6E6801BC" wp14:editId="27178E5F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DBDA84E" wp14:editId="7FEE9159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5F41A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>akronim: CleanLake (Umowa: M-ERA.NET3/2023/67/CleanLake/2024).</w:t>
    </w:r>
  </w:p>
  <w:p w14:paraId="4A726322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4AFB70" wp14:editId="1D9CFE7C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6CE785B2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" strokecolor="black [3213]" strokeweight=".5pt">
              <v:stroke joinstyle="miter"/>
            </v:line>
          </w:pict>
        </mc:Fallback>
      </mc:AlternateContent>
    </w:r>
  </w:p>
  <w:p w14:paraId="2151F9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622A7"/>
    <w:multiLevelType w:val="hybridMultilevel"/>
    <w:tmpl w:val="5380B7A8"/>
    <w:lvl w:ilvl="0" w:tplc="3D7C3D6E">
      <w:start w:val="1"/>
      <w:numFmt w:val="decimal"/>
      <w:lvlText w:val="%1)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C6E9E">
      <w:start w:val="1"/>
      <w:numFmt w:val="lowerLetter"/>
      <w:lvlText w:val="%2"/>
      <w:lvlJc w:val="left"/>
      <w:pPr>
        <w:ind w:left="1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5A49F8">
      <w:start w:val="1"/>
      <w:numFmt w:val="lowerRoman"/>
      <w:lvlText w:val="%3"/>
      <w:lvlJc w:val="left"/>
      <w:pPr>
        <w:ind w:left="1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C437C4">
      <w:start w:val="1"/>
      <w:numFmt w:val="decimal"/>
      <w:lvlText w:val="%4"/>
      <w:lvlJc w:val="left"/>
      <w:pPr>
        <w:ind w:left="2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42D416">
      <w:start w:val="1"/>
      <w:numFmt w:val="lowerLetter"/>
      <w:lvlText w:val="%5"/>
      <w:lvlJc w:val="left"/>
      <w:pPr>
        <w:ind w:left="3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4E3538">
      <w:start w:val="1"/>
      <w:numFmt w:val="lowerRoman"/>
      <w:lvlText w:val="%6"/>
      <w:lvlJc w:val="left"/>
      <w:pPr>
        <w:ind w:left="4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2ECEB4A">
      <w:start w:val="1"/>
      <w:numFmt w:val="decimal"/>
      <w:lvlText w:val="%7"/>
      <w:lvlJc w:val="left"/>
      <w:pPr>
        <w:ind w:left="4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5235EC">
      <w:start w:val="1"/>
      <w:numFmt w:val="lowerLetter"/>
      <w:lvlText w:val="%8"/>
      <w:lvlJc w:val="left"/>
      <w:pPr>
        <w:ind w:left="5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A2893B6">
      <w:start w:val="1"/>
      <w:numFmt w:val="lowerRoman"/>
      <w:lvlText w:val="%9"/>
      <w:lvlJc w:val="left"/>
      <w:pPr>
        <w:ind w:left="6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B93F13"/>
    <w:multiLevelType w:val="hybridMultilevel"/>
    <w:tmpl w:val="EF925352"/>
    <w:lvl w:ilvl="0" w:tplc="C4208C74">
      <w:start w:val="1"/>
      <w:numFmt w:val="decimal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CEFF82">
      <w:start w:val="1"/>
      <w:numFmt w:val="lowerLetter"/>
      <w:lvlText w:val="%2"/>
      <w:lvlJc w:val="left"/>
      <w:pPr>
        <w:ind w:left="1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36CCA8">
      <w:start w:val="1"/>
      <w:numFmt w:val="lowerRoman"/>
      <w:lvlText w:val="%3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60F308">
      <w:start w:val="1"/>
      <w:numFmt w:val="decimal"/>
      <w:lvlText w:val="%4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D4D896">
      <w:start w:val="1"/>
      <w:numFmt w:val="lowerLetter"/>
      <w:lvlText w:val="%5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9286D6">
      <w:start w:val="1"/>
      <w:numFmt w:val="lowerRoman"/>
      <w:lvlText w:val="%6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284B8E">
      <w:start w:val="1"/>
      <w:numFmt w:val="decimal"/>
      <w:lvlText w:val="%7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05AB468">
      <w:start w:val="1"/>
      <w:numFmt w:val="lowerLetter"/>
      <w:lvlText w:val="%8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BED4E6">
      <w:start w:val="1"/>
      <w:numFmt w:val="lowerRoman"/>
      <w:lvlText w:val="%9"/>
      <w:lvlJc w:val="left"/>
      <w:pPr>
        <w:ind w:left="6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7919EE"/>
    <w:multiLevelType w:val="hybridMultilevel"/>
    <w:tmpl w:val="0CC89816"/>
    <w:lvl w:ilvl="0" w:tplc="20526DC4">
      <w:start w:val="1"/>
      <w:numFmt w:val="decimal"/>
      <w:lvlText w:val="%1)"/>
      <w:lvlJc w:val="left"/>
      <w:pPr>
        <w:ind w:left="7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1B6A71A">
      <w:start w:val="1"/>
      <w:numFmt w:val="lowerLetter"/>
      <w:lvlText w:val="%2"/>
      <w:lvlJc w:val="left"/>
      <w:pPr>
        <w:ind w:left="10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D67632">
      <w:start w:val="1"/>
      <w:numFmt w:val="lowerRoman"/>
      <w:lvlText w:val="%3"/>
      <w:lvlJc w:val="left"/>
      <w:pPr>
        <w:ind w:left="18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5880F62">
      <w:start w:val="1"/>
      <w:numFmt w:val="decimal"/>
      <w:lvlText w:val="%4"/>
      <w:lvlJc w:val="left"/>
      <w:pPr>
        <w:ind w:left="25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A66956">
      <w:start w:val="1"/>
      <w:numFmt w:val="lowerLetter"/>
      <w:lvlText w:val="%5"/>
      <w:lvlJc w:val="left"/>
      <w:pPr>
        <w:ind w:left="32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D8E432">
      <w:start w:val="1"/>
      <w:numFmt w:val="lowerRoman"/>
      <w:lvlText w:val="%6"/>
      <w:lvlJc w:val="left"/>
      <w:pPr>
        <w:ind w:left="39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5E3076">
      <w:start w:val="1"/>
      <w:numFmt w:val="decimal"/>
      <w:lvlText w:val="%7"/>
      <w:lvlJc w:val="left"/>
      <w:pPr>
        <w:ind w:left="46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AC2A7C">
      <w:start w:val="1"/>
      <w:numFmt w:val="lowerLetter"/>
      <w:lvlText w:val="%8"/>
      <w:lvlJc w:val="left"/>
      <w:pPr>
        <w:ind w:left="54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86DDF6">
      <w:start w:val="1"/>
      <w:numFmt w:val="lowerRoman"/>
      <w:lvlText w:val="%9"/>
      <w:lvlJc w:val="left"/>
      <w:pPr>
        <w:ind w:left="61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9D3C75"/>
    <w:multiLevelType w:val="hybridMultilevel"/>
    <w:tmpl w:val="0A8CE0C2"/>
    <w:lvl w:ilvl="0" w:tplc="F6B409F8">
      <w:start w:val="1"/>
      <w:numFmt w:val="decimal"/>
      <w:lvlText w:val="%1."/>
      <w:lvlJc w:val="left"/>
      <w:pPr>
        <w:ind w:left="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263A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A43B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529B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DDA0FD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C0494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ECBC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7EB5A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FA4F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50617D"/>
    <w:multiLevelType w:val="hybridMultilevel"/>
    <w:tmpl w:val="8782165E"/>
    <w:lvl w:ilvl="0" w:tplc="6F3E2E80">
      <w:start w:val="1"/>
      <w:numFmt w:val="decimal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6C12A6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56C4F4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3621B4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723BDC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0E8CAC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1E41A6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BAA694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D4E780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B01A3F"/>
    <w:multiLevelType w:val="multilevel"/>
    <w:tmpl w:val="2C341B82"/>
    <w:lvl w:ilvl="0">
      <w:start w:val="1"/>
      <w:numFmt w:val="decimal"/>
      <w:lvlText w:val="%1.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8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FF407E"/>
    <w:multiLevelType w:val="hybridMultilevel"/>
    <w:tmpl w:val="E5569E84"/>
    <w:lvl w:ilvl="0" w:tplc="AED6F54E">
      <w:start w:val="1"/>
      <w:numFmt w:val="decimal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B8434E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96F656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48780C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A85678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80B940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F8BE38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BC96A2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E0287E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AA772C"/>
    <w:multiLevelType w:val="hybridMultilevel"/>
    <w:tmpl w:val="6E94BE56"/>
    <w:lvl w:ilvl="0" w:tplc="93662F36">
      <w:start w:val="1"/>
      <w:numFmt w:val="decimal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8C5C5E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5602B2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EA723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0850C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56FE1A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C64E80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6AA116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06A014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511"/>
    <w:rsid w:val="00014A45"/>
    <w:rsid w:val="000D36EE"/>
    <w:rsid w:val="001205DC"/>
    <w:rsid w:val="001A23A9"/>
    <w:rsid w:val="00223421"/>
    <w:rsid w:val="002630F0"/>
    <w:rsid w:val="00304813"/>
    <w:rsid w:val="00363511"/>
    <w:rsid w:val="00397ACF"/>
    <w:rsid w:val="003D518F"/>
    <w:rsid w:val="004B630A"/>
    <w:rsid w:val="004D38D6"/>
    <w:rsid w:val="005632CF"/>
    <w:rsid w:val="005B511E"/>
    <w:rsid w:val="005E37B1"/>
    <w:rsid w:val="006109A6"/>
    <w:rsid w:val="006853BC"/>
    <w:rsid w:val="006D6F2D"/>
    <w:rsid w:val="0077183E"/>
    <w:rsid w:val="007918BB"/>
    <w:rsid w:val="007B095C"/>
    <w:rsid w:val="008D17F8"/>
    <w:rsid w:val="00980F94"/>
    <w:rsid w:val="0099218E"/>
    <w:rsid w:val="009E3DE1"/>
    <w:rsid w:val="009F4298"/>
    <w:rsid w:val="00A663D9"/>
    <w:rsid w:val="00A84C3F"/>
    <w:rsid w:val="00B3457E"/>
    <w:rsid w:val="00B920F1"/>
    <w:rsid w:val="00BA3F8B"/>
    <w:rsid w:val="00BA70E0"/>
    <w:rsid w:val="00BB14FC"/>
    <w:rsid w:val="00CE5B08"/>
    <w:rsid w:val="00CF09C6"/>
    <w:rsid w:val="00CF58CD"/>
    <w:rsid w:val="00D36CB3"/>
    <w:rsid w:val="00D87868"/>
    <w:rsid w:val="00E8103D"/>
    <w:rsid w:val="00F87FBB"/>
    <w:rsid w:val="00FB746D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9C923"/>
  <w15:chartTrackingRefBased/>
  <w15:docId w15:val="{29DF448B-EA38-4991-8A04-E72C1892D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table" w:customStyle="1" w:styleId="TableGrid">
    <w:name w:val="TableGrid"/>
    <w:rsid w:val="0036351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do.amu.edu.pl/KnowledgeBas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do.amu.edu.pl/KnowledgeBas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u.edu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\Documents\Bartek\Zamowienia\portal%20pracownika\Grant%20CleanLake%20Maciej\Szablon%20CleanLak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CleanLake</Template>
  <TotalTime>164</TotalTime>
  <Pages>4</Pages>
  <Words>1127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Aleksandra Korcz</cp:lastModifiedBy>
  <cp:revision>13</cp:revision>
  <dcterms:created xsi:type="dcterms:W3CDTF">2025-02-20T12:06:00Z</dcterms:created>
  <dcterms:modified xsi:type="dcterms:W3CDTF">2025-02-25T07:32:00Z</dcterms:modified>
</cp:coreProperties>
</file>