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D87" w:rsidRPr="00320D87" w:rsidRDefault="00320D87" w:rsidP="00485689">
      <w:pPr>
        <w:spacing w:after="0" w:line="240" w:lineRule="auto"/>
        <w:rPr>
          <w:rFonts w:ascii="Arial Narrow" w:eastAsia="Times New Roman" w:hAnsi="Arial Narrow" w:cs="Arial"/>
          <w:b/>
          <w:bCs/>
          <w:color w:val="4A4A4A"/>
          <w:lang w:eastAsia="pl-PL"/>
        </w:rPr>
      </w:pPr>
      <w:r w:rsidRPr="00320D87">
        <w:rPr>
          <w:rFonts w:ascii="Arial Narrow" w:eastAsia="Times New Roman" w:hAnsi="Arial Narrow" w:cs="Arial"/>
          <w:lang w:eastAsia="pl-PL"/>
        </w:rPr>
        <w:t>2025/BZP 00125012/01</w:t>
      </w:r>
      <w:r w:rsidR="00485689">
        <w:rPr>
          <w:rFonts w:ascii="Arial Narrow" w:eastAsia="Times New Roman" w:hAnsi="Arial Narrow" w:cs="Arial"/>
          <w:lang w:eastAsia="pl-PL"/>
        </w:rPr>
        <w:t xml:space="preserve"> </w:t>
      </w:r>
      <w:r w:rsidR="00485689">
        <w:rPr>
          <w:rFonts w:ascii="Arial Narrow" w:eastAsia="Times New Roman" w:hAnsi="Arial Narrow" w:cs="Arial"/>
          <w:lang w:eastAsia="pl-PL"/>
        </w:rPr>
        <w:tab/>
      </w:r>
      <w:r w:rsidR="00485689">
        <w:rPr>
          <w:rFonts w:ascii="Arial Narrow" w:eastAsia="Times New Roman" w:hAnsi="Arial Narrow" w:cs="Arial"/>
          <w:lang w:eastAsia="pl-PL"/>
        </w:rPr>
        <w:tab/>
      </w:r>
      <w:r w:rsidR="00485689">
        <w:rPr>
          <w:rFonts w:ascii="Arial Narrow" w:eastAsia="Times New Roman" w:hAnsi="Arial Narrow" w:cs="Arial"/>
          <w:lang w:eastAsia="pl-PL"/>
        </w:rPr>
        <w:tab/>
      </w:r>
      <w:r w:rsidR="00485689">
        <w:rPr>
          <w:rFonts w:ascii="Arial Narrow" w:eastAsia="Times New Roman" w:hAnsi="Arial Narrow" w:cs="Arial"/>
          <w:lang w:eastAsia="pl-PL"/>
        </w:rPr>
        <w:tab/>
      </w:r>
      <w:r w:rsidR="00485689">
        <w:rPr>
          <w:rFonts w:ascii="Arial Narrow" w:eastAsia="Times New Roman" w:hAnsi="Arial Narrow" w:cs="Arial"/>
          <w:lang w:eastAsia="pl-PL"/>
        </w:rPr>
        <w:tab/>
      </w:r>
      <w:r w:rsidRPr="00320D87">
        <w:rPr>
          <w:rFonts w:ascii="Arial Narrow" w:eastAsia="Times New Roman" w:hAnsi="Arial Narrow" w:cs="Arial"/>
          <w:b/>
          <w:bCs/>
          <w:color w:val="4A4A4A"/>
          <w:lang w:eastAsia="pl-PL"/>
        </w:rPr>
        <w:t>Ogłoszenie o zamówieniu z dnia 28.02.2025</w:t>
      </w:r>
    </w:p>
    <w:p w:rsidR="00320D87" w:rsidRPr="00320D87" w:rsidRDefault="00320D87" w:rsidP="00485689">
      <w:pPr>
        <w:shd w:val="clear" w:color="auto" w:fill="FFFFFF"/>
        <w:spacing w:before="240"/>
        <w:jc w:val="center"/>
        <w:outlineLvl w:val="0"/>
        <w:rPr>
          <w:rFonts w:ascii="Arial Narrow" w:eastAsia="Times New Roman" w:hAnsi="Arial Narrow" w:cs="Arial"/>
          <w:b/>
          <w:color w:val="4A4A4A"/>
          <w:kern w:val="36"/>
          <w:lang w:eastAsia="pl-PL"/>
        </w:rPr>
      </w:pPr>
      <w:r w:rsidRPr="00320D87">
        <w:rPr>
          <w:rFonts w:ascii="Arial Narrow" w:eastAsia="Times New Roman" w:hAnsi="Arial Narrow" w:cs="Arial"/>
          <w:color w:val="4A4A4A"/>
          <w:kern w:val="36"/>
          <w:sz w:val="28"/>
          <w:lang w:eastAsia="pl-PL"/>
        </w:rPr>
        <w:t>Ogłoszenie o zamówieniu</w:t>
      </w:r>
      <w:r w:rsidRPr="00320D87">
        <w:rPr>
          <w:rFonts w:ascii="Arial Narrow" w:eastAsia="Times New Roman" w:hAnsi="Arial Narrow" w:cs="Arial"/>
          <w:color w:val="4A4A4A"/>
          <w:kern w:val="36"/>
          <w:sz w:val="28"/>
          <w:lang w:eastAsia="pl-PL"/>
        </w:rPr>
        <w:br/>
        <w:t>Usługi</w:t>
      </w:r>
      <w:r w:rsidRPr="00320D87">
        <w:rPr>
          <w:rFonts w:ascii="Arial Narrow" w:eastAsia="Times New Roman" w:hAnsi="Arial Narrow" w:cs="Arial"/>
          <w:color w:val="4A4A4A"/>
          <w:kern w:val="36"/>
          <w:sz w:val="28"/>
          <w:lang w:eastAsia="pl-PL"/>
        </w:rPr>
        <w:br/>
      </w:r>
      <w:r w:rsidRPr="00320D87">
        <w:rPr>
          <w:rFonts w:ascii="Arial Narrow" w:eastAsia="Times New Roman" w:hAnsi="Arial Narrow" w:cs="Arial"/>
          <w:b/>
          <w:color w:val="4A4A4A"/>
          <w:kern w:val="36"/>
          <w:sz w:val="24"/>
          <w:lang w:eastAsia="pl-PL"/>
        </w:rPr>
        <w:t>Kompleksowa usługa polegająca na pełnieniu funkcji Inspektora Nadzoru w branży elektrycznej</w:t>
      </w:r>
    </w:p>
    <w:p w:rsidR="00320D87" w:rsidRPr="00320D87" w:rsidRDefault="00320D87" w:rsidP="00485689">
      <w:pPr>
        <w:shd w:val="clear" w:color="auto" w:fill="FFFFFF"/>
        <w:spacing w:line="240" w:lineRule="auto"/>
        <w:outlineLvl w:val="1"/>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SEKCJA I - ZAMAWIAJĄCY</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1.1.) Rola zamawiającego</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Postępowanie prowadzone jest samodzielnie przez zamawiającego</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1.2.) Nazwa zamawiającego: </w:t>
      </w:r>
      <w:r w:rsidRPr="00485689">
        <w:rPr>
          <w:rFonts w:ascii="Arial Narrow" w:eastAsia="Times New Roman" w:hAnsi="Arial Narrow" w:cs="Arial"/>
          <w:color w:val="000000"/>
          <w:lang w:eastAsia="pl-PL"/>
        </w:rPr>
        <w:t>10 Wojskowy Szpital Kliniczny z Polikliniką Samodzielny Publiczny Zakład Opieki Zdrowotnej</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1.3.) Oddział zamawiającego: </w:t>
      </w:r>
      <w:r w:rsidRPr="00485689">
        <w:rPr>
          <w:rFonts w:ascii="Arial Narrow" w:eastAsia="Times New Roman" w:hAnsi="Arial Narrow" w:cs="Arial"/>
          <w:color w:val="000000"/>
          <w:lang w:eastAsia="pl-PL"/>
        </w:rPr>
        <w:t>Sekcja Zamówień Publicznych</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1.4) Krajowy Numer Identyfikacyjny: </w:t>
      </w:r>
      <w:r w:rsidRPr="00485689">
        <w:rPr>
          <w:rFonts w:ascii="Arial Narrow" w:eastAsia="Times New Roman" w:hAnsi="Arial Narrow" w:cs="Arial"/>
          <w:color w:val="000000"/>
          <w:lang w:eastAsia="pl-PL"/>
        </w:rPr>
        <w:t>REGON 090538318</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 Adres zamawiającego</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1.5.1.) Ulica: </w:t>
      </w:r>
      <w:r w:rsidRPr="00485689">
        <w:rPr>
          <w:rFonts w:ascii="Arial Narrow" w:eastAsia="Times New Roman" w:hAnsi="Arial Narrow" w:cs="Arial"/>
          <w:color w:val="000000"/>
          <w:lang w:eastAsia="pl-PL"/>
        </w:rPr>
        <w:t>Powstańców Warszawy 5</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1.5.2.) Miejscowość: </w:t>
      </w:r>
      <w:r w:rsidRPr="00485689">
        <w:rPr>
          <w:rFonts w:ascii="Arial Narrow" w:eastAsia="Times New Roman" w:hAnsi="Arial Narrow" w:cs="Arial"/>
          <w:color w:val="000000"/>
          <w:lang w:eastAsia="pl-PL"/>
        </w:rPr>
        <w:t>Bydgoszcz</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1.5.3.) Kod pocztowy: </w:t>
      </w:r>
      <w:r w:rsidRPr="00485689">
        <w:rPr>
          <w:rFonts w:ascii="Arial Narrow" w:eastAsia="Times New Roman" w:hAnsi="Arial Narrow" w:cs="Arial"/>
          <w:color w:val="000000"/>
          <w:lang w:eastAsia="pl-PL"/>
        </w:rPr>
        <w:t>85-681</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1.5.4.) Województwo: </w:t>
      </w:r>
      <w:r w:rsidRPr="00485689">
        <w:rPr>
          <w:rFonts w:ascii="Arial Narrow" w:eastAsia="Times New Roman" w:hAnsi="Arial Narrow" w:cs="Arial"/>
          <w:color w:val="000000"/>
          <w:lang w:eastAsia="pl-PL"/>
        </w:rPr>
        <w:t>kujawsko-pomorskie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1.5.5.) Kraj: </w:t>
      </w:r>
      <w:r w:rsidRPr="00485689">
        <w:rPr>
          <w:rFonts w:ascii="Arial Narrow" w:eastAsia="Times New Roman" w:hAnsi="Arial Narrow" w:cs="Arial"/>
          <w:color w:val="000000"/>
          <w:lang w:eastAsia="pl-PL"/>
        </w:rPr>
        <w:t>Polska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1.5.6.) Lokalizacja NUTS 3: </w:t>
      </w:r>
      <w:r w:rsidRPr="00485689">
        <w:rPr>
          <w:rFonts w:ascii="Arial Narrow" w:eastAsia="Times New Roman" w:hAnsi="Arial Narrow" w:cs="Arial"/>
          <w:color w:val="000000"/>
          <w:lang w:eastAsia="pl-PL"/>
        </w:rPr>
        <w:t>PL613 - Bydgosko-toruński</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1.5.7.) Numer telefonu: </w:t>
      </w:r>
      <w:r w:rsidRPr="00485689">
        <w:rPr>
          <w:rFonts w:ascii="Arial Narrow" w:eastAsia="Times New Roman" w:hAnsi="Arial Narrow" w:cs="Arial"/>
          <w:color w:val="000000"/>
          <w:lang w:eastAsia="pl-PL"/>
        </w:rPr>
        <w:t>261 417 449</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1.5.9.) Adres poczty elektronicznej: </w:t>
      </w:r>
      <w:r w:rsidRPr="00485689">
        <w:rPr>
          <w:rFonts w:ascii="Arial Narrow" w:eastAsia="Times New Roman" w:hAnsi="Arial Narrow" w:cs="Arial"/>
          <w:color w:val="000000"/>
          <w:lang w:eastAsia="pl-PL"/>
        </w:rPr>
        <w:t>barbara.choroszynska@10wsk.mil.pl</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1.5.10.) Adres strony internetowej zamawiającego: </w:t>
      </w:r>
      <w:r w:rsidRPr="00485689">
        <w:rPr>
          <w:rFonts w:ascii="Arial Narrow" w:eastAsia="Times New Roman" w:hAnsi="Arial Narrow" w:cs="Arial"/>
          <w:color w:val="000000"/>
          <w:lang w:eastAsia="pl-PL"/>
        </w:rPr>
        <w:t>www.10wsk.mil.pl</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1.6.) Rodzaj zamawiającego: </w:t>
      </w:r>
      <w:r w:rsidRPr="00485689">
        <w:rPr>
          <w:rFonts w:ascii="Arial Narrow" w:eastAsia="Times New Roman" w:hAnsi="Arial Narrow" w:cs="Arial"/>
          <w:color w:val="000000"/>
          <w:lang w:eastAsia="pl-PL"/>
        </w:rPr>
        <w:t>Zamawiający publiczny - jednostka sektora finansów publicznych - samodzielny publiczny zakład opieki zdrowotnej</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1.7.) Przedmiot działalności zamawiającego: </w:t>
      </w:r>
      <w:r w:rsidRPr="00485689">
        <w:rPr>
          <w:rFonts w:ascii="Arial Narrow" w:eastAsia="Times New Roman" w:hAnsi="Arial Narrow" w:cs="Arial"/>
          <w:color w:val="000000"/>
          <w:lang w:eastAsia="pl-PL"/>
        </w:rPr>
        <w:t>Zdrowie</w:t>
      </w:r>
    </w:p>
    <w:p w:rsidR="00320D87" w:rsidRPr="00320D87" w:rsidRDefault="00320D87" w:rsidP="00485689">
      <w:pPr>
        <w:shd w:val="clear" w:color="auto" w:fill="FFFFFF"/>
        <w:spacing w:after="0" w:line="240" w:lineRule="auto"/>
        <w:outlineLvl w:val="1"/>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SEKCJA II – INFORMACJE PODSTAWOWE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2.1.) Ogłoszenie dotyczy:</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Zamówienia publicznego</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2.2.) Ogłoszenie dotyczy usług społecznych i innych szczególnych usług: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2.3.) Nazwa zamówienia albo umowy ramowej:</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Kompleksowa usługa polegająca na pełnieniu funkcji Inspektora Nadzoru w branży elektrycznej</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2.4.) Identyfikator postępowania: </w:t>
      </w:r>
      <w:r w:rsidRPr="00485689">
        <w:rPr>
          <w:rFonts w:ascii="Arial Narrow" w:eastAsia="Times New Roman" w:hAnsi="Arial Narrow" w:cs="Arial"/>
          <w:color w:val="000000"/>
          <w:lang w:eastAsia="pl-PL"/>
        </w:rPr>
        <w:t>ocds-148610-365b71e2-0dc9-4f49-8e83-760a12060ba1</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2.5.) Numer ogłoszenia: </w:t>
      </w:r>
      <w:r w:rsidRPr="00485689">
        <w:rPr>
          <w:rFonts w:ascii="Arial Narrow" w:eastAsia="Times New Roman" w:hAnsi="Arial Narrow" w:cs="Arial"/>
          <w:color w:val="000000"/>
          <w:lang w:eastAsia="pl-PL"/>
        </w:rPr>
        <w:t>2025/BZP 00125012</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2.6.) Wersja ogłoszenia: </w:t>
      </w:r>
      <w:r w:rsidRPr="00485689">
        <w:rPr>
          <w:rFonts w:ascii="Arial Narrow" w:eastAsia="Times New Roman" w:hAnsi="Arial Narrow" w:cs="Arial"/>
          <w:color w:val="000000"/>
          <w:lang w:eastAsia="pl-PL"/>
        </w:rPr>
        <w:t>01</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2.7.) Data ogłoszenia: </w:t>
      </w:r>
      <w:r w:rsidRPr="00485689">
        <w:rPr>
          <w:rFonts w:ascii="Arial Narrow" w:eastAsia="Times New Roman" w:hAnsi="Arial Narrow" w:cs="Arial"/>
          <w:color w:val="000000"/>
          <w:lang w:eastAsia="pl-PL"/>
        </w:rPr>
        <w:t>2025-02-28</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2.8.) Zamówienie albo umowa ramowa zostały ujęte w planie postępowań: </w:t>
      </w:r>
      <w:r w:rsidRPr="00485689">
        <w:rPr>
          <w:rFonts w:ascii="Arial Narrow" w:eastAsia="Times New Roman" w:hAnsi="Arial Narrow" w:cs="Arial"/>
          <w:color w:val="000000"/>
          <w:lang w:eastAsia="pl-PL"/>
        </w:rPr>
        <w:t>Tak</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2.9.) Numer planu postępowań w BZP: </w:t>
      </w:r>
      <w:r w:rsidRPr="00485689">
        <w:rPr>
          <w:rFonts w:ascii="Arial Narrow" w:eastAsia="Times New Roman" w:hAnsi="Arial Narrow" w:cs="Arial"/>
          <w:color w:val="000000"/>
          <w:lang w:eastAsia="pl-PL"/>
        </w:rPr>
        <w:t>2025/BZP 00058794/01/P</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2.10.) Identyfikator pozycji planu postępowań:</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1.3.4 Kompleksowa usługa polegająca na pełnieniu funkcji inspektora nadzoru w branży: konstrukcyjno-budowlanej, elektrycznej, sanitarnej</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2.11.) O udzielenie zamówienia mogą ubiegać się wyłącznie wykonawcy, o których mowa w art. 94 ustawy: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2.14.) Czy zamówienie albo umowa ramowa dotyczy projektu lub programu współfinansowanego ze środków Unii Europejskiej: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2.16.) Tryb udzielenia zamówienia wraz z podstawą prawną</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 xml:space="preserve">Zamówienie udzielane jest w trybie podstawowym na podstawie: art. 275 </w:t>
      </w:r>
      <w:proofErr w:type="spellStart"/>
      <w:r w:rsidRPr="00320D87">
        <w:rPr>
          <w:rFonts w:ascii="Arial Narrow" w:eastAsia="Times New Roman" w:hAnsi="Arial Narrow" w:cs="Arial"/>
          <w:color w:val="4A4A4A"/>
          <w:lang w:eastAsia="pl-PL"/>
        </w:rPr>
        <w:t>pkt</w:t>
      </w:r>
      <w:proofErr w:type="spellEnd"/>
      <w:r w:rsidRPr="00320D87">
        <w:rPr>
          <w:rFonts w:ascii="Arial Narrow" w:eastAsia="Times New Roman" w:hAnsi="Arial Narrow" w:cs="Arial"/>
          <w:color w:val="4A4A4A"/>
          <w:lang w:eastAsia="pl-PL"/>
        </w:rPr>
        <w:t xml:space="preserve"> 1 ustawy</w:t>
      </w:r>
    </w:p>
    <w:p w:rsidR="00320D87" w:rsidRPr="00320D87" w:rsidRDefault="00320D87" w:rsidP="00485689">
      <w:pPr>
        <w:shd w:val="clear" w:color="auto" w:fill="FFFFFF"/>
        <w:spacing w:after="0" w:line="240" w:lineRule="auto"/>
        <w:outlineLvl w:val="1"/>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SEKCJA III – UDOSTĘPNIANIE DOKUMENTÓW ZAMÓWIENIA I KOMUNIKACJA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3.1.) Adres strony internetowej prowadzonego postępowania</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https://e-propublico.pl</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3.2.) Zamawiający zastrzega dostęp do dokumentów zamówienia: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lastRenderedPageBreak/>
        <w:t>3.4.) Wykonawcy zobowiązani są do składania ofert, wniosków o dopuszczenie do udziału w postępowaniu, oświadczeń oraz innych dokumentów wyłącznie przy użyciu środków komunikacji elektronicznej: </w:t>
      </w:r>
      <w:r w:rsidRPr="00485689">
        <w:rPr>
          <w:rFonts w:ascii="Arial Narrow" w:eastAsia="Times New Roman" w:hAnsi="Arial Narrow" w:cs="Arial"/>
          <w:color w:val="000000"/>
          <w:lang w:eastAsia="pl-PL"/>
        </w:rPr>
        <w:t>Tak</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3.5.) Informacje o środkach komunikacji elektronicznej, przy użyciu których zamawiający będzie komunikował się z wykonawcami - adres strony internetowej: </w:t>
      </w:r>
      <w:r w:rsidRPr="00485689">
        <w:rPr>
          <w:rFonts w:ascii="Arial Narrow" w:eastAsia="Times New Roman" w:hAnsi="Arial Narrow" w:cs="Arial"/>
          <w:color w:val="000000"/>
          <w:lang w:eastAsia="pl-PL"/>
        </w:rPr>
        <w:t>https://e-propublico.pl</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3.6.) Wymagania techniczne i organizacyjne dotyczące korespondencji elektronicznej: </w:t>
      </w:r>
      <w:r w:rsidRPr="00485689">
        <w:rPr>
          <w:rFonts w:ascii="Arial Narrow" w:eastAsia="Times New Roman" w:hAnsi="Arial Narrow" w:cs="Arial"/>
          <w:color w:val="000000"/>
          <w:lang w:eastAsia="pl-PL"/>
        </w:rPr>
        <w:t xml:space="preserve">W niniejszym postępowaniu komunikacja Zamawiającego z Wykonawcami odbywa się przy użyciu środków komunikacji elektronicznej, za pośrednictwem Platformy </w:t>
      </w:r>
      <w:proofErr w:type="spellStart"/>
      <w:r w:rsidRPr="00485689">
        <w:rPr>
          <w:rFonts w:ascii="Arial Narrow" w:eastAsia="Times New Roman" w:hAnsi="Arial Narrow" w:cs="Arial"/>
          <w:color w:val="000000"/>
          <w:lang w:eastAsia="pl-PL"/>
        </w:rPr>
        <w:t>on-line</w:t>
      </w:r>
      <w:proofErr w:type="spellEnd"/>
      <w:r w:rsidRPr="00485689">
        <w:rPr>
          <w:rFonts w:ascii="Arial Narrow" w:eastAsia="Times New Roman" w:hAnsi="Arial Narrow" w:cs="Arial"/>
          <w:color w:val="000000"/>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485689">
        <w:rPr>
          <w:rFonts w:ascii="Arial Narrow" w:eastAsia="Times New Roman" w:hAnsi="Arial Narrow" w:cs="Arial"/>
          <w:color w:val="000000"/>
          <w:lang w:eastAsia="pl-PL"/>
        </w:rPr>
        <w:t>Mozilla</w:t>
      </w:r>
      <w:proofErr w:type="spellEnd"/>
      <w:r w:rsidRPr="00485689">
        <w:rPr>
          <w:rFonts w:ascii="Arial Narrow" w:eastAsia="Times New Roman" w:hAnsi="Arial Narrow" w:cs="Arial"/>
          <w:color w:val="000000"/>
          <w:lang w:eastAsia="pl-PL"/>
        </w:rPr>
        <w:t xml:space="preserve"> </w:t>
      </w:r>
      <w:proofErr w:type="spellStart"/>
      <w:r w:rsidRPr="00485689">
        <w:rPr>
          <w:rFonts w:ascii="Arial Narrow" w:eastAsia="Times New Roman" w:hAnsi="Arial Narrow" w:cs="Arial"/>
          <w:color w:val="000000"/>
          <w:lang w:eastAsia="pl-PL"/>
        </w:rPr>
        <w:t>Firefox</w:t>
      </w:r>
      <w:proofErr w:type="spellEnd"/>
      <w:r w:rsidRPr="00485689">
        <w:rPr>
          <w:rFonts w:ascii="Arial Narrow" w:eastAsia="Times New Roman" w:hAnsi="Arial Narrow" w:cs="Arial"/>
          <w:color w:val="000000"/>
          <w:lang w:eastAsia="pl-PL"/>
        </w:rPr>
        <w:t xml:space="preserve">, Google Chrome, Opera); włączona obsługa </w:t>
      </w:r>
      <w:proofErr w:type="spellStart"/>
      <w:r w:rsidRPr="00485689">
        <w:rPr>
          <w:rFonts w:ascii="Arial Narrow" w:eastAsia="Times New Roman" w:hAnsi="Arial Narrow" w:cs="Arial"/>
          <w:color w:val="000000"/>
          <w:lang w:eastAsia="pl-PL"/>
        </w:rPr>
        <w:t>JavaScript</w:t>
      </w:r>
      <w:proofErr w:type="spellEnd"/>
      <w:r w:rsidRPr="00485689">
        <w:rPr>
          <w:rFonts w:ascii="Arial Narrow" w:eastAsia="Times New Roman" w:hAnsi="Arial Narrow" w:cs="Arial"/>
          <w:color w:val="000000"/>
          <w:lang w:eastAsia="pl-PL"/>
        </w:rPr>
        <w:t xml:space="preserve"> oraz </w:t>
      </w:r>
      <w:proofErr w:type="spellStart"/>
      <w:r w:rsidRPr="00485689">
        <w:rPr>
          <w:rFonts w:ascii="Arial Narrow" w:eastAsia="Times New Roman" w:hAnsi="Arial Narrow" w:cs="Arial"/>
          <w:color w:val="000000"/>
          <w:lang w:eastAsia="pl-PL"/>
        </w:rPr>
        <w:t>Cookies</w:t>
      </w:r>
      <w:proofErr w:type="spellEnd"/>
      <w:r w:rsidRPr="00485689">
        <w:rPr>
          <w:rFonts w:ascii="Arial Narrow" w:eastAsia="Times New Roman" w:hAnsi="Arial Narrow" w:cs="Arial"/>
          <w:color w:val="00000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85689">
        <w:rPr>
          <w:rFonts w:ascii="Arial Narrow" w:eastAsia="Times New Roman" w:hAnsi="Arial Narrow" w:cs="Arial"/>
          <w:color w:val="000000"/>
          <w:lang w:eastAsia="pl-PL"/>
        </w:rPr>
        <w:t>hh:mm:ss</w:t>
      </w:r>
      <w:proofErr w:type="spellEnd"/>
      <w:r w:rsidRPr="00485689">
        <w:rPr>
          <w:rFonts w:ascii="Arial Narrow" w:eastAsia="Times New Roman" w:hAnsi="Arial Narrow" w:cs="Arial"/>
          <w:color w:val="000000"/>
          <w:lang w:eastAsia="pl-PL"/>
        </w:rPr>
        <w:t>), widoczne przy wysłanym dokumencie w kolumnie "Data przesłania"; o terminie przesłania decyduje czas pełnego przeprocesowania transakcji pliku na Platformie.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3.8.) Zamawiający wymaga sporządzenia i przedstawienia ofert przy użyciu narzędzi elektronicznego modelowania danych budowlanych lub innych podobnych narzędzi, które nie są ogólnie dostępne: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3.12.) Oferta - katalog elektroniczny: </w:t>
      </w:r>
      <w:r w:rsidRPr="00485689">
        <w:rPr>
          <w:rFonts w:ascii="Arial Narrow" w:eastAsia="Times New Roman" w:hAnsi="Arial Narrow" w:cs="Arial"/>
          <w:color w:val="000000"/>
          <w:lang w:eastAsia="pl-PL"/>
        </w:rPr>
        <w:t>Nie dotyczy</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3.14.) Języki, w jakich mogą być sporządzane dokumenty składane w postępowaniu:</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polski</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3.15.) RODO (obowiązek informacyjny): </w:t>
      </w:r>
      <w:r w:rsidRPr="00485689">
        <w:rPr>
          <w:rFonts w:ascii="Arial Narrow" w:eastAsia="Times New Roman" w:hAnsi="Arial Narrow" w:cs="Arial"/>
          <w:color w:val="00000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85689">
        <w:rPr>
          <w:rFonts w:ascii="Arial Narrow" w:eastAsia="Times New Roman" w:hAnsi="Arial Narrow" w:cs="Arial"/>
          <w:color w:val="000000"/>
          <w:lang w:eastAsia="pl-PL"/>
        </w:rPr>
        <w:t>Dz.Urz</w:t>
      </w:r>
      <w:proofErr w:type="spellEnd"/>
      <w:r w:rsidRPr="00485689">
        <w:rPr>
          <w:rFonts w:ascii="Arial Narrow" w:eastAsia="Times New Roman" w:hAnsi="Arial Narrow" w:cs="Arial"/>
          <w:color w:val="00000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85689">
        <w:rPr>
          <w:rFonts w:ascii="Arial Narrow" w:eastAsia="Times New Roman" w:hAnsi="Arial Narrow" w:cs="Arial"/>
          <w:color w:val="000000"/>
          <w:lang w:eastAsia="pl-PL"/>
        </w:rPr>
        <w:t>Pzp</w:t>
      </w:r>
      <w:proofErr w:type="spellEnd"/>
      <w:r w:rsidRPr="00485689">
        <w:rPr>
          <w:rFonts w:ascii="Arial Narrow" w:eastAsia="Times New Roman" w:hAnsi="Arial Narrow" w:cs="Arial"/>
          <w:color w:val="00000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lastRenderedPageBreak/>
        <w:t>3.16.) RODO (ograniczenia stosowania): </w:t>
      </w:r>
      <w:r w:rsidRPr="00485689">
        <w:rPr>
          <w:rFonts w:ascii="Arial Narrow" w:eastAsia="Times New Roman" w:hAnsi="Arial Narrow" w:cs="Arial"/>
          <w:color w:val="00000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85689">
        <w:rPr>
          <w:rFonts w:ascii="Arial Narrow" w:eastAsia="Times New Roman" w:hAnsi="Arial Narrow" w:cs="Arial"/>
          <w:color w:val="000000"/>
          <w:lang w:eastAsia="pl-PL"/>
        </w:rPr>
        <w:t>Pzp</w:t>
      </w:r>
      <w:proofErr w:type="spellEnd"/>
      <w:r w:rsidRPr="00485689">
        <w:rPr>
          <w:rFonts w:ascii="Arial Narrow" w:eastAsia="Times New Roman" w:hAnsi="Arial Narrow" w:cs="Arial"/>
          <w:color w:val="000000"/>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320D87" w:rsidRPr="00320D87" w:rsidRDefault="00320D87" w:rsidP="00485689">
      <w:pPr>
        <w:shd w:val="clear" w:color="auto" w:fill="FFFFFF"/>
        <w:spacing w:after="0" w:line="240" w:lineRule="auto"/>
        <w:outlineLvl w:val="1"/>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SEKCJA IV – PRZEDMIOT ZAMÓWIENIA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4.1.) Informacje ogólne odnoszące się do przedmiotu zamówienia.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4.1.1.) Przed wszczęciem postępowania przeprowadzono konsultacje rynkowe: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4.1.2.) Numer referencyjny: </w:t>
      </w:r>
      <w:r w:rsidRPr="00485689">
        <w:rPr>
          <w:rFonts w:ascii="Arial Narrow" w:eastAsia="Times New Roman" w:hAnsi="Arial Narrow" w:cs="Arial"/>
          <w:color w:val="000000"/>
          <w:lang w:eastAsia="pl-PL"/>
        </w:rPr>
        <w:t>21/2025</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4.1.3.) Rodzaj zamówienia: </w:t>
      </w:r>
      <w:r w:rsidRPr="00485689">
        <w:rPr>
          <w:rFonts w:ascii="Arial Narrow" w:eastAsia="Times New Roman" w:hAnsi="Arial Narrow" w:cs="Arial"/>
          <w:color w:val="000000"/>
          <w:lang w:eastAsia="pl-PL"/>
        </w:rPr>
        <w:t>Usługi</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4.1.4.) Zamawiający udziela zamówienia w częściach, z których każda stanowi przedmiot odrębnego postępowania: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4.1.8.) Możliwe jest składanie ofert częściowych: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4.1.13.) Zamawiający uwzględnia aspekty społeczne, środowiskowe lub etykiety w opisie przedmiotu zamówienia: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4.2. Informacje szczegółowe odnoszące się do przedmiotu zamówienia: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4.2.2.) Krótki opis przedmiotu zamówienia</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Kompleksowa usługa polegająca na pełnieniu funkcji Inspektora Nadzoru w branży elektrycznej - zgodnie z zapisami SWZ.</w:t>
      </w:r>
      <w:r w:rsidRPr="00320D87">
        <w:rPr>
          <w:rFonts w:ascii="Arial Narrow" w:eastAsia="Times New Roman" w:hAnsi="Arial Narrow" w:cs="Arial"/>
          <w:color w:val="4A4A4A"/>
          <w:lang w:eastAsia="pl-PL"/>
        </w:rPr>
        <w:br/>
        <w:t>Zaproponowana osoba musi posiadać uprawnienia budowlane (ważne od min. 5 lat) do kierowania robotami budowlanymi bez ograniczeń w specjalności: instalacyjnej w zakresie sieci, instalacji i urządzeń elektrycznych i elektroenergetycznych</w:t>
      </w:r>
      <w:r w:rsidRPr="00320D87">
        <w:rPr>
          <w:rFonts w:ascii="Arial Narrow" w:eastAsia="Times New Roman" w:hAnsi="Arial Narrow" w:cs="Arial"/>
          <w:color w:val="4A4A4A"/>
          <w:lang w:eastAsia="pl-PL"/>
        </w:rPr>
        <w:br/>
        <w:t>Wykaz planowanych inwestycji, remontów i usług nadzoru w okresie trwania umowy stanowi załącznik nr 8 do SWZ</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4.2.6.) Główny kod CPV: </w:t>
      </w:r>
      <w:r w:rsidRPr="00485689">
        <w:rPr>
          <w:rFonts w:ascii="Arial Narrow" w:eastAsia="Times New Roman" w:hAnsi="Arial Narrow" w:cs="Arial"/>
          <w:color w:val="000000"/>
          <w:lang w:eastAsia="pl-PL"/>
        </w:rPr>
        <w:t>71520000-9 - Usługi nadzoru budowlanego</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4.2.8.) Zamówienie obejmuje opcje: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4.2.10.) Okres realizacji zamówienia albo umowy ramowej: </w:t>
      </w:r>
      <w:r w:rsidRPr="00485689">
        <w:rPr>
          <w:rFonts w:ascii="Arial Narrow" w:eastAsia="Times New Roman" w:hAnsi="Arial Narrow" w:cs="Arial"/>
          <w:color w:val="000000"/>
          <w:lang w:eastAsia="pl-PL"/>
        </w:rPr>
        <w:t>24 miesiące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4.2.11.) Zamawiający przewiduje wznowienia: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4.2.13.) Zamawiający przewiduje udzielenie dotychczasowemu wykonawcy zamówień na podobne usługi lub roboty budowlane: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 Kryteria oceny ofert</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4.3.1.) Sposób oceny ofert: </w:t>
      </w:r>
      <w:r w:rsidRPr="00485689">
        <w:rPr>
          <w:rFonts w:ascii="Arial Narrow" w:eastAsia="Times New Roman" w:hAnsi="Arial Narrow" w:cs="Arial"/>
          <w:color w:val="000000"/>
          <w:lang w:eastAsia="pl-PL"/>
        </w:rPr>
        <w:t>Zamawiający wybiera najkorzystniejszą ofertę na podstawie kryterium oceny ofert</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4.3.2.) Sposób określania wagi kryteriów oceny ofert: </w:t>
      </w:r>
      <w:r w:rsidRPr="00485689">
        <w:rPr>
          <w:rFonts w:ascii="Arial Narrow" w:eastAsia="Times New Roman" w:hAnsi="Arial Narrow" w:cs="Arial"/>
          <w:color w:val="000000"/>
          <w:lang w:eastAsia="pl-PL"/>
        </w:rPr>
        <w:t>Procentowo</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4.3.3.) Stosowane kryteria oceny ofert: </w:t>
      </w:r>
      <w:r w:rsidRPr="00485689">
        <w:rPr>
          <w:rFonts w:ascii="Arial Narrow" w:eastAsia="Times New Roman" w:hAnsi="Arial Narrow" w:cs="Arial"/>
          <w:color w:val="000000"/>
          <w:lang w:eastAsia="pl-PL"/>
        </w:rPr>
        <w:t>Kryterium ceny oraz kryteria jakościowe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Kryterium 1</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lastRenderedPageBreak/>
        <w:t>4.3.5.) Nazwa kryterium: </w:t>
      </w:r>
      <w:r w:rsidRPr="00485689">
        <w:rPr>
          <w:rFonts w:ascii="Arial Narrow" w:eastAsia="Times New Roman" w:hAnsi="Arial Narrow" w:cs="Arial"/>
          <w:color w:val="000000"/>
          <w:lang w:eastAsia="pl-PL"/>
        </w:rPr>
        <w:t>Cena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4.3.6.) Waga: </w:t>
      </w:r>
      <w:r w:rsidRPr="00485689">
        <w:rPr>
          <w:rFonts w:ascii="Arial Narrow" w:eastAsia="Times New Roman" w:hAnsi="Arial Narrow" w:cs="Arial"/>
          <w:color w:val="000000"/>
          <w:lang w:eastAsia="pl-PL"/>
        </w:rPr>
        <w:t>60</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Kryterium 2</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4.3.4.) Rodzaj kryterium:</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organizacja, kwalifikacje zawodowe i doświadczenie osób wyznaczonych do realizacji zamówienia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4.3.5.) Nazwa kryterium: </w:t>
      </w:r>
      <w:r w:rsidRPr="00485689">
        <w:rPr>
          <w:rFonts w:ascii="Arial Narrow" w:eastAsia="Times New Roman" w:hAnsi="Arial Narrow" w:cs="Arial"/>
          <w:color w:val="000000"/>
          <w:lang w:eastAsia="pl-PL"/>
        </w:rPr>
        <w:t>Doświadczenie zawodowe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4.3.6.) Waga: </w:t>
      </w:r>
      <w:r w:rsidRPr="00485689">
        <w:rPr>
          <w:rFonts w:ascii="Arial Narrow" w:eastAsia="Times New Roman" w:hAnsi="Arial Narrow" w:cs="Arial"/>
          <w:color w:val="000000"/>
          <w:lang w:eastAsia="pl-PL"/>
        </w:rPr>
        <w:t>40</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1"/>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SEKCJA V - KWALIFIKACJA WYKONAWCÓW</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5.1.) Zamawiający przewiduje fakultatywne podstawy wykluczenia: </w:t>
      </w:r>
      <w:r w:rsidRPr="00485689">
        <w:rPr>
          <w:rFonts w:ascii="Arial Narrow" w:eastAsia="Times New Roman" w:hAnsi="Arial Narrow" w:cs="Arial"/>
          <w:color w:val="000000"/>
          <w:lang w:eastAsia="pl-PL"/>
        </w:rPr>
        <w:t>Tak</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5.2.) Fakultatywne podstawy wykluczenia:</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 xml:space="preserve">Art. 109 ust. 1 </w:t>
      </w:r>
      <w:proofErr w:type="spellStart"/>
      <w:r w:rsidRPr="00320D87">
        <w:rPr>
          <w:rFonts w:ascii="Arial Narrow" w:eastAsia="Times New Roman" w:hAnsi="Arial Narrow" w:cs="Arial"/>
          <w:color w:val="4A4A4A"/>
          <w:lang w:eastAsia="pl-PL"/>
        </w:rPr>
        <w:t>pkt</w:t>
      </w:r>
      <w:proofErr w:type="spellEnd"/>
      <w:r w:rsidRPr="00320D87">
        <w:rPr>
          <w:rFonts w:ascii="Arial Narrow" w:eastAsia="Times New Roman" w:hAnsi="Arial Narrow" w:cs="Arial"/>
          <w:color w:val="4A4A4A"/>
          <w:lang w:eastAsia="pl-PL"/>
        </w:rPr>
        <w:t xml:space="preserve"> 1</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 xml:space="preserve">Art. 109 ust. 1 </w:t>
      </w:r>
      <w:proofErr w:type="spellStart"/>
      <w:r w:rsidRPr="00320D87">
        <w:rPr>
          <w:rFonts w:ascii="Arial Narrow" w:eastAsia="Times New Roman" w:hAnsi="Arial Narrow" w:cs="Arial"/>
          <w:color w:val="4A4A4A"/>
          <w:lang w:eastAsia="pl-PL"/>
        </w:rPr>
        <w:t>pkt</w:t>
      </w:r>
      <w:proofErr w:type="spellEnd"/>
      <w:r w:rsidRPr="00320D87">
        <w:rPr>
          <w:rFonts w:ascii="Arial Narrow" w:eastAsia="Times New Roman" w:hAnsi="Arial Narrow" w:cs="Arial"/>
          <w:color w:val="4A4A4A"/>
          <w:lang w:eastAsia="pl-PL"/>
        </w:rPr>
        <w:t xml:space="preserve"> 4</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 xml:space="preserve">Art. 109 ust. 1 </w:t>
      </w:r>
      <w:proofErr w:type="spellStart"/>
      <w:r w:rsidRPr="00320D87">
        <w:rPr>
          <w:rFonts w:ascii="Arial Narrow" w:eastAsia="Times New Roman" w:hAnsi="Arial Narrow" w:cs="Arial"/>
          <w:color w:val="4A4A4A"/>
          <w:lang w:eastAsia="pl-PL"/>
        </w:rPr>
        <w:t>pkt</w:t>
      </w:r>
      <w:proofErr w:type="spellEnd"/>
      <w:r w:rsidRPr="00320D87">
        <w:rPr>
          <w:rFonts w:ascii="Arial Narrow" w:eastAsia="Times New Roman" w:hAnsi="Arial Narrow" w:cs="Arial"/>
          <w:color w:val="4A4A4A"/>
          <w:lang w:eastAsia="pl-PL"/>
        </w:rPr>
        <w:t xml:space="preserve"> 10</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5.3.) Warunki udziału w postępowaniu: </w:t>
      </w:r>
      <w:r w:rsidRPr="00485689">
        <w:rPr>
          <w:rFonts w:ascii="Arial Narrow" w:eastAsia="Times New Roman" w:hAnsi="Arial Narrow" w:cs="Arial"/>
          <w:color w:val="000000"/>
          <w:lang w:eastAsia="pl-PL"/>
        </w:rPr>
        <w:t>Tak</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5.4.) Nazwa i opis warunków udziału w postępowaniu.</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Uprawnienia do prowadzenia określonej działalności gospodarczej lub zawodowej, o ile wynika to z odrębnych przepisów</w:t>
      </w:r>
      <w:r w:rsidRPr="00320D87">
        <w:rPr>
          <w:rFonts w:ascii="Arial Narrow" w:eastAsia="Times New Roman" w:hAnsi="Arial Narrow" w:cs="Arial"/>
          <w:color w:val="4A4A4A"/>
          <w:lang w:eastAsia="pl-PL"/>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320D87">
        <w:rPr>
          <w:rFonts w:ascii="Arial Narrow" w:eastAsia="Times New Roman" w:hAnsi="Arial Narrow" w:cs="Arial"/>
          <w:color w:val="4A4A4A"/>
          <w:lang w:eastAsia="pl-PL"/>
        </w:rPr>
        <w:br/>
        <w:t>1. Na potwierdzenia spełnienia warunku Wykonawca przedłoży odpowiednią dla zadania kopię uprawnień budowlanych do kierowania robotami budowlanymi bez ograniczeń niezbędne do realizacji umowy oraz przynależności do właściwej Izby Inżynierów</w:t>
      </w:r>
      <w:r w:rsidRPr="00320D87">
        <w:rPr>
          <w:rFonts w:ascii="Arial Narrow" w:eastAsia="Times New Roman" w:hAnsi="Arial Narrow" w:cs="Arial"/>
          <w:color w:val="4A4A4A"/>
          <w:lang w:eastAsia="pl-PL"/>
        </w:rPr>
        <w:br/>
        <w:t>2. Wykonawca posiada co najmniej 5-letnie doświadczenie zawodowe tj. posiada uprawnienia budowlane min. od 5 lat.</w:t>
      </w:r>
      <w:r w:rsidRPr="00320D87">
        <w:rPr>
          <w:rFonts w:ascii="Arial Narrow" w:eastAsia="Times New Roman" w:hAnsi="Arial Narrow" w:cs="Arial"/>
          <w:color w:val="4A4A4A"/>
          <w:lang w:eastAsia="pl-PL"/>
        </w:rPr>
        <w:br/>
        <w:t>Sytuacja ekonomiczna lub finansowa</w:t>
      </w:r>
      <w:r w:rsidRPr="00320D87">
        <w:rPr>
          <w:rFonts w:ascii="Arial Narrow" w:eastAsia="Times New Roman" w:hAnsi="Arial Narrow" w:cs="Arial"/>
          <w:color w:val="4A4A4A"/>
          <w:lang w:eastAsia="pl-PL"/>
        </w:rPr>
        <w:br/>
        <w:t>O udzielenie zamówienia publicznego mogą ubiegać się wykonawcy, którzy spełniają warunki, dotyczące sytuacji ekonomicznej lub finansowej. Ocena spełniania warunków udziału w postępowaniu będzie dokonana na zasadzie spełnia/nie spełnia.</w:t>
      </w:r>
      <w:r w:rsidRPr="00320D87">
        <w:rPr>
          <w:rFonts w:ascii="Arial Narrow" w:eastAsia="Times New Roman" w:hAnsi="Arial Narrow" w:cs="Arial"/>
          <w:color w:val="4A4A4A"/>
          <w:lang w:eastAsia="pl-PL"/>
        </w:rPr>
        <w:br/>
        <w:t xml:space="preserve">Na potwierdzenie spełnienia warunku należy </w:t>
      </w:r>
      <w:r w:rsidR="00205C74" w:rsidRPr="00320D87">
        <w:rPr>
          <w:rFonts w:ascii="Arial Narrow" w:eastAsia="Times New Roman" w:hAnsi="Arial Narrow" w:cs="Arial"/>
          <w:color w:val="4A4A4A"/>
          <w:lang w:eastAsia="pl-PL"/>
        </w:rPr>
        <w:t>przedstawić</w:t>
      </w:r>
      <w:r w:rsidRPr="00320D87">
        <w:rPr>
          <w:rFonts w:ascii="Arial Narrow" w:eastAsia="Times New Roman" w:hAnsi="Arial Narrow" w:cs="Arial"/>
          <w:color w:val="4A4A4A"/>
          <w:lang w:eastAsia="pl-PL"/>
        </w:rPr>
        <w:t xml:space="preserve"> kopię polisy </w:t>
      </w:r>
      <w:r w:rsidR="00205C74" w:rsidRPr="00320D87">
        <w:rPr>
          <w:rFonts w:ascii="Arial Narrow" w:eastAsia="Times New Roman" w:hAnsi="Arial Narrow" w:cs="Arial"/>
          <w:color w:val="4A4A4A"/>
          <w:lang w:eastAsia="pl-PL"/>
        </w:rPr>
        <w:t>ubezpieczeniowej</w:t>
      </w:r>
      <w:r w:rsidRPr="00320D87">
        <w:rPr>
          <w:rFonts w:ascii="Arial Narrow" w:eastAsia="Times New Roman" w:hAnsi="Arial Narrow" w:cs="Arial"/>
          <w:color w:val="4A4A4A"/>
          <w:lang w:eastAsia="pl-PL"/>
        </w:rPr>
        <w:t xml:space="preserve"> odpowiedzialności cywilnej na kwotę minimalną 500 000,00 zł wraz z dowodem opłaty składki</w:t>
      </w:r>
      <w:r w:rsidRPr="00320D87">
        <w:rPr>
          <w:rFonts w:ascii="Arial Narrow" w:eastAsia="Times New Roman" w:hAnsi="Arial Narrow" w:cs="Arial"/>
          <w:color w:val="4A4A4A"/>
          <w:lang w:eastAsia="pl-PL"/>
        </w:rPr>
        <w:br/>
        <w:t>Zdolność techniczna lub zawodowa</w:t>
      </w:r>
      <w:r w:rsidRPr="00320D87">
        <w:rPr>
          <w:rFonts w:ascii="Arial Narrow" w:eastAsia="Times New Roman" w:hAnsi="Arial Narrow" w:cs="Arial"/>
          <w:color w:val="4A4A4A"/>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320D87">
        <w:rPr>
          <w:rFonts w:ascii="Arial Narrow" w:eastAsia="Times New Roman" w:hAnsi="Arial Narrow" w:cs="Arial"/>
          <w:color w:val="4A4A4A"/>
          <w:lang w:eastAsia="pl-PL"/>
        </w:rPr>
        <w:br/>
        <w:t xml:space="preserve">Na potwierdzenie spełnienia warunku należy złożyć wypełniony wykaz doświadczenia </w:t>
      </w:r>
      <w:proofErr w:type="spellStart"/>
      <w:r w:rsidRPr="00320D87">
        <w:rPr>
          <w:rFonts w:ascii="Arial Narrow" w:eastAsia="Times New Roman" w:hAnsi="Arial Narrow" w:cs="Arial"/>
          <w:color w:val="4A4A4A"/>
          <w:lang w:eastAsia="pl-PL"/>
        </w:rPr>
        <w:t>zawodowoego</w:t>
      </w:r>
      <w:proofErr w:type="spellEnd"/>
      <w:r w:rsidRPr="00320D87">
        <w:rPr>
          <w:rFonts w:ascii="Arial Narrow" w:eastAsia="Times New Roman" w:hAnsi="Arial Narrow" w:cs="Arial"/>
          <w:color w:val="4A4A4A"/>
          <w:lang w:eastAsia="pl-PL"/>
        </w:rPr>
        <w:t xml:space="preserve"> - </w:t>
      </w:r>
      <w:proofErr w:type="spellStart"/>
      <w:r w:rsidRPr="00320D87">
        <w:rPr>
          <w:rFonts w:ascii="Arial Narrow" w:eastAsia="Times New Roman" w:hAnsi="Arial Narrow" w:cs="Arial"/>
          <w:color w:val="4A4A4A"/>
          <w:lang w:eastAsia="pl-PL"/>
        </w:rPr>
        <w:t>załacznik</w:t>
      </w:r>
      <w:proofErr w:type="spellEnd"/>
      <w:r w:rsidRPr="00320D87">
        <w:rPr>
          <w:rFonts w:ascii="Arial Narrow" w:eastAsia="Times New Roman" w:hAnsi="Arial Narrow" w:cs="Arial"/>
          <w:color w:val="4A4A4A"/>
          <w:lang w:eastAsia="pl-PL"/>
        </w:rPr>
        <w:t xml:space="preserve"> nr 9 do SWZ</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5.5.) Zamawiający wymaga złożenia oświadczenia, o którym mowa w art.125 ust. 1 ustawy: </w:t>
      </w:r>
      <w:r w:rsidRPr="00485689">
        <w:rPr>
          <w:rFonts w:ascii="Arial Narrow" w:eastAsia="Times New Roman" w:hAnsi="Arial Narrow" w:cs="Arial"/>
          <w:color w:val="000000"/>
          <w:lang w:eastAsia="pl-PL"/>
        </w:rPr>
        <w:t>Tak</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5.6.) Wykaz podmiotowych środków dowodowych na potwierdzenie niepodlegania wykluczeniu: </w:t>
      </w:r>
      <w:r w:rsidRPr="00485689">
        <w:rPr>
          <w:rFonts w:ascii="Arial Narrow" w:eastAsia="Times New Roman" w:hAnsi="Arial Narrow" w:cs="Arial"/>
          <w:color w:val="000000"/>
          <w:lang w:eastAsia="pl-PL"/>
        </w:rPr>
        <w:t xml:space="preserve">Odpis lub informacja z Krajowego Rejestru Sądowego lub z Centralnej Ewidencji i Informacji o Działalności Gospodarczej, w zakresie art. 109 ust. 1 </w:t>
      </w:r>
      <w:proofErr w:type="spellStart"/>
      <w:r w:rsidRPr="00485689">
        <w:rPr>
          <w:rFonts w:ascii="Arial Narrow" w:eastAsia="Times New Roman" w:hAnsi="Arial Narrow" w:cs="Arial"/>
          <w:color w:val="000000"/>
          <w:lang w:eastAsia="pl-PL"/>
        </w:rPr>
        <w:t>pkt</w:t>
      </w:r>
      <w:proofErr w:type="spellEnd"/>
      <w:r w:rsidRPr="00485689">
        <w:rPr>
          <w:rFonts w:ascii="Arial Narrow" w:eastAsia="Times New Roman" w:hAnsi="Arial Narrow" w:cs="Arial"/>
          <w:color w:val="000000"/>
          <w:lang w:eastAsia="pl-PL"/>
        </w:rPr>
        <w:t xml:space="preserve"> 4 ustawy </w:t>
      </w:r>
      <w:proofErr w:type="spellStart"/>
      <w:r w:rsidRPr="00485689">
        <w:rPr>
          <w:rFonts w:ascii="Arial Narrow" w:eastAsia="Times New Roman" w:hAnsi="Arial Narrow" w:cs="Arial"/>
          <w:color w:val="000000"/>
          <w:lang w:eastAsia="pl-PL"/>
        </w:rPr>
        <w:t>Pzp</w:t>
      </w:r>
      <w:proofErr w:type="spellEnd"/>
      <w:r w:rsidRPr="00485689">
        <w:rPr>
          <w:rFonts w:ascii="Arial Narrow" w:eastAsia="Times New Roman" w:hAnsi="Arial Narrow" w:cs="Arial"/>
          <w:color w:val="000000"/>
          <w:lang w:eastAsia="pl-PL"/>
        </w:rPr>
        <w:t xml:space="preserve">, sporządzone nie wcześniej niż 3 miesiące przed jej złożeniem, jeżeli odrębne przepisy wymagają wpisu do rejestru lub ewidencji.; Oświadczenie Wykonawcy, w zakresie art. 108 ust. 1 </w:t>
      </w:r>
      <w:proofErr w:type="spellStart"/>
      <w:r w:rsidRPr="00485689">
        <w:rPr>
          <w:rFonts w:ascii="Arial Narrow" w:eastAsia="Times New Roman" w:hAnsi="Arial Narrow" w:cs="Arial"/>
          <w:color w:val="000000"/>
          <w:lang w:eastAsia="pl-PL"/>
        </w:rPr>
        <w:t>pkt</w:t>
      </w:r>
      <w:proofErr w:type="spellEnd"/>
      <w:r w:rsidRPr="00485689">
        <w:rPr>
          <w:rFonts w:ascii="Arial Narrow" w:eastAsia="Times New Roman" w:hAnsi="Arial Narrow" w:cs="Arial"/>
          <w:color w:val="000000"/>
          <w:lang w:eastAsia="pl-PL"/>
        </w:rPr>
        <w:t xml:space="preserve"> 5 ustawy </w:t>
      </w:r>
      <w:proofErr w:type="spellStart"/>
      <w:r w:rsidRPr="00485689">
        <w:rPr>
          <w:rFonts w:ascii="Arial Narrow" w:eastAsia="Times New Roman" w:hAnsi="Arial Narrow" w:cs="Arial"/>
          <w:color w:val="000000"/>
          <w:lang w:eastAsia="pl-PL"/>
        </w:rPr>
        <w:t>Pzp</w:t>
      </w:r>
      <w:proofErr w:type="spellEnd"/>
      <w:r w:rsidRPr="00485689">
        <w:rPr>
          <w:rFonts w:ascii="Arial Narrow" w:eastAsia="Times New Roman" w:hAnsi="Arial Narrow" w:cs="Arial"/>
          <w:color w:val="000000"/>
          <w:lang w:eastAsia="pl-PL"/>
        </w:rPr>
        <w:t>, o braku przynależności do tej samej grupy kapitałowej w rozumieniu ustawy z dnia 16 lutego 2007 r. o ochronie konkurencji i konsumentów (</w:t>
      </w:r>
      <w:proofErr w:type="spellStart"/>
      <w:r w:rsidRPr="00485689">
        <w:rPr>
          <w:rFonts w:ascii="Arial Narrow" w:eastAsia="Times New Roman" w:hAnsi="Arial Narrow" w:cs="Arial"/>
          <w:color w:val="000000"/>
          <w:lang w:eastAsia="pl-PL"/>
        </w:rPr>
        <w:t>t.j</w:t>
      </w:r>
      <w:proofErr w:type="spellEnd"/>
      <w:r w:rsidRPr="00485689">
        <w:rPr>
          <w:rFonts w:ascii="Arial Narrow" w:eastAsia="Times New Roman" w:hAnsi="Arial Narrow" w:cs="Arial"/>
          <w:color w:val="000000"/>
          <w:lang w:eastAsia="pl-PL"/>
        </w:rPr>
        <w:t xml:space="preserve">. </w:t>
      </w:r>
      <w:proofErr w:type="spellStart"/>
      <w:r w:rsidRPr="00485689">
        <w:rPr>
          <w:rFonts w:ascii="Arial Narrow" w:eastAsia="Times New Roman" w:hAnsi="Arial Narrow" w:cs="Arial"/>
          <w:color w:val="000000"/>
          <w:lang w:eastAsia="pl-PL"/>
        </w:rPr>
        <w:t>Dz.U</w:t>
      </w:r>
      <w:proofErr w:type="spellEnd"/>
      <w:r w:rsidRPr="00485689">
        <w:rPr>
          <w:rFonts w:ascii="Arial Narrow" w:eastAsia="Times New Roman" w:hAnsi="Arial Narrow" w:cs="Arial"/>
          <w:color w:val="000000"/>
          <w:lang w:eastAsia="pl-PL"/>
        </w:rPr>
        <w:t xml:space="preserve">.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485689">
        <w:rPr>
          <w:rFonts w:ascii="Arial Narrow" w:eastAsia="Times New Roman" w:hAnsi="Arial Narrow" w:cs="Arial"/>
          <w:color w:val="000000"/>
          <w:lang w:eastAsia="pl-PL"/>
        </w:rPr>
        <w:t>Pzp</w:t>
      </w:r>
      <w:proofErr w:type="spellEnd"/>
      <w:r w:rsidRPr="00485689">
        <w:rPr>
          <w:rFonts w:ascii="Arial Narrow" w:eastAsia="Times New Roman" w:hAnsi="Arial Narrow" w:cs="Arial"/>
          <w:color w:val="000000"/>
          <w:lang w:eastAsia="pl-PL"/>
        </w:rPr>
        <w:t>, w zakresie podstaw wykluczenia z postępowania wskazanych przez Zamawiającego.;</w:t>
      </w:r>
      <w:r w:rsidRPr="00320D87">
        <w:rPr>
          <w:rFonts w:ascii="Arial Narrow" w:eastAsia="Times New Roman" w:hAnsi="Arial Narrow" w:cs="Arial"/>
          <w:color w:val="000000"/>
          <w:lang w:eastAsia="pl-PL"/>
        </w:rPr>
        <w:br/>
      </w:r>
      <w:r w:rsidRPr="00485689">
        <w:rPr>
          <w:rFonts w:ascii="Arial Narrow" w:eastAsia="Times New Roman" w:hAnsi="Arial Narrow" w:cs="Arial"/>
          <w:color w:val="000000"/>
          <w:lang w:eastAsia="pl-PL"/>
        </w:rPr>
        <w:t xml:space="preserve">Jeżeli Wykonawca ma siedzibę lub miejsce zamieszkania poza granicami Rzeczypospolitej Polskiej, zamiast "Odpisu lub informacji z KRS lub CEIDG" składa dokument lub dokumenty wystawione w kraju, w którym </w:t>
      </w:r>
      <w:r w:rsidRPr="00485689">
        <w:rPr>
          <w:rFonts w:ascii="Arial Narrow" w:eastAsia="Times New Roman" w:hAnsi="Arial Narrow" w:cs="Arial"/>
          <w:color w:val="000000"/>
          <w:lang w:eastAsia="pl-PL"/>
        </w:rPr>
        <w:lastRenderedPageBreak/>
        <w:t>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5.7.) Wykaz podmiotowych środków dowodowych na potwierdzenie spełniania warunków udziału w postępowaniu: </w:t>
      </w:r>
      <w:r w:rsidRPr="00485689">
        <w:rPr>
          <w:rFonts w:ascii="Arial Narrow" w:eastAsia="Times New Roman" w:hAnsi="Arial Narrow" w:cs="Arial"/>
          <w:color w:val="000000"/>
          <w:lang w:eastAsia="pl-PL"/>
        </w:rPr>
        <w:t>Odpowiednie zezwolenie, licencja, koncesja lub potwierdzenie wpisu do rejestru działalności regulowanej, jeżeli ich posiadanie jest niezbędne do świadczenia określonych usług w kraju, w którym Wykonawca ma siedzibę lub miejsce zamieszkania.</w:t>
      </w:r>
      <w:r w:rsidRPr="00320D87">
        <w:rPr>
          <w:rFonts w:ascii="Arial Narrow" w:eastAsia="Times New Roman" w:hAnsi="Arial Narrow" w:cs="Arial"/>
          <w:color w:val="000000"/>
          <w:lang w:eastAsia="pl-PL"/>
        </w:rPr>
        <w:br/>
      </w:r>
      <w:r w:rsidRPr="00485689">
        <w:rPr>
          <w:rFonts w:ascii="Arial Narrow" w:eastAsia="Times New Roman" w:hAnsi="Arial Narrow" w:cs="Arial"/>
          <w:color w:val="000000"/>
          <w:lang w:eastAsia="pl-PL"/>
        </w:rPr>
        <w:t>1.Na potwierdzenia spełnienia warunku Wykonawca przedłoży odpowiednią dla zadania kopię uprawnień budowlanych do kierowania robotami budowlanymi bez ograniczeń niezbędne do realizacji umowy oraz przynależności do właściwej Izby Inżynierów dla każdego zadania</w:t>
      </w:r>
      <w:r w:rsidRPr="00320D87">
        <w:rPr>
          <w:rFonts w:ascii="Arial Narrow" w:eastAsia="Times New Roman" w:hAnsi="Arial Narrow" w:cs="Arial"/>
          <w:color w:val="000000"/>
          <w:lang w:eastAsia="pl-PL"/>
        </w:rPr>
        <w:br/>
      </w:r>
      <w:r w:rsidRPr="00485689">
        <w:rPr>
          <w:rFonts w:ascii="Arial Narrow" w:eastAsia="Times New Roman" w:hAnsi="Arial Narrow" w:cs="Arial"/>
          <w:color w:val="000000"/>
          <w:lang w:eastAsia="pl-PL"/>
        </w:rPr>
        <w:t>2. Wykonawca posiada co najmniej 5-letnie doświadczenie zawodowe tj. posiada uprawnienia budowlane min. od 5 lat.; W celu potwierdzenia spełnienia warunku należy przedłożyć kopię polisy odpowiedzialności cywilnej na kwotę minimalną 500 000.00 zł wraz z dowodem opłacenia składki;</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5.9.) Zamawiający przewiduje uzupełnienie przedmiotowych środków dowodowych: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5.11.) Wykaz innych wymaganych oświadczeń lub dokumentów:</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Formularz oferty;</w:t>
      </w:r>
      <w:r w:rsidRPr="00320D87">
        <w:rPr>
          <w:rFonts w:ascii="Arial Narrow" w:eastAsia="Times New Roman" w:hAnsi="Arial Narrow" w:cs="Arial"/>
          <w:color w:val="4A4A4A"/>
          <w:lang w:eastAsia="pl-PL"/>
        </w:rPr>
        <w:b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320D87">
        <w:rPr>
          <w:rFonts w:ascii="Arial Narrow" w:eastAsia="Times New Roman" w:hAnsi="Arial Narrow" w:cs="Arial"/>
          <w:color w:val="4A4A4A"/>
          <w:lang w:eastAsia="pl-PL"/>
        </w:rPr>
        <w:br/>
        <w:t>Wypełniony wykaz doświadczenia zawodowego - załącznik nr 9 do SWZ</w:t>
      </w:r>
      <w:r w:rsidRPr="00320D87">
        <w:rPr>
          <w:rFonts w:ascii="Arial Narrow" w:eastAsia="Times New Roman" w:hAnsi="Arial Narrow" w:cs="Arial"/>
          <w:color w:val="4A4A4A"/>
          <w:lang w:eastAsia="pl-PL"/>
        </w:rPr>
        <w:br/>
        <w:t>Punktowane będą wyłącznie usługi sprawowania nadzoru nad robotami w danej branży (odpowiednio konstrukcyjno-budowlanej, elektrycznej, sanitarnej) przy realizacji inwestycji polegającej na budowie/przebudowie/rozbudowie lub remoncie budynku lub budynków o całkowitej wartości tej inwestycji nie mniejszej niż 1 000 000,00 zł brutto (słownie: jeden milion złotych), świadczonej w podmiotach leczniczych (np. szpitalach) w ciągu ostatnich 5 lat.</w:t>
      </w:r>
      <w:r w:rsidRPr="00320D87">
        <w:rPr>
          <w:rFonts w:ascii="Arial Narrow" w:eastAsia="Times New Roman" w:hAnsi="Arial Narrow" w:cs="Arial"/>
          <w:color w:val="4A4A4A"/>
          <w:lang w:eastAsia="pl-PL"/>
        </w:rPr>
        <w:br/>
        <w:t>UWAGA: podana kwota 1 000 000,00 zł brutto dotyczy wartości całej inwestycji, a nie wartości samych robót elektrycznych sanitarnych.;</w:t>
      </w:r>
    </w:p>
    <w:p w:rsidR="00320D87" w:rsidRPr="00320D87" w:rsidRDefault="00320D87" w:rsidP="00485689">
      <w:pPr>
        <w:shd w:val="clear" w:color="auto" w:fill="FFFFFF"/>
        <w:spacing w:after="0" w:line="240" w:lineRule="auto"/>
        <w:outlineLvl w:val="1"/>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SEKCJA VI - WARUNKI ZAMÓWIENIA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6.1.) Zamawiający wymaga albo dopuszcza oferty wariantowe: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6.3.) Zamawiający przewiduje aukcję elektroniczną: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6.4.) Zamawiający wymaga wadium: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6.5.) Zamawiający wymaga zabezpieczenia należytego wykonania umowy: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6.6.) Wymagania dotyczące składania oferty przez wykonawców wspólnie ubiegających się o udzielenie zamówienia:</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320D87">
        <w:rPr>
          <w:rFonts w:ascii="Arial Narrow" w:eastAsia="Times New Roman" w:hAnsi="Arial Narrow" w:cs="Arial"/>
          <w:color w:val="4A4A4A"/>
          <w:lang w:eastAsia="pl-PL"/>
        </w:rPr>
        <w:t>publicznego.Pełnomocnictwo</w:t>
      </w:r>
      <w:proofErr w:type="spellEnd"/>
      <w:r w:rsidRPr="00320D87">
        <w:rPr>
          <w:rFonts w:ascii="Arial Narrow" w:eastAsia="Times New Roman" w:hAnsi="Arial Narrow" w:cs="Arial"/>
          <w:color w:val="4A4A4A"/>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320D87">
        <w:rPr>
          <w:rFonts w:ascii="Arial Narrow" w:eastAsia="Times New Roman" w:hAnsi="Arial Narrow" w:cs="Arial"/>
          <w:color w:val="4A4A4A"/>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6.7.) Zamawiający przewiduje unieważnienie postępowania, jeśli środki publiczne, które zamierzał przeznaczyć na sfinansowanie całości lub części zamówienia nie zostały przyznane: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1"/>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SEKCJA VII - PROJEKTOWANE POSTANOWIENIA UMOWY</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7.1.) Zamawiający przewiduje udzielenia zaliczek: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7.3.) Zamawiający przewiduje zmiany umowy: </w:t>
      </w:r>
      <w:r w:rsidRPr="00485689">
        <w:rPr>
          <w:rFonts w:ascii="Arial Narrow" w:eastAsia="Times New Roman" w:hAnsi="Arial Narrow" w:cs="Arial"/>
          <w:color w:val="000000"/>
          <w:lang w:eastAsia="pl-PL"/>
        </w:rPr>
        <w:t>Tak</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7.4.) Rodzaj i zakres zmian umowy oraz warunki ich wprowadzenia:</w:t>
      </w:r>
    </w:p>
    <w:p w:rsidR="00320D87" w:rsidRPr="00320D87" w:rsidRDefault="00320D87" w:rsidP="00485689">
      <w:pPr>
        <w:shd w:val="clear" w:color="auto" w:fill="FFFFFF"/>
        <w:spacing w:after="0" w:line="240" w:lineRule="auto"/>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 xml:space="preserve">Przewidywane zmiany zapisów umowy zostały opisane w par 9 projektu umowy - </w:t>
      </w:r>
      <w:proofErr w:type="spellStart"/>
      <w:r w:rsidRPr="00320D87">
        <w:rPr>
          <w:rFonts w:ascii="Arial Narrow" w:eastAsia="Times New Roman" w:hAnsi="Arial Narrow" w:cs="Arial"/>
          <w:color w:val="4A4A4A"/>
          <w:lang w:eastAsia="pl-PL"/>
        </w:rPr>
        <w:t>załacznik</w:t>
      </w:r>
      <w:proofErr w:type="spellEnd"/>
      <w:r w:rsidRPr="00320D87">
        <w:rPr>
          <w:rFonts w:ascii="Arial Narrow" w:eastAsia="Times New Roman" w:hAnsi="Arial Narrow" w:cs="Arial"/>
          <w:color w:val="4A4A4A"/>
          <w:lang w:eastAsia="pl-PL"/>
        </w:rPr>
        <w:t xml:space="preserve"> nr6 do SWZ</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lastRenderedPageBreak/>
        <w:t>7.5.) Zamawiający uwzględnił aspekty społeczne, środowiskowe, innowacyjne lub etykiety związane z realizacją zamówienia: </w:t>
      </w:r>
      <w:r w:rsidRPr="00485689">
        <w:rPr>
          <w:rFonts w:ascii="Arial Narrow" w:eastAsia="Times New Roman" w:hAnsi="Arial Narrow" w:cs="Arial"/>
          <w:color w:val="000000"/>
          <w:lang w:eastAsia="pl-PL"/>
        </w:rPr>
        <w:t>Nie</w:t>
      </w:r>
    </w:p>
    <w:p w:rsidR="00320D87" w:rsidRPr="00320D87" w:rsidRDefault="00320D87" w:rsidP="00485689">
      <w:pPr>
        <w:shd w:val="clear" w:color="auto" w:fill="FFFFFF"/>
        <w:spacing w:after="0" w:line="240" w:lineRule="auto"/>
        <w:outlineLvl w:val="1"/>
        <w:rPr>
          <w:rFonts w:ascii="Arial Narrow" w:eastAsia="Times New Roman" w:hAnsi="Arial Narrow" w:cs="Arial"/>
          <w:color w:val="4A4A4A"/>
          <w:lang w:eastAsia="pl-PL"/>
        </w:rPr>
      </w:pPr>
      <w:r w:rsidRPr="00320D87">
        <w:rPr>
          <w:rFonts w:ascii="Arial Narrow" w:eastAsia="Times New Roman" w:hAnsi="Arial Narrow" w:cs="Arial"/>
          <w:color w:val="4A4A4A"/>
          <w:lang w:eastAsia="pl-PL"/>
        </w:rPr>
        <w:t>SEKCJA VIII – PROCEDURA</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8.1.) Termin składania ofert: </w:t>
      </w:r>
      <w:r w:rsidRPr="00485689">
        <w:rPr>
          <w:rFonts w:ascii="Arial Narrow" w:eastAsia="Times New Roman" w:hAnsi="Arial Narrow" w:cs="Arial"/>
          <w:color w:val="000000"/>
          <w:lang w:eastAsia="pl-PL"/>
        </w:rPr>
        <w:t>2025-03-10 08:00</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8.2.) Miejsce składania ofert: </w:t>
      </w:r>
      <w:r w:rsidRPr="00485689">
        <w:rPr>
          <w:rFonts w:ascii="Arial Narrow" w:eastAsia="Times New Roman" w:hAnsi="Arial Narrow" w:cs="Arial"/>
          <w:color w:val="000000"/>
          <w:lang w:eastAsia="pl-PL"/>
        </w:rPr>
        <w:t>Drogą elektroniczną za pośrednictwem: https://e-propublico.pl</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8.3.) Termin otwarcia ofert: </w:t>
      </w:r>
      <w:r w:rsidRPr="00485689">
        <w:rPr>
          <w:rFonts w:ascii="Arial Narrow" w:eastAsia="Times New Roman" w:hAnsi="Arial Narrow" w:cs="Arial"/>
          <w:color w:val="000000"/>
          <w:lang w:eastAsia="pl-PL"/>
        </w:rPr>
        <w:t>2025-03-10 08:30</w:t>
      </w:r>
    </w:p>
    <w:p w:rsidR="00320D87" w:rsidRPr="00320D87" w:rsidRDefault="00320D87" w:rsidP="00485689">
      <w:pPr>
        <w:shd w:val="clear" w:color="auto" w:fill="FFFFFF"/>
        <w:spacing w:after="0" w:line="240" w:lineRule="auto"/>
        <w:outlineLvl w:val="2"/>
        <w:rPr>
          <w:rFonts w:ascii="Arial Narrow" w:eastAsia="Times New Roman" w:hAnsi="Arial Narrow" w:cs="Arial"/>
          <w:b/>
          <w:bCs/>
          <w:color w:val="4A4A4A"/>
          <w:lang w:eastAsia="pl-PL"/>
        </w:rPr>
      </w:pPr>
      <w:r w:rsidRPr="00320D87">
        <w:rPr>
          <w:rFonts w:ascii="Arial Narrow" w:eastAsia="Times New Roman" w:hAnsi="Arial Narrow" w:cs="Arial"/>
          <w:b/>
          <w:bCs/>
          <w:color w:val="4A4A4A"/>
          <w:lang w:eastAsia="pl-PL"/>
        </w:rPr>
        <w:t>8.4.) Termin związania ofertą: </w:t>
      </w:r>
      <w:r w:rsidRPr="00485689">
        <w:rPr>
          <w:rFonts w:ascii="Arial Narrow" w:eastAsia="Times New Roman" w:hAnsi="Arial Narrow" w:cs="Arial"/>
          <w:color w:val="000000"/>
          <w:lang w:eastAsia="pl-PL"/>
        </w:rPr>
        <w:t>do 2025-04-08</w:t>
      </w:r>
    </w:p>
    <w:p w:rsidR="00B83FE1" w:rsidRDefault="00B83FE1" w:rsidP="00485689">
      <w:pPr>
        <w:spacing w:after="0" w:line="240" w:lineRule="auto"/>
        <w:rPr>
          <w:rFonts w:ascii="Arial Narrow" w:hAnsi="Arial Narrow"/>
        </w:rPr>
      </w:pPr>
    </w:p>
    <w:p w:rsidR="00485689" w:rsidRDefault="00485689" w:rsidP="00485689">
      <w:pPr>
        <w:spacing w:after="0" w:line="240" w:lineRule="auto"/>
        <w:rPr>
          <w:rFonts w:ascii="Arial Narrow" w:hAnsi="Arial Narrow"/>
        </w:rPr>
      </w:pPr>
    </w:p>
    <w:p w:rsidR="00485689" w:rsidRDefault="00485689" w:rsidP="00485689">
      <w:pPr>
        <w:spacing w:after="0" w:line="240" w:lineRule="auto"/>
        <w:ind w:left="6372" w:firstLine="708"/>
        <w:rPr>
          <w:rFonts w:ascii="Arial Narrow" w:hAnsi="Arial Narrow"/>
        </w:rPr>
      </w:pPr>
      <w:r>
        <w:rPr>
          <w:rFonts w:ascii="Arial Narrow" w:hAnsi="Arial Narrow"/>
        </w:rPr>
        <w:t>ZAMAWIAJĄCY</w:t>
      </w:r>
    </w:p>
    <w:p w:rsidR="00485689" w:rsidRDefault="00485689" w:rsidP="00485689">
      <w:pPr>
        <w:spacing w:after="0" w:line="240" w:lineRule="auto"/>
        <w:rPr>
          <w:rFonts w:ascii="Arial Narrow" w:hAnsi="Arial Narrow"/>
        </w:rPr>
      </w:pPr>
    </w:p>
    <w:p w:rsidR="00485689" w:rsidRDefault="00485689" w:rsidP="00485689">
      <w:pPr>
        <w:spacing w:after="0" w:line="240" w:lineRule="auto"/>
        <w:rPr>
          <w:rFonts w:ascii="Arial Narrow" w:hAnsi="Arial Narrow"/>
        </w:rPr>
      </w:pPr>
    </w:p>
    <w:p w:rsidR="00485689" w:rsidRDefault="00485689" w:rsidP="00485689">
      <w:pPr>
        <w:spacing w:after="0" w:line="240" w:lineRule="auto"/>
        <w:rPr>
          <w:rFonts w:ascii="Arial Narrow" w:hAnsi="Arial Narrow"/>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p>
    <w:p w:rsidR="00485689" w:rsidRDefault="00485689" w:rsidP="00485689">
      <w:pPr>
        <w:spacing w:after="0" w:line="240" w:lineRule="auto"/>
        <w:rPr>
          <w:rFonts w:ascii="Arial Narrow" w:hAnsi="Arial Narrow"/>
          <w:i/>
          <w:iCs/>
          <w:sz w:val="18"/>
          <w:szCs w:val="20"/>
        </w:rPr>
      </w:pPr>
      <w:r>
        <w:rPr>
          <w:rFonts w:ascii="Arial Narrow" w:hAnsi="Arial Narrow"/>
          <w:i/>
          <w:iCs/>
          <w:sz w:val="18"/>
          <w:szCs w:val="20"/>
        </w:rPr>
        <w:t>Wykonano w 1 egz. na 3 ark</w:t>
      </w:r>
    </w:p>
    <w:p w:rsidR="00485689" w:rsidRDefault="00485689" w:rsidP="00485689">
      <w:pPr>
        <w:spacing w:after="0" w:line="240" w:lineRule="auto"/>
        <w:rPr>
          <w:rFonts w:ascii="Arial Narrow" w:hAnsi="Arial Narrow"/>
          <w:i/>
          <w:iCs/>
          <w:sz w:val="18"/>
          <w:szCs w:val="20"/>
        </w:rPr>
      </w:pPr>
      <w:r>
        <w:rPr>
          <w:rFonts w:ascii="Arial Narrow" w:hAnsi="Arial Narrow"/>
          <w:i/>
          <w:iCs/>
          <w:sz w:val="18"/>
          <w:szCs w:val="20"/>
        </w:rPr>
        <w:t xml:space="preserve">Egz. 1-str. </w:t>
      </w:r>
      <w:proofErr w:type="spellStart"/>
      <w:r>
        <w:rPr>
          <w:rFonts w:ascii="Arial Narrow" w:hAnsi="Arial Narrow"/>
          <w:i/>
          <w:iCs/>
          <w:sz w:val="18"/>
          <w:szCs w:val="20"/>
        </w:rPr>
        <w:t>int</w:t>
      </w:r>
      <w:proofErr w:type="spellEnd"/>
      <w:r>
        <w:rPr>
          <w:rFonts w:ascii="Arial Narrow" w:hAnsi="Arial Narrow"/>
          <w:i/>
          <w:iCs/>
          <w:sz w:val="18"/>
          <w:szCs w:val="20"/>
        </w:rPr>
        <w:t xml:space="preserve">. Zamawiającego, platforma e-propublico.pl, </w:t>
      </w:r>
      <w:r w:rsidRPr="00485689">
        <w:rPr>
          <w:rFonts w:ascii="Arial Narrow" w:hAnsi="Arial Narrow"/>
          <w:b/>
          <w:i/>
          <w:iCs/>
          <w:sz w:val="18"/>
          <w:szCs w:val="20"/>
        </w:rPr>
        <w:t>biuro przepustek</w:t>
      </w:r>
      <w:r>
        <w:rPr>
          <w:rFonts w:ascii="Arial Narrow" w:hAnsi="Arial Narrow"/>
          <w:i/>
          <w:iCs/>
          <w:sz w:val="18"/>
          <w:szCs w:val="20"/>
        </w:rPr>
        <w:t xml:space="preserve">, </w:t>
      </w:r>
      <w:proofErr w:type="spellStart"/>
      <w:r>
        <w:rPr>
          <w:rFonts w:ascii="Arial Narrow" w:hAnsi="Arial Narrow"/>
          <w:i/>
          <w:iCs/>
          <w:sz w:val="18"/>
          <w:szCs w:val="20"/>
        </w:rPr>
        <w:t>SZPubl</w:t>
      </w:r>
      <w:proofErr w:type="spellEnd"/>
      <w:r>
        <w:rPr>
          <w:rFonts w:ascii="Arial Narrow" w:hAnsi="Arial Narrow"/>
          <w:i/>
          <w:iCs/>
          <w:sz w:val="18"/>
          <w:szCs w:val="20"/>
        </w:rPr>
        <w:t>.  T2612  B5</w:t>
      </w:r>
    </w:p>
    <w:p w:rsidR="00485689" w:rsidRDefault="00485689" w:rsidP="00485689">
      <w:pPr>
        <w:spacing w:after="0" w:line="240" w:lineRule="auto"/>
        <w:rPr>
          <w:rFonts w:ascii="Arial Narrow" w:hAnsi="Arial Narrow"/>
          <w:i/>
          <w:iCs/>
          <w:sz w:val="18"/>
          <w:szCs w:val="20"/>
        </w:rPr>
      </w:pPr>
      <w:r>
        <w:rPr>
          <w:rFonts w:ascii="Arial Narrow" w:hAnsi="Arial Narrow"/>
          <w:i/>
          <w:iCs/>
          <w:sz w:val="18"/>
          <w:szCs w:val="20"/>
        </w:rPr>
        <w:t xml:space="preserve">Wyk. Barbara </w:t>
      </w:r>
      <w:proofErr w:type="spellStart"/>
      <w:r>
        <w:rPr>
          <w:rFonts w:ascii="Arial Narrow" w:hAnsi="Arial Narrow"/>
          <w:i/>
          <w:iCs/>
          <w:sz w:val="18"/>
          <w:szCs w:val="20"/>
        </w:rPr>
        <w:t>Choroszyńska</w:t>
      </w:r>
      <w:proofErr w:type="spellEnd"/>
      <w:r>
        <w:rPr>
          <w:rFonts w:ascii="Arial Narrow" w:hAnsi="Arial Narrow"/>
          <w:i/>
          <w:iCs/>
          <w:sz w:val="18"/>
          <w:szCs w:val="20"/>
        </w:rPr>
        <w:t xml:space="preserve"> – tel. 261 417 449, e-mail: </w:t>
      </w:r>
      <w:hyperlink r:id="rId6" w:history="1">
        <w:r>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rsidR="00485689" w:rsidRPr="00485689" w:rsidRDefault="00485689" w:rsidP="00485689">
      <w:pPr>
        <w:spacing w:after="0" w:line="240" w:lineRule="auto"/>
        <w:rPr>
          <w:rFonts w:ascii="Arial Narrow" w:hAnsi="Arial Narrow"/>
        </w:rPr>
      </w:pPr>
      <w:r>
        <w:rPr>
          <w:rFonts w:ascii="Arial Narrow" w:hAnsi="Arial Narrow"/>
          <w:i/>
          <w:iCs/>
          <w:sz w:val="18"/>
          <w:szCs w:val="20"/>
        </w:rPr>
        <w:t xml:space="preserve">Data: </w:t>
      </w:r>
      <w:r>
        <w:rPr>
          <w:rFonts w:ascii="Arial Narrow" w:hAnsi="Arial Narrow"/>
          <w:i/>
          <w:sz w:val="18"/>
        </w:rPr>
        <w:t xml:space="preserve">28.02.2025 </w:t>
      </w:r>
      <w:proofErr w:type="spellStart"/>
      <w:r>
        <w:rPr>
          <w:rFonts w:ascii="Arial Narrow" w:hAnsi="Arial Narrow"/>
          <w:i/>
          <w:sz w:val="18"/>
        </w:rPr>
        <w:t>r</w:t>
      </w:r>
      <w:proofErr w:type="spellEnd"/>
    </w:p>
    <w:sectPr w:rsidR="00485689" w:rsidRPr="00485689" w:rsidSect="00B83FE1">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D8B" w:rsidRDefault="00DD6D8B" w:rsidP="00485689">
      <w:pPr>
        <w:spacing w:after="0" w:line="240" w:lineRule="auto"/>
      </w:pPr>
      <w:r>
        <w:separator/>
      </w:r>
    </w:p>
  </w:endnote>
  <w:endnote w:type="continuationSeparator" w:id="0">
    <w:p w:rsidR="00DD6D8B" w:rsidRDefault="00DD6D8B" w:rsidP="004856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1660376"/>
      <w:docPartObj>
        <w:docPartGallery w:val="Page Numbers (Bottom of Page)"/>
        <w:docPartUnique/>
      </w:docPartObj>
    </w:sdtPr>
    <w:sdtContent>
      <w:p w:rsidR="00485689" w:rsidRDefault="00485689">
        <w:pPr>
          <w:pStyle w:val="Stopka"/>
          <w:jc w:val="right"/>
        </w:pPr>
        <w:r w:rsidRPr="00485689">
          <w:rPr>
            <w:sz w:val="16"/>
          </w:rPr>
          <w:fldChar w:fldCharType="begin"/>
        </w:r>
        <w:r w:rsidRPr="00485689">
          <w:rPr>
            <w:sz w:val="16"/>
          </w:rPr>
          <w:instrText xml:space="preserve"> PAGE   \* MERGEFORMAT </w:instrText>
        </w:r>
        <w:r w:rsidRPr="00485689">
          <w:rPr>
            <w:sz w:val="16"/>
          </w:rPr>
          <w:fldChar w:fldCharType="separate"/>
        </w:r>
        <w:r w:rsidR="00205C74">
          <w:rPr>
            <w:noProof/>
            <w:sz w:val="16"/>
          </w:rPr>
          <w:t>6</w:t>
        </w:r>
        <w:r w:rsidRPr="00485689">
          <w:rPr>
            <w:sz w:val="16"/>
          </w:rPr>
          <w:fldChar w:fldCharType="end"/>
        </w:r>
      </w:p>
    </w:sdtContent>
  </w:sdt>
  <w:p w:rsidR="00485689" w:rsidRDefault="0048568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D8B" w:rsidRDefault="00DD6D8B" w:rsidP="00485689">
      <w:pPr>
        <w:spacing w:after="0" w:line="240" w:lineRule="auto"/>
      </w:pPr>
      <w:r>
        <w:separator/>
      </w:r>
    </w:p>
  </w:footnote>
  <w:footnote w:type="continuationSeparator" w:id="0">
    <w:p w:rsidR="00DD6D8B" w:rsidRDefault="00DD6D8B" w:rsidP="004856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689" w:rsidRDefault="00485689">
    <w:pPr>
      <w:pStyle w:val="Nagwek"/>
    </w:pPr>
    <w:r>
      <w:t>Sprawa 21/2025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isplayBackgroundShape/>
  <w:proofState w:spelling="clean"/>
  <w:defaultTabStop w:val="708"/>
  <w:hyphenationZone w:val="425"/>
  <w:characterSpacingControl w:val="doNotCompress"/>
  <w:footnotePr>
    <w:footnote w:id="-1"/>
    <w:footnote w:id="0"/>
  </w:footnotePr>
  <w:endnotePr>
    <w:endnote w:id="-1"/>
    <w:endnote w:id="0"/>
  </w:endnotePr>
  <w:compat/>
  <w:rsids>
    <w:rsidRoot w:val="00320D87"/>
    <w:rsid w:val="00205C74"/>
    <w:rsid w:val="00320D87"/>
    <w:rsid w:val="00485689"/>
    <w:rsid w:val="00B83FE1"/>
    <w:rsid w:val="00DD6D8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3FE1"/>
  </w:style>
  <w:style w:type="paragraph" w:styleId="Nagwek1">
    <w:name w:val="heading 1"/>
    <w:basedOn w:val="Normalny"/>
    <w:link w:val="Nagwek1Znak"/>
    <w:uiPriority w:val="9"/>
    <w:qFormat/>
    <w:rsid w:val="00320D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320D8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320D8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20D8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320D8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320D87"/>
    <w:rPr>
      <w:rFonts w:ascii="Times New Roman" w:eastAsia="Times New Roman" w:hAnsi="Times New Roman" w:cs="Times New Roman"/>
      <w:b/>
      <w:bCs/>
      <w:sz w:val="27"/>
      <w:szCs w:val="27"/>
      <w:lang w:eastAsia="pl-PL"/>
    </w:rPr>
  </w:style>
  <w:style w:type="paragraph" w:customStyle="1" w:styleId="mb-0">
    <w:name w:val="mb-0"/>
    <w:basedOn w:val="Normalny"/>
    <w:rsid w:val="00320D8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320D87"/>
  </w:style>
  <w:style w:type="paragraph" w:styleId="Nagwek">
    <w:name w:val="header"/>
    <w:basedOn w:val="Normalny"/>
    <w:link w:val="NagwekZnak"/>
    <w:uiPriority w:val="99"/>
    <w:semiHidden/>
    <w:unhideWhenUsed/>
    <w:rsid w:val="0048568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85689"/>
  </w:style>
  <w:style w:type="paragraph" w:styleId="Stopka">
    <w:name w:val="footer"/>
    <w:basedOn w:val="Normalny"/>
    <w:link w:val="StopkaZnak"/>
    <w:uiPriority w:val="99"/>
    <w:unhideWhenUsed/>
    <w:rsid w:val="0048568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5689"/>
  </w:style>
  <w:style w:type="character" w:styleId="Hipercze">
    <w:name w:val="Hyperlink"/>
    <w:basedOn w:val="Domylnaczcionkaakapitu"/>
    <w:uiPriority w:val="99"/>
    <w:semiHidden/>
    <w:unhideWhenUsed/>
    <w:rsid w:val="00485689"/>
    <w:rPr>
      <w:color w:val="0000FF"/>
      <w:u w:val="single"/>
    </w:rPr>
  </w:style>
</w:styles>
</file>

<file path=word/webSettings.xml><?xml version="1.0" encoding="utf-8"?>
<w:webSettings xmlns:r="http://schemas.openxmlformats.org/officeDocument/2006/relationships" xmlns:w="http://schemas.openxmlformats.org/wordprocessingml/2006/main">
  <w:divs>
    <w:div w:id="206114711">
      <w:bodyDiv w:val="1"/>
      <w:marLeft w:val="0"/>
      <w:marRight w:val="0"/>
      <w:marTop w:val="0"/>
      <w:marBottom w:val="0"/>
      <w:divBdr>
        <w:top w:val="none" w:sz="0" w:space="0" w:color="auto"/>
        <w:left w:val="none" w:sz="0" w:space="0" w:color="auto"/>
        <w:bottom w:val="none" w:sz="0" w:space="0" w:color="auto"/>
        <w:right w:val="none" w:sz="0" w:space="0" w:color="auto"/>
      </w:divBdr>
    </w:div>
    <w:div w:id="1113941979">
      <w:bodyDiv w:val="1"/>
      <w:marLeft w:val="0"/>
      <w:marRight w:val="0"/>
      <w:marTop w:val="0"/>
      <w:marBottom w:val="0"/>
      <w:divBdr>
        <w:top w:val="none" w:sz="0" w:space="0" w:color="auto"/>
        <w:left w:val="none" w:sz="0" w:space="0" w:color="auto"/>
        <w:bottom w:val="none" w:sz="0" w:space="0" w:color="auto"/>
        <w:right w:val="none" w:sz="0" w:space="0" w:color="auto"/>
      </w:divBdr>
      <w:divsChild>
        <w:div w:id="2056196627">
          <w:marLeft w:val="0"/>
          <w:marRight w:val="0"/>
          <w:marTop w:val="0"/>
          <w:marBottom w:val="0"/>
          <w:divBdr>
            <w:top w:val="none" w:sz="0" w:space="0" w:color="auto"/>
            <w:left w:val="none" w:sz="0" w:space="0" w:color="auto"/>
            <w:bottom w:val="none" w:sz="0" w:space="0" w:color="auto"/>
            <w:right w:val="none" w:sz="0" w:space="0" w:color="auto"/>
          </w:divBdr>
          <w:divsChild>
            <w:div w:id="706031846">
              <w:marLeft w:val="0"/>
              <w:marRight w:val="0"/>
              <w:marTop w:val="0"/>
              <w:marBottom w:val="0"/>
              <w:divBdr>
                <w:top w:val="none" w:sz="0" w:space="0" w:color="auto"/>
                <w:left w:val="none" w:sz="0" w:space="0" w:color="auto"/>
                <w:bottom w:val="none" w:sz="0" w:space="0" w:color="auto"/>
                <w:right w:val="none" w:sz="0" w:space="0" w:color="auto"/>
              </w:divBdr>
              <w:divsChild>
                <w:div w:id="230502791">
                  <w:marLeft w:val="0"/>
                  <w:marRight w:val="0"/>
                  <w:marTop w:val="0"/>
                  <w:marBottom w:val="0"/>
                  <w:divBdr>
                    <w:top w:val="none" w:sz="0" w:space="0" w:color="auto"/>
                    <w:left w:val="none" w:sz="0" w:space="0" w:color="auto"/>
                    <w:bottom w:val="none" w:sz="0" w:space="0" w:color="auto"/>
                    <w:right w:val="none" w:sz="0" w:space="0" w:color="auto"/>
                  </w:divBdr>
                  <w:divsChild>
                    <w:div w:id="3192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57568">
          <w:marLeft w:val="0"/>
          <w:marRight w:val="0"/>
          <w:marTop w:val="0"/>
          <w:marBottom w:val="0"/>
          <w:divBdr>
            <w:top w:val="none" w:sz="0" w:space="0" w:color="auto"/>
            <w:left w:val="none" w:sz="0" w:space="0" w:color="auto"/>
            <w:bottom w:val="none" w:sz="0" w:space="0" w:color="auto"/>
            <w:right w:val="none" w:sz="0" w:space="0" w:color="auto"/>
          </w:divBdr>
          <w:divsChild>
            <w:div w:id="687830179">
              <w:marLeft w:val="0"/>
              <w:marRight w:val="0"/>
              <w:marTop w:val="0"/>
              <w:marBottom w:val="0"/>
              <w:divBdr>
                <w:top w:val="none" w:sz="0" w:space="0" w:color="auto"/>
                <w:left w:val="none" w:sz="0" w:space="0" w:color="auto"/>
                <w:bottom w:val="none" w:sz="0" w:space="0" w:color="auto"/>
                <w:right w:val="none" w:sz="0" w:space="0" w:color="auto"/>
              </w:divBdr>
              <w:divsChild>
                <w:div w:id="339311455">
                  <w:marLeft w:val="-170"/>
                  <w:marRight w:val="-170"/>
                  <w:marTop w:val="0"/>
                  <w:marBottom w:val="0"/>
                  <w:divBdr>
                    <w:top w:val="none" w:sz="0" w:space="0" w:color="auto"/>
                    <w:left w:val="none" w:sz="0" w:space="0" w:color="auto"/>
                    <w:bottom w:val="none" w:sz="0" w:space="0" w:color="auto"/>
                    <w:right w:val="none" w:sz="0" w:space="0" w:color="auto"/>
                  </w:divBdr>
                  <w:divsChild>
                    <w:div w:id="2111701529">
                      <w:marLeft w:val="0"/>
                      <w:marRight w:val="0"/>
                      <w:marTop w:val="0"/>
                      <w:marBottom w:val="0"/>
                      <w:divBdr>
                        <w:top w:val="none" w:sz="0" w:space="0" w:color="auto"/>
                        <w:left w:val="none" w:sz="0" w:space="0" w:color="auto"/>
                        <w:bottom w:val="none" w:sz="0" w:space="0" w:color="auto"/>
                        <w:right w:val="none" w:sz="0" w:space="0" w:color="auto"/>
                      </w:divBdr>
                    </w:div>
                  </w:divsChild>
                </w:div>
                <w:div w:id="51075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2970</Words>
  <Characters>17824</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2025-02-28T08:56:00Z</cp:lastPrinted>
  <dcterms:created xsi:type="dcterms:W3CDTF">2025-02-28T08:45:00Z</dcterms:created>
  <dcterms:modified xsi:type="dcterms:W3CDTF">2025-02-28T08:56:00Z</dcterms:modified>
</cp:coreProperties>
</file>