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CAE10" w14:textId="77777777"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76AE55BB" w14:textId="77777777"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191BD06F" w14:textId="77777777"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5B180292" w14:textId="77777777"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4327897C" w14:textId="77777777"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5ED229D8" w14:textId="77777777"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3F9C2E77" w14:textId="77777777"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65AF73C1" w14:textId="77777777"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6F89BDE" w14:textId="77777777"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A804493" w14:textId="77777777"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5D3ACB3" w14:textId="77777777"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14:paraId="5702809F" w14:textId="77777777" w:rsidTr="00AE2F19">
        <w:tc>
          <w:tcPr>
            <w:tcW w:w="8952" w:type="dxa"/>
            <w:shd w:val="clear" w:color="auto" w:fill="D9D9D9"/>
          </w:tcPr>
          <w:p w14:paraId="2494F4B8" w14:textId="77777777"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7CF856" w14:textId="221BA229"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r w:rsidR="000C1057">
              <w:rPr>
                <w:rFonts w:ascii="Arial" w:hAnsi="Arial" w:cs="Arial"/>
              </w:rPr>
              <w:t xml:space="preserve">t.j. </w:t>
            </w:r>
            <w:r w:rsidRPr="00C17FA4">
              <w:rPr>
                <w:rFonts w:ascii="Arial" w:hAnsi="Arial" w:cs="Arial"/>
              </w:rPr>
              <w:t>Dz.U.</w:t>
            </w:r>
            <w:r w:rsidR="000C1057">
              <w:rPr>
                <w:rFonts w:ascii="Arial" w:hAnsi="Arial" w:cs="Arial"/>
              </w:rPr>
              <w:t xml:space="preserve"> 202</w:t>
            </w:r>
            <w:r w:rsidR="00B91F22">
              <w:rPr>
                <w:rFonts w:ascii="Arial" w:hAnsi="Arial" w:cs="Arial"/>
              </w:rPr>
              <w:t>4</w:t>
            </w:r>
            <w:r w:rsidR="000C1057">
              <w:rPr>
                <w:rFonts w:ascii="Arial" w:hAnsi="Arial" w:cs="Arial"/>
              </w:rPr>
              <w:t>,</w:t>
            </w:r>
            <w:r w:rsidRPr="00C17FA4">
              <w:rPr>
                <w:rFonts w:ascii="Arial" w:hAnsi="Arial" w:cs="Arial"/>
              </w:rPr>
              <w:t xml:space="preserve"> poz. </w:t>
            </w:r>
            <w:r w:rsidR="000C1057">
              <w:rPr>
                <w:rFonts w:ascii="Arial" w:hAnsi="Arial" w:cs="Arial"/>
              </w:rPr>
              <w:t>1</w:t>
            </w:r>
            <w:r w:rsidR="00B91F22">
              <w:rPr>
                <w:rFonts w:ascii="Arial" w:hAnsi="Arial" w:cs="Arial"/>
              </w:rPr>
              <w:t>320</w:t>
            </w:r>
            <w:r w:rsidRPr="00C17FA4">
              <w:rPr>
                <w:rFonts w:ascii="Arial" w:hAnsi="Arial" w:cs="Arial"/>
              </w:rPr>
              <w:t>) (dalej jako: ustawa Pzp), dotyczące:</w:t>
            </w:r>
          </w:p>
          <w:p w14:paraId="324FA547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4846AD0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60D27CC" w14:textId="77777777"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1BC789B" w14:textId="7D11E596" w:rsidR="0000184A" w:rsidRPr="00C17FA4" w:rsidRDefault="005E622E" w:rsidP="00C76F81">
      <w:pPr>
        <w:jc w:val="both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</w:t>
      </w:r>
      <w:r w:rsidR="006E0FAA" w:rsidRPr="00C76F81">
        <w:rPr>
          <w:rFonts w:ascii="Arial" w:hAnsi="Arial" w:cs="Arial"/>
          <w:sz w:val="22"/>
          <w:szCs w:val="22"/>
        </w:rPr>
        <w:t>.:</w:t>
      </w:r>
      <w:r w:rsidR="002F64A8" w:rsidRPr="00C76F81">
        <w:rPr>
          <w:rFonts w:ascii="Arial" w:hAnsi="Arial" w:cs="Arial"/>
          <w:sz w:val="22"/>
          <w:szCs w:val="22"/>
        </w:rPr>
        <w:t xml:space="preserve"> </w:t>
      </w:r>
      <w:r w:rsidR="006A68F7">
        <w:rPr>
          <w:rFonts w:ascii="Arial" w:hAnsi="Arial" w:cs="Arial"/>
          <w:b/>
          <w:bCs/>
          <w:sz w:val="22"/>
          <w:szCs w:val="22"/>
        </w:rPr>
        <w:t>sukcesywna</w:t>
      </w:r>
      <w:r w:rsidR="00C76F81" w:rsidRPr="00C76F81">
        <w:rPr>
          <w:rFonts w:ascii="Arial" w:hAnsi="Arial" w:cs="Arial"/>
          <w:b/>
          <w:bCs/>
          <w:sz w:val="22"/>
          <w:szCs w:val="22"/>
        </w:rPr>
        <w:t xml:space="preserve"> dostaw</w:t>
      </w:r>
      <w:r w:rsidR="006A68F7">
        <w:rPr>
          <w:rFonts w:ascii="Arial" w:hAnsi="Arial" w:cs="Arial"/>
          <w:b/>
          <w:bCs/>
          <w:sz w:val="22"/>
          <w:szCs w:val="22"/>
        </w:rPr>
        <w:t>a</w:t>
      </w:r>
      <w:r w:rsidR="00C76F81" w:rsidRPr="00C76F81">
        <w:rPr>
          <w:rFonts w:ascii="Arial" w:hAnsi="Arial" w:cs="Arial"/>
          <w:b/>
          <w:bCs/>
          <w:sz w:val="22"/>
          <w:szCs w:val="22"/>
        </w:rPr>
        <w:t xml:space="preserve"> laptopów dla jednostek UAM przez okres 1 roku, z prawem opcji</w:t>
      </w:r>
      <w:r w:rsidR="0029410C" w:rsidRPr="00C76F81">
        <w:rPr>
          <w:rFonts w:ascii="Arial" w:hAnsi="Arial" w:cs="Arial"/>
          <w:b/>
          <w:sz w:val="22"/>
          <w:szCs w:val="22"/>
        </w:rPr>
        <w:t>,</w:t>
      </w:r>
      <w:r w:rsidR="0029410C" w:rsidRPr="00C17FA4">
        <w:rPr>
          <w:rFonts w:ascii="Arial" w:hAnsi="Arial" w:cs="Arial"/>
          <w:b/>
          <w:sz w:val="22"/>
        </w:rPr>
        <w:t xml:space="preserve"> ZP</w:t>
      </w:r>
      <w:r w:rsidR="00B91F22">
        <w:rPr>
          <w:rFonts w:ascii="Arial" w:hAnsi="Arial" w:cs="Arial"/>
          <w:b/>
          <w:sz w:val="22"/>
        </w:rPr>
        <w:t>3</w:t>
      </w:r>
      <w:r w:rsidR="0029410C" w:rsidRPr="00C17FA4">
        <w:rPr>
          <w:rFonts w:ascii="Arial" w:hAnsi="Arial" w:cs="Arial"/>
          <w:b/>
          <w:sz w:val="22"/>
        </w:rPr>
        <w:t>/</w:t>
      </w:r>
      <w:r w:rsidR="00C76F81">
        <w:rPr>
          <w:rFonts w:ascii="Arial" w:hAnsi="Arial" w:cs="Arial"/>
          <w:b/>
          <w:sz w:val="22"/>
        </w:rPr>
        <w:t>40</w:t>
      </w:r>
      <w:r w:rsidR="00B91F22">
        <w:rPr>
          <w:rFonts w:ascii="Arial" w:hAnsi="Arial" w:cs="Arial"/>
          <w:b/>
          <w:sz w:val="22"/>
        </w:rPr>
        <w:t>65</w:t>
      </w:r>
      <w:r w:rsidR="00C76F81">
        <w:rPr>
          <w:rFonts w:ascii="Arial" w:hAnsi="Arial" w:cs="Arial"/>
          <w:b/>
          <w:sz w:val="22"/>
        </w:rPr>
        <w:t>/2</w:t>
      </w:r>
      <w:r w:rsidR="00B91F22">
        <w:rPr>
          <w:rFonts w:ascii="Arial" w:hAnsi="Arial" w:cs="Arial"/>
          <w:b/>
          <w:sz w:val="22"/>
        </w:rPr>
        <w:t>5</w:t>
      </w:r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14:paraId="066B8E54" w14:textId="77777777"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73FF2F2" w14:textId="77777777"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C76F81">
        <w:rPr>
          <w:rFonts w:ascii="Arial" w:hAnsi="Arial" w:cs="Arial"/>
          <w:sz w:val="22"/>
          <w:szCs w:val="22"/>
        </w:rPr>
        <w:t xml:space="preserve">t.j.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C76F81">
        <w:rPr>
          <w:rFonts w:ascii="Arial" w:hAnsi="Arial" w:cs="Arial"/>
          <w:sz w:val="22"/>
          <w:szCs w:val="22"/>
        </w:rPr>
        <w:t>3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C76F81">
        <w:rPr>
          <w:rFonts w:ascii="Arial" w:hAnsi="Arial" w:cs="Arial"/>
          <w:sz w:val="22"/>
          <w:szCs w:val="22"/>
        </w:rPr>
        <w:t>1689)</w:t>
      </w:r>
      <w:r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14:paraId="1B58243A" w14:textId="77777777"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F7297A5" w14:textId="77777777"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C76F81" w:rsidRPr="00C17FA4">
        <w:rPr>
          <w:rFonts w:ascii="Arial" w:hAnsi="Arial" w:cs="Arial"/>
          <w:sz w:val="22"/>
          <w:szCs w:val="22"/>
        </w:rPr>
        <w:t>(</w:t>
      </w:r>
      <w:r w:rsidR="00C76F81">
        <w:rPr>
          <w:rFonts w:ascii="Arial" w:hAnsi="Arial" w:cs="Arial"/>
          <w:sz w:val="22"/>
          <w:szCs w:val="22"/>
        </w:rPr>
        <w:t xml:space="preserve">t.j. </w:t>
      </w:r>
      <w:r w:rsidR="00C76F81" w:rsidRPr="00C17FA4">
        <w:rPr>
          <w:rFonts w:ascii="Arial" w:hAnsi="Arial" w:cs="Arial"/>
          <w:sz w:val="22"/>
          <w:szCs w:val="22"/>
        </w:rPr>
        <w:t>Dz. U. z 202</w:t>
      </w:r>
      <w:r w:rsidR="00C76F81">
        <w:rPr>
          <w:rFonts w:ascii="Arial" w:hAnsi="Arial" w:cs="Arial"/>
          <w:sz w:val="22"/>
          <w:szCs w:val="22"/>
        </w:rPr>
        <w:t>3</w:t>
      </w:r>
      <w:r w:rsidR="00C76F81" w:rsidRPr="00C17FA4">
        <w:rPr>
          <w:rFonts w:ascii="Arial" w:hAnsi="Arial" w:cs="Arial"/>
          <w:sz w:val="22"/>
          <w:szCs w:val="22"/>
        </w:rPr>
        <w:t xml:space="preserve"> r. poz. </w:t>
      </w:r>
      <w:r w:rsidR="00C76F81">
        <w:rPr>
          <w:rFonts w:ascii="Arial" w:hAnsi="Arial" w:cs="Arial"/>
          <w:sz w:val="22"/>
          <w:szCs w:val="22"/>
        </w:rPr>
        <w:t>1689</w:t>
      </w:r>
      <w:r w:rsidR="009A4CD3"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14:paraId="0A304EDD" w14:textId="77777777"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14:paraId="63CDB4A8" w14:textId="77777777" w:rsidTr="00C37CD2">
        <w:trPr>
          <w:trHeight w:val="321"/>
        </w:trPr>
        <w:tc>
          <w:tcPr>
            <w:tcW w:w="516" w:type="dxa"/>
          </w:tcPr>
          <w:p w14:paraId="7A4E376B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5B0FA7C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1862F35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14:paraId="2D510D3D" w14:textId="77777777" w:rsidTr="009A4CD3">
        <w:tc>
          <w:tcPr>
            <w:tcW w:w="516" w:type="dxa"/>
          </w:tcPr>
          <w:p w14:paraId="659877E8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53CE82F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2CA411F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14:paraId="63934B51" w14:textId="77777777" w:rsidTr="009A4CD3">
        <w:tc>
          <w:tcPr>
            <w:tcW w:w="516" w:type="dxa"/>
          </w:tcPr>
          <w:p w14:paraId="1975A9F7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206232C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08042E6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BD537F" w14:textId="77777777"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14:paraId="0E38E64A" w14:textId="77777777"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14:paraId="37E74C5F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3F69A7C9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356AA9A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3EDBB4F4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DB9DAC5" w14:textId="77777777"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14:paraId="2E0A8126" w14:textId="77777777"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E3BBE" w14:textId="77777777" w:rsidR="00844C26" w:rsidRDefault="00844C26">
      <w:r>
        <w:separator/>
      </w:r>
    </w:p>
  </w:endnote>
  <w:endnote w:type="continuationSeparator" w:id="0">
    <w:p w14:paraId="7BF35246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C0E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9A84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747B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C55D6EC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2C0F66" wp14:editId="4A5768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95084" w14:textId="77777777" w:rsidR="00844C26" w:rsidRDefault="00844C26">
      <w:r>
        <w:separator/>
      </w:r>
    </w:p>
  </w:footnote>
  <w:footnote w:type="continuationSeparator" w:id="0">
    <w:p w14:paraId="6B0356A1" w14:textId="77777777" w:rsidR="00844C26" w:rsidRDefault="00844C26">
      <w:r>
        <w:continuationSeparator/>
      </w:r>
    </w:p>
  </w:footnote>
  <w:footnote w:id="1">
    <w:p w14:paraId="164A927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2C050" w14:textId="06049D5B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B91F22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C76F81">
      <w:rPr>
        <w:rFonts w:ascii="Arial" w:hAnsi="Arial" w:cs="Arial"/>
        <w:i/>
      </w:rPr>
      <w:t>40</w:t>
    </w:r>
    <w:r w:rsidR="00B91F22">
      <w:rPr>
        <w:rFonts w:ascii="Arial" w:hAnsi="Arial" w:cs="Arial"/>
        <w:i/>
      </w:rPr>
      <w:t>65</w:t>
    </w:r>
    <w:r w:rsidR="00D233F7">
      <w:rPr>
        <w:rFonts w:ascii="Arial" w:hAnsi="Arial" w:cs="Arial"/>
        <w:i/>
      </w:rPr>
      <w:t>/2</w:t>
    </w:r>
    <w:r w:rsidR="00B91F22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C1057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A68F7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91F22"/>
    <w:rsid w:val="00BE6092"/>
    <w:rsid w:val="00C17FA4"/>
    <w:rsid w:val="00C31F56"/>
    <w:rsid w:val="00C33407"/>
    <w:rsid w:val="00C37CD2"/>
    <w:rsid w:val="00C527C7"/>
    <w:rsid w:val="00C606B9"/>
    <w:rsid w:val="00C76F81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7845514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0F46B-B369-4555-A4D4-DC1457A4C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210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34</cp:revision>
  <cp:lastPrinted>2010-01-07T09:39:00Z</cp:lastPrinted>
  <dcterms:created xsi:type="dcterms:W3CDTF">2021-02-09T08:53:00Z</dcterms:created>
  <dcterms:modified xsi:type="dcterms:W3CDTF">2025-02-17T14:07:00Z</dcterms:modified>
</cp:coreProperties>
</file>