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15FA4" w:rsidRPr="00015FA4">
        <w:rPr>
          <w:rFonts w:ascii="Tahoma" w:hAnsi="Tahoma" w:cs="Tahoma"/>
          <w:bCs/>
          <w:sz w:val="20"/>
        </w:rPr>
        <w:t>NZ-26-2025-16-D-P-L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15FA4" w:rsidRPr="00015FA4">
        <w:rPr>
          <w:rFonts w:ascii="Tahoma" w:hAnsi="Tahoma" w:cs="Tahoma"/>
          <w:b/>
          <w:bCs/>
          <w:sz w:val="18"/>
        </w:rPr>
        <w:t>Dostawy produktów medycznych i farmaceutycznych ujętych w 11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015FA4">
              <w:t>Serweta gazowa jałowa</w:t>
            </w:r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173530" w:rsidRDefault="00173530" w:rsidP="00C523C2">
            <w:pPr>
              <w:rPr>
                <w:rFonts w:ascii="Georgia" w:hAnsi="Georgia"/>
                <w:b/>
                <w:sz w:val="20"/>
              </w:rPr>
            </w:pPr>
            <w:r w:rsidRPr="00094133">
              <w:rPr>
                <w:rFonts w:ascii="Georgia" w:hAnsi="Georgia"/>
                <w:b/>
                <w:sz w:val="18"/>
                <w:szCs w:val="18"/>
              </w:rPr>
              <w:t>OKRES NIEZMIENNOŚCI CEN</w:t>
            </w:r>
            <w:r>
              <w:rPr>
                <w:rFonts w:ascii="Georgia" w:hAnsi="Georgia"/>
                <w:b/>
                <w:sz w:val="20"/>
              </w:rPr>
              <w:t xml:space="preserve"> __________________</w:t>
            </w:r>
          </w:p>
          <w:p w:rsidR="00173530" w:rsidRDefault="00173530" w:rsidP="00C523C2">
            <w:pPr>
              <w:rPr>
                <w:rFonts w:ascii="Georgia" w:hAnsi="Georgia"/>
                <w:b/>
                <w:sz w:val="20"/>
              </w:rPr>
            </w:pPr>
            <w:r>
              <w:rPr>
                <w:rFonts w:ascii="Georgia" w:hAnsi="Georgia"/>
                <w:b/>
                <w:sz w:val="20"/>
              </w:rPr>
              <w:t>( min 12 miesięcy, max. 24 m-ce</w:t>
            </w:r>
          </w:p>
          <w:p w:rsidR="00221DBB" w:rsidRPr="00221DBB" w:rsidRDefault="00221DBB" w:rsidP="00C523C2">
            <w:pPr>
              <w:rPr>
                <w:rFonts w:ascii="Tahoma" w:hAnsi="Tahoma" w:cs="Tahoma"/>
                <w:i/>
                <w:sz w:val="16"/>
                <w:szCs w:val="16"/>
              </w:rPr>
            </w:pPr>
            <w:r w:rsidRPr="00221DBB">
              <w:rPr>
                <w:rFonts w:ascii="Tahoma" w:hAnsi="Tahoma" w:cs="Tahoma"/>
                <w:i/>
                <w:sz w:val="16"/>
                <w:szCs w:val="16"/>
              </w:rPr>
              <w:t xml:space="preserve">W przypadku nie podania przez Wykonawcę okresu niezmienności cen Zamawiający przyjmuje maksymalny okres niezmienności tj. 24 miesiące </w:t>
            </w:r>
            <w:r>
              <w:rPr>
                <w:rFonts w:ascii="Tahoma" w:hAnsi="Tahoma" w:cs="Tahoma"/>
                <w:i/>
                <w:sz w:val="16"/>
                <w:szCs w:val="16"/>
              </w:rPr>
              <w:t>od daty obowiązywania</w:t>
            </w:r>
            <w:r w:rsidRPr="00221DBB">
              <w:rPr>
                <w:rFonts w:ascii="Tahoma" w:hAnsi="Tahoma" w:cs="Tahoma"/>
                <w:i/>
                <w:sz w:val="16"/>
                <w:szCs w:val="16"/>
              </w:rPr>
              <w:t xml:space="preserve"> umowy.</w:t>
            </w:r>
          </w:p>
        </w:tc>
        <w:bookmarkStart w:id="0" w:name="_GoBack"/>
        <w:bookmarkEnd w:id="0"/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015FA4">
              <w:t xml:space="preserve">Mycie w myjniach-dezynfektorach </w:t>
            </w:r>
            <w:proofErr w:type="spellStart"/>
            <w:r w:rsidRPr="00015FA4">
              <w:t>Getinge</w:t>
            </w:r>
            <w:proofErr w:type="spellEnd"/>
            <w:r w:rsidRPr="00015FA4">
              <w:t xml:space="preserve"> model FD-1610; FD1600</w:t>
            </w:r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015FA4">
              <w:t xml:space="preserve">Dezynfekcja - myjnia </w:t>
            </w:r>
            <w:proofErr w:type="spellStart"/>
            <w:r w:rsidRPr="00015FA4">
              <w:t>Getinge</w:t>
            </w:r>
            <w:proofErr w:type="spellEnd"/>
            <w:r w:rsidRPr="00015FA4">
              <w:t xml:space="preserve"> model WD46-4; S8668 (</w:t>
            </w:r>
            <w:proofErr w:type="spellStart"/>
            <w:r w:rsidRPr="00015FA4">
              <w:t>Getinge</w:t>
            </w:r>
            <w:proofErr w:type="spellEnd"/>
            <w:r w:rsidRPr="00015FA4">
              <w:t xml:space="preserve"> Series)</w:t>
            </w:r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173530" w:rsidRDefault="00173530" w:rsidP="00C523C2">
            <w:pPr>
              <w:rPr>
                <w:rFonts w:ascii="Georgia" w:hAnsi="Georgia"/>
                <w:sz w:val="20"/>
              </w:rPr>
            </w:pP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015FA4">
              <w:t>Rękawica sucha do mycia pacjentów</w:t>
            </w:r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015FA4">
              <w:t>Absorbent płynów infuzyjnych</w:t>
            </w:r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lastRenderedPageBreak/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015FA4">
              <w:t>Gaziki do dezynfekcji skóry</w:t>
            </w:r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015FA4">
              <w:t>Gąbka do mycia pacjentów ze środkiem myjącym</w:t>
            </w:r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015FA4">
              <w:t>Leki różne 1</w:t>
            </w:r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015FA4">
              <w:t>Beriplex</w:t>
            </w:r>
            <w:proofErr w:type="spellEnd"/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015FA4">
              <w:t>Fidaxomycin</w:t>
            </w:r>
            <w:proofErr w:type="spellEnd"/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15FA4" w:rsidTr="004748F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4748F1">
            <w:pPr>
              <w:pStyle w:val="Tekstpodstawowy"/>
              <w:jc w:val="right"/>
              <w:rPr>
                <w:b/>
              </w:rPr>
            </w:pPr>
            <w:r w:rsidRPr="00015FA4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5FA4" w:rsidRDefault="00015FA4" w:rsidP="00C523C2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015FA4">
              <w:t>Leki różne 2</w:t>
            </w:r>
            <w:r>
              <w:t xml:space="preserve">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15FA4" w:rsidRDefault="00015FA4" w:rsidP="00C523C2">
            <w:pPr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:rsidR="00606FAB" w:rsidRDefault="00606FAB" w:rsidP="003268C4">
      <w:pPr>
        <w:ind w:left="4248"/>
      </w:pP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987" w:rsidRDefault="00EB1987">
      <w:r>
        <w:separator/>
      </w:r>
    </w:p>
  </w:endnote>
  <w:endnote w:type="continuationSeparator" w:id="0">
    <w:p w:rsidR="00EB1987" w:rsidRDefault="00EB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FA4" w:rsidRDefault="00015F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FA4" w:rsidRDefault="00015FA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FA4" w:rsidRDefault="00015F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987" w:rsidRDefault="00EB1987">
      <w:r>
        <w:separator/>
      </w:r>
    </w:p>
  </w:footnote>
  <w:footnote w:type="continuationSeparator" w:id="0">
    <w:p w:rsidR="00EB1987" w:rsidRDefault="00EB19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FA4" w:rsidRDefault="00015F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5FA4" w:rsidRDefault="00015F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987"/>
    <w:rsid w:val="00015FA4"/>
    <w:rsid w:val="00020F7D"/>
    <w:rsid w:val="000867FD"/>
    <w:rsid w:val="000D4867"/>
    <w:rsid w:val="00101BF2"/>
    <w:rsid w:val="00156BE1"/>
    <w:rsid w:val="00173530"/>
    <w:rsid w:val="00203C73"/>
    <w:rsid w:val="00221DBB"/>
    <w:rsid w:val="002346CB"/>
    <w:rsid w:val="002827B1"/>
    <w:rsid w:val="003268C4"/>
    <w:rsid w:val="003A18E3"/>
    <w:rsid w:val="003F5AA9"/>
    <w:rsid w:val="00446A72"/>
    <w:rsid w:val="00460999"/>
    <w:rsid w:val="00606FAB"/>
    <w:rsid w:val="00741AC8"/>
    <w:rsid w:val="009200B1"/>
    <w:rsid w:val="009C19AD"/>
    <w:rsid w:val="00A02D66"/>
    <w:rsid w:val="00C446A2"/>
    <w:rsid w:val="00C523C2"/>
    <w:rsid w:val="00C8648B"/>
    <w:rsid w:val="00D3160B"/>
    <w:rsid w:val="00D33996"/>
    <w:rsid w:val="00E04CC4"/>
    <w:rsid w:val="00EB1987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65362E-78EC-488C-9BC3-C18F5D1F8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915</Words>
  <Characters>14596</Characters>
  <Application>Microsoft Office Word</Application>
  <DocSecurity>0</DocSecurity>
  <Lines>121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7</cp:revision>
  <cp:lastPrinted>2001-01-24T13:21:00Z</cp:lastPrinted>
  <dcterms:created xsi:type="dcterms:W3CDTF">2025-03-03T09:02:00Z</dcterms:created>
  <dcterms:modified xsi:type="dcterms:W3CDTF">2025-03-05T09:19:00Z</dcterms:modified>
</cp:coreProperties>
</file>