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55637" w14:textId="7825D304" w:rsidR="00843A88" w:rsidRPr="00AD45A9" w:rsidRDefault="00215B82" w:rsidP="00DF0654">
      <w:pPr>
        <w:jc w:val="right"/>
        <w:rPr>
          <w:rFonts w:ascii="Arial" w:hAnsi="Arial" w:cs="Arial"/>
          <w:sz w:val="24"/>
          <w:szCs w:val="24"/>
        </w:rPr>
      </w:pPr>
      <w:r w:rsidRPr="00215B82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215B82">
        <w:rPr>
          <w:rFonts w:ascii="Arial" w:hAnsi="Arial" w:cs="Arial"/>
          <w:sz w:val="24"/>
          <w:szCs w:val="24"/>
        </w:rPr>
        <w:t>2025-03-1</w:t>
      </w:r>
      <w:r w:rsidR="007326F3">
        <w:rPr>
          <w:rFonts w:ascii="Arial" w:hAnsi="Arial" w:cs="Arial"/>
          <w:sz w:val="24"/>
          <w:szCs w:val="24"/>
        </w:rPr>
        <w:t>1</w:t>
      </w:r>
    </w:p>
    <w:p w14:paraId="2DD9597E" w14:textId="77777777" w:rsidR="00215B82" w:rsidRPr="00215B82" w:rsidRDefault="00215B82" w:rsidP="00DF0654">
      <w:pPr>
        <w:rPr>
          <w:rFonts w:ascii="Arial" w:hAnsi="Arial" w:cs="Arial"/>
          <w:b/>
          <w:bCs/>
          <w:sz w:val="24"/>
          <w:szCs w:val="24"/>
        </w:rPr>
      </w:pPr>
      <w:r w:rsidRPr="00215B8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64B04A1" w14:textId="77777777" w:rsidR="00843A88" w:rsidRPr="00AD45A9" w:rsidRDefault="00215B82" w:rsidP="00DF0654">
      <w:pPr>
        <w:rPr>
          <w:rFonts w:ascii="Arial" w:hAnsi="Arial" w:cs="Arial"/>
          <w:b/>
          <w:bCs/>
          <w:sz w:val="24"/>
          <w:szCs w:val="24"/>
        </w:rPr>
      </w:pPr>
      <w:r w:rsidRPr="00215B8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6FD3D67" w14:textId="77777777" w:rsidR="00843A88" w:rsidRPr="00AD45A9" w:rsidRDefault="00215B82" w:rsidP="00DF0654">
      <w:pPr>
        <w:rPr>
          <w:rFonts w:ascii="Arial" w:hAnsi="Arial" w:cs="Arial"/>
          <w:sz w:val="24"/>
          <w:szCs w:val="24"/>
        </w:rPr>
      </w:pPr>
      <w:r w:rsidRPr="00215B82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15B82">
        <w:rPr>
          <w:rFonts w:ascii="Arial" w:hAnsi="Arial" w:cs="Arial"/>
          <w:sz w:val="24"/>
          <w:szCs w:val="24"/>
        </w:rPr>
        <w:t>7/19</w:t>
      </w:r>
    </w:p>
    <w:p w14:paraId="3C2952A3" w14:textId="77777777" w:rsidR="00843A88" w:rsidRPr="00AD45A9" w:rsidRDefault="00215B82" w:rsidP="00DF0654">
      <w:pPr>
        <w:rPr>
          <w:rFonts w:ascii="Arial" w:hAnsi="Arial" w:cs="Arial"/>
          <w:sz w:val="24"/>
          <w:szCs w:val="24"/>
        </w:rPr>
      </w:pPr>
      <w:r w:rsidRPr="00215B82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15B82">
        <w:rPr>
          <w:rFonts w:ascii="Arial" w:hAnsi="Arial" w:cs="Arial"/>
          <w:sz w:val="24"/>
          <w:szCs w:val="24"/>
        </w:rPr>
        <w:t>Poznań</w:t>
      </w:r>
    </w:p>
    <w:p w14:paraId="6D1933EA" w14:textId="77777777" w:rsidR="00DF0654" w:rsidRDefault="00DF0654" w:rsidP="00DF065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8D9D153" w14:textId="3E08A7C6" w:rsidR="00843A88" w:rsidRPr="00AD45A9" w:rsidRDefault="00843A88" w:rsidP="00DF065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7401F04" w14:textId="77777777" w:rsidR="00843A88" w:rsidRDefault="00843A88" w:rsidP="00DF065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314121F" w14:textId="77777777" w:rsidR="00DF0654" w:rsidRDefault="00DF0654" w:rsidP="00DF065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1EAAC48" w14:textId="77777777" w:rsidR="00DF0654" w:rsidRDefault="00DF0654" w:rsidP="00DF065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1F2A955" w14:textId="77777777" w:rsidR="004E4B64" w:rsidRPr="004E4B64" w:rsidRDefault="004E4B64" w:rsidP="00DF065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7942FFC" w14:textId="77777777" w:rsidTr="00FD4AEC">
        <w:tc>
          <w:tcPr>
            <w:tcW w:w="2269" w:type="dxa"/>
            <w:shd w:val="clear" w:color="auto" w:fill="auto"/>
          </w:tcPr>
          <w:p w14:paraId="2556E34B" w14:textId="77777777" w:rsidR="004E4B64" w:rsidRPr="004E4B64" w:rsidRDefault="004E4B64" w:rsidP="00DF065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5A7DAE" w14:textId="77777777" w:rsidR="004E4B64" w:rsidRPr="004E4B64" w:rsidRDefault="00215B82" w:rsidP="00DF065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5B82">
              <w:rPr>
                <w:rFonts w:ascii="Arial" w:hAnsi="Arial" w:cs="Arial"/>
                <w:bCs/>
                <w:sz w:val="24"/>
                <w:szCs w:val="24"/>
              </w:rPr>
              <w:t>Zakup niespecjalistycznego sprzętu medycznego, w tym jednorazowego - 12 zadań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15B82" w:rsidRPr="004E4B64" w14:paraId="6C94EAEC" w14:textId="77777777" w:rsidTr="005463BA">
        <w:tc>
          <w:tcPr>
            <w:tcW w:w="2269" w:type="dxa"/>
            <w:shd w:val="clear" w:color="auto" w:fill="auto"/>
          </w:tcPr>
          <w:p w14:paraId="6B01C417" w14:textId="77777777" w:rsidR="00215B82" w:rsidRPr="004E4B64" w:rsidRDefault="00215B82" w:rsidP="00DF065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9C8FC2" w14:textId="77777777" w:rsidR="00215B82" w:rsidRDefault="00215B82" w:rsidP="00DF065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5B82">
              <w:rPr>
                <w:rFonts w:ascii="Arial" w:hAnsi="Arial" w:cs="Arial"/>
                <w:bCs/>
                <w:sz w:val="24"/>
                <w:szCs w:val="24"/>
              </w:rPr>
              <w:t>SZW/DZP/4/2025</w:t>
            </w:r>
          </w:p>
          <w:p w14:paraId="3DCC95A0" w14:textId="77777777" w:rsidR="00DF0654" w:rsidRPr="004E4B64" w:rsidRDefault="00DF0654" w:rsidP="00DF065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28054ABC" w14:textId="77777777" w:rsidR="004E4B64" w:rsidRPr="00AD45A9" w:rsidRDefault="004E4B64" w:rsidP="00DF065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161A0142" w14:textId="77777777" w:rsidTr="00C46732">
        <w:tc>
          <w:tcPr>
            <w:tcW w:w="9330" w:type="dxa"/>
            <w:shd w:val="clear" w:color="auto" w:fill="F2F2F2"/>
            <w:hideMark/>
          </w:tcPr>
          <w:p w14:paraId="6E10D075" w14:textId="77777777" w:rsidR="00843A88" w:rsidRPr="00AD45A9" w:rsidRDefault="00843A88" w:rsidP="00DF065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F38E5DA" w14:textId="77777777" w:rsidR="00DF0654" w:rsidRDefault="00DF0654" w:rsidP="00DF0654">
      <w:pPr>
        <w:jc w:val="both"/>
        <w:rPr>
          <w:rFonts w:ascii="Arial" w:hAnsi="Arial" w:cs="Arial"/>
          <w:sz w:val="24"/>
          <w:szCs w:val="24"/>
        </w:rPr>
      </w:pPr>
    </w:p>
    <w:p w14:paraId="0677E97B" w14:textId="77777777" w:rsidR="00DF0654" w:rsidRDefault="00DF0654" w:rsidP="00DF0654">
      <w:pPr>
        <w:jc w:val="both"/>
        <w:rPr>
          <w:rFonts w:ascii="Arial" w:hAnsi="Arial" w:cs="Arial"/>
          <w:sz w:val="24"/>
          <w:szCs w:val="24"/>
        </w:rPr>
      </w:pPr>
    </w:p>
    <w:p w14:paraId="1888DBF4" w14:textId="38F8BDEB" w:rsidR="0012774F" w:rsidRPr="00E935D6" w:rsidRDefault="00520165" w:rsidP="00DF0654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15B82" w:rsidRPr="00215B82">
        <w:rPr>
          <w:rFonts w:ascii="Arial" w:hAnsi="Arial" w:cs="Arial"/>
          <w:b/>
          <w:sz w:val="24"/>
          <w:szCs w:val="24"/>
        </w:rPr>
        <w:t>Szpital Wojewódzki w Poznaniu</w:t>
      </w:r>
      <w:r w:rsidR="00DF0654">
        <w:rPr>
          <w:rFonts w:ascii="Arial" w:hAnsi="Arial" w:cs="Arial"/>
          <w:b/>
          <w:sz w:val="24"/>
          <w:szCs w:val="24"/>
        </w:rPr>
        <w:t xml:space="preserve">, </w:t>
      </w:r>
      <w:r w:rsidR="00215B82" w:rsidRPr="00215B82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15B82" w:rsidRPr="00215B82">
        <w:rPr>
          <w:rFonts w:ascii="Arial" w:hAnsi="Arial" w:cs="Arial"/>
          <w:sz w:val="24"/>
          <w:szCs w:val="24"/>
        </w:rPr>
        <w:t>(</w:t>
      </w:r>
      <w:proofErr w:type="spellStart"/>
      <w:r w:rsidR="00215B82" w:rsidRPr="00215B82">
        <w:rPr>
          <w:rFonts w:ascii="Arial" w:hAnsi="Arial" w:cs="Arial"/>
          <w:sz w:val="24"/>
          <w:szCs w:val="24"/>
        </w:rPr>
        <w:t>t.j</w:t>
      </w:r>
      <w:proofErr w:type="spellEnd"/>
      <w:r w:rsidR="00215B82" w:rsidRPr="00215B82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5B82" w:rsidRPr="00E935D6" w14:paraId="373BCE5D" w14:textId="77777777" w:rsidTr="005463BA">
        <w:tc>
          <w:tcPr>
            <w:tcW w:w="9356" w:type="dxa"/>
            <w:shd w:val="clear" w:color="auto" w:fill="auto"/>
          </w:tcPr>
          <w:p w14:paraId="1C89C5B8" w14:textId="77777777" w:rsidR="00DF0654" w:rsidRDefault="00DF0654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81B7CC" w14:textId="25ADEDD5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nr 7poz. 8</w:t>
            </w:r>
          </w:p>
          <w:p w14:paraId="4C74DCD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w powyższej pozycji Zamawiający oczekuje papieru oryginalnego producenta Sony czy też dopuszcza zaoferowanie papieru kompatybilnego? Odpowiedź: Zamawiający dopuszcza, jeżeli są zgodne z rozmiarem oryginalnego papieru.</w:t>
            </w:r>
          </w:p>
          <w:p w14:paraId="3A4A2B62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6F164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nr 7 poz. 14</w:t>
            </w:r>
          </w:p>
          <w:p w14:paraId="22B7A806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Prosimy o dopuszczenie w ww. pozycji papieru o rozmiarze 80 mm x 25 m do defibrylatora Zoll X-</w:t>
            </w:r>
            <w:proofErr w:type="spellStart"/>
            <w:r w:rsidRPr="00215B82">
              <w:rPr>
                <w:rFonts w:ascii="Arial" w:hAnsi="Arial" w:cs="Arial"/>
                <w:sz w:val="24"/>
                <w:szCs w:val="24"/>
              </w:rPr>
              <w:t>series</w:t>
            </w:r>
            <w:proofErr w:type="spellEnd"/>
            <w:r w:rsidRPr="00215B82">
              <w:rPr>
                <w:rFonts w:ascii="Arial" w:hAnsi="Arial" w:cs="Arial"/>
                <w:sz w:val="24"/>
                <w:szCs w:val="24"/>
              </w:rPr>
              <w:t xml:space="preserve"> z jednoczesnym przeliczeniem wymaganych ilości tj. 8 szt. Odpowiedź: Zamawiający dopuszcza także.</w:t>
            </w:r>
          </w:p>
          <w:p w14:paraId="7AB5A10E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F07CBD" w14:textId="77777777" w:rsidR="00215B82" w:rsidRPr="007326F3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26F3">
              <w:rPr>
                <w:rFonts w:ascii="Arial" w:hAnsi="Arial" w:cs="Arial"/>
                <w:sz w:val="24"/>
                <w:szCs w:val="24"/>
              </w:rPr>
              <w:t>Pakiet nr 7 poz. 17</w:t>
            </w:r>
          </w:p>
          <w:p w14:paraId="38EE32CE" w14:textId="6D97C290" w:rsidR="00215B82" w:rsidRPr="007326F3" w:rsidRDefault="00215B82" w:rsidP="007326F3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326F3">
              <w:rPr>
                <w:rFonts w:ascii="Arial" w:hAnsi="Arial" w:cs="Arial"/>
                <w:sz w:val="24"/>
                <w:szCs w:val="24"/>
              </w:rPr>
              <w:t xml:space="preserve">Prosimy o doprecyzowanie wymaganego papieru. Czy Zamawiający oczekuje papieru o skali 50-210 (do </w:t>
            </w:r>
            <w:proofErr w:type="spellStart"/>
            <w:r w:rsidRPr="007326F3">
              <w:rPr>
                <w:rFonts w:ascii="Arial" w:hAnsi="Arial" w:cs="Arial"/>
                <w:sz w:val="24"/>
                <w:szCs w:val="24"/>
              </w:rPr>
              <w:t>Corometrics</w:t>
            </w:r>
            <w:proofErr w:type="spellEnd"/>
            <w:r w:rsidRPr="007326F3">
              <w:rPr>
                <w:rFonts w:ascii="Arial" w:hAnsi="Arial" w:cs="Arial"/>
                <w:sz w:val="24"/>
                <w:szCs w:val="24"/>
              </w:rPr>
              <w:t xml:space="preserve"> BAO) czy o skali 30-240 (do </w:t>
            </w:r>
            <w:proofErr w:type="spellStart"/>
            <w:r w:rsidRPr="007326F3">
              <w:rPr>
                <w:rFonts w:ascii="Arial" w:hAnsi="Arial" w:cs="Arial"/>
                <w:sz w:val="24"/>
                <w:szCs w:val="24"/>
              </w:rPr>
              <w:t>Corometrics</w:t>
            </w:r>
            <w:proofErr w:type="spellEnd"/>
            <w:r w:rsidRPr="007326F3">
              <w:rPr>
                <w:rFonts w:ascii="Arial" w:hAnsi="Arial" w:cs="Arial"/>
                <w:sz w:val="24"/>
                <w:szCs w:val="24"/>
              </w:rPr>
              <w:t xml:space="preserve"> AAO)? Odpowiedź: </w:t>
            </w:r>
            <w:r w:rsidR="007326F3" w:rsidRPr="007326F3">
              <w:rPr>
                <w:rFonts w:ascii="Arial" w:hAnsi="Arial" w:cs="Arial"/>
                <w:sz w:val="24"/>
                <w:szCs w:val="24"/>
              </w:rPr>
              <w:t>Zamawiający oczekuje papieru 50 – 210</w:t>
            </w:r>
            <w:r w:rsidR="007326F3" w:rsidRPr="007326F3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7326F3" w:rsidRPr="007326F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51FE201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2DF9A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Projekt umowy- §10 pkt. 2i</w:t>
            </w:r>
          </w:p>
          <w:p w14:paraId="25D086B1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Prosimy o uzależnienie możliwości przedłużenia czasu obowiązywania umowy, w przypadku niezrealizowania całości zamówienia, od wyrażenia zgody przez wykonawcę. Odpowiedź: Zgodnie z SWZ.</w:t>
            </w:r>
          </w:p>
          <w:p w14:paraId="4BCBFF27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558102" w14:textId="2C27E08A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w Pakiecie nr 6 w poz. 1 powinny być zaoferowane szczoteczki cytologiczne, których efektywność</w:t>
            </w:r>
            <w:r w:rsidR="00DF06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>została klinicznie zweryfikowana? Odpowiedź: Nie. Zamawiający nie oczekuje.</w:t>
            </w:r>
          </w:p>
          <w:p w14:paraId="0042F9D4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76F429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1</w:t>
            </w:r>
          </w:p>
          <w:p w14:paraId="0281A0F1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lastRenderedPageBreak/>
              <w:t xml:space="preserve">Czy Zamawiający dopuści kieliszki wykonane z polipropylenu (PP)? Odpowiedź: Zamawiający dopuszcza także wykonany z plastiku wolnego od </w:t>
            </w:r>
            <w:proofErr w:type="spellStart"/>
            <w:r w:rsidRPr="00215B82">
              <w:rPr>
                <w:rFonts w:ascii="Arial" w:hAnsi="Arial" w:cs="Arial"/>
                <w:sz w:val="24"/>
                <w:szCs w:val="24"/>
              </w:rPr>
              <w:t>bisfenowu</w:t>
            </w:r>
            <w:proofErr w:type="spellEnd"/>
            <w:r w:rsidRPr="00215B82">
              <w:rPr>
                <w:rFonts w:ascii="Arial" w:hAnsi="Arial" w:cs="Arial"/>
                <w:sz w:val="24"/>
                <w:szCs w:val="24"/>
              </w:rPr>
              <w:t xml:space="preserve"> (BPA).</w:t>
            </w:r>
          </w:p>
          <w:p w14:paraId="44941847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74466C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1</w:t>
            </w:r>
          </w:p>
          <w:p w14:paraId="07BE3C8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wycenę kieliszków za op. a'80 szt. z jednoczesnym przeliczeniem  zamawianych ilości, tj. 6625 opakowań? Odpowiedź: Zamawiający dopuszcza na etapie realizacji.</w:t>
            </w:r>
          </w:p>
          <w:p w14:paraId="2825EA95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1A510A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2</w:t>
            </w:r>
          </w:p>
          <w:p w14:paraId="447DF4C2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oczekuje tacy z miejscem na 32 kieliszki do leków doustnych oraz miejscem na plakietkę z nazwiskiem pacjenta i przepisanymi lekami? Odpowiedź: Zamawiający oczekuje.</w:t>
            </w:r>
          </w:p>
          <w:p w14:paraId="2F239D48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4558EBA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3</w:t>
            </w:r>
          </w:p>
          <w:p w14:paraId="6151388E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kaczkę w kolorze białym? Odpowiedź: Zamawiający dopuszcza także.</w:t>
            </w:r>
          </w:p>
          <w:p w14:paraId="03F38844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BF42AA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3</w:t>
            </w:r>
          </w:p>
          <w:p w14:paraId="346D42C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kaczkę o pojemności 1000 ml? Odpowiedź: Zamawiający nie oczekuje pojemności 1200ml.</w:t>
            </w:r>
          </w:p>
          <w:p w14:paraId="5EA8CAE0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7BDEC0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4</w:t>
            </w:r>
          </w:p>
          <w:p w14:paraId="071D2A65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basen w kolorze białym? Odpowiedź: Zamawiający dopuszcza także.</w:t>
            </w:r>
          </w:p>
          <w:p w14:paraId="04F0127A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018520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4</w:t>
            </w:r>
          </w:p>
          <w:p w14:paraId="1A5CD5F3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oczekuje basenu sanitarnego z pokrywką jak na zdjęciu poniżej? Odpowiedź: Zamawiający oczekuje.</w:t>
            </w:r>
          </w:p>
          <w:p w14:paraId="76887D07" w14:textId="43C0C0E0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326F3">
              <w:rPr>
                <w:noProof/>
              </w:rPr>
              <w:drawing>
                <wp:inline distT="0" distB="0" distL="0" distR="0" wp14:anchorId="36D0ED34" wp14:editId="6EE0DE65">
                  <wp:extent cx="1685925" cy="168592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3166C2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5</w:t>
            </w:r>
          </w:p>
          <w:p w14:paraId="1B400C00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ma na myśli karton zawierający 144 sztuki osłonek? Odpowiedź: Tak</w:t>
            </w:r>
          </w:p>
          <w:p w14:paraId="031928A8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396189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6</w:t>
            </w:r>
          </w:p>
          <w:p w14:paraId="6F5FC0ED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Prosimy Zamawiającego o wyjaśnienie czy pisząc opakowanie Zamawiający ma na myśli opakowanie zawierające 100 sztuk osobno pakowanych szpatułek w łącznej liczbie 200 opakowań (20 000 szpatułek)? Odpowiedź: Tak. 100 sztuk w jednym opakowaniu.</w:t>
            </w:r>
          </w:p>
          <w:p w14:paraId="4779341E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D12BA8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7</w:t>
            </w:r>
          </w:p>
          <w:p w14:paraId="66848DD1" w14:textId="5518B870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Czy Zamawiający dopuści wycenę za op. a'300 szt. z jednoczesnym przeliczeniem zamawianych ilości i zaokrągleniem w górę, tj. 84 opakowania? Odpowiedź: </w:t>
            </w:r>
            <w:r w:rsidRPr="00215B82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dopuszcza na etapie realizacji.  </w:t>
            </w:r>
          </w:p>
          <w:p w14:paraId="06417733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86A510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7</w:t>
            </w:r>
          </w:p>
          <w:p w14:paraId="00771FD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oczekuje misek o pojemności 700 ml? Odpowiedź: Zamawiający oczekuje pojemności 700ml - 900ml.</w:t>
            </w:r>
          </w:p>
          <w:p w14:paraId="750E654E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51637D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10</w:t>
            </w:r>
          </w:p>
          <w:p w14:paraId="0162850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Czy Zamawiający dopuści wycenę za op. a'100 szt. z jednoczesnym przeliczeniem zamawianych ilości i zaokrągleniem w górę, tj. 6 opakowań? Odpowiedź: Zamawiający dopuszcza na etapie realizacji.  </w:t>
            </w:r>
          </w:p>
          <w:p w14:paraId="3B975156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18359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Dot. Pakiet 9, poz. 11</w:t>
            </w:r>
          </w:p>
          <w:p w14:paraId="36CDF0D9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Czy Zamawiający dopuści wycenę za op. a'100 szt. z jednoczesnym przeliczeniem zamawianych ilości, tj. 15 opakowań? Odpowiedź: Zamawiający dopuszcza na etapie realizacji.    </w:t>
            </w:r>
          </w:p>
          <w:p w14:paraId="159D97BE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9D2FE82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PYTANIE 1 - pakiet 3 pozycja 1</w:t>
            </w:r>
          </w:p>
          <w:p w14:paraId="0E7A9AB2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Prosimy o dopuszczenie możliwości zaoferowania pojemnika 0,2 L tylko w kolorze czerwonym.</w:t>
            </w:r>
          </w:p>
          <w:p w14:paraId="284C89BC" w14:textId="0CD1DDA3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Pojemniki o tak małej objętości mają zastosowanie wyłącznie do wyrobów medycznych najmniejszych</w:t>
            </w:r>
            <w:r w:rsidR="000479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>rozmiarów/gabarytów, najczęściej są używane do gromadzenia zużytych igieł. Pojemniki w kolorach</w:t>
            </w:r>
            <w:r w:rsidR="000479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>niebieskich i żółtych są praktycznie bezużyteczne. Dopuszczenie powyższego umożliwi złożenie</w:t>
            </w:r>
            <w:r w:rsidR="000479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>konkurencyjnej oferty. Odpowiedź: Zgodnie z SWZ.</w:t>
            </w:r>
          </w:p>
          <w:p w14:paraId="1B4CB15D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3CFBD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PYTANIE 2 - pakiet 3 pozycja 5</w:t>
            </w:r>
          </w:p>
          <w:p w14:paraId="00ADC589" w14:textId="5F5BF113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Prosimy o dopuszczenie możliwości zaoferowania pojemnik na odpady medyczne o pojemności 3,5L</w:t>
            </w:r>
            <w:r w:rsidR="000479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 xml:space="preserve">w kształcie walca o wysokości 28,5 cm i średnicy 12 cm? Odpowiedź: Zamawiający dopuszcza także. </w:t>
            </w:r>
          </w:p>
          <w:p w14:paraId="257FD457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01D098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PYTANIE 3 - pakiet 3 pozycja 6</w:t>
            </w:r>
          </w:p>
          <w:p w14:paraId="1B1582E1" w14:textId="540166B6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Prosimy o dopuszczenie możliwości zaoferowania pojemnika na zużyte igły i ostre odpady medyczne</w:t>
            </w:r>
            <w:r w:rsidR="000479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 xml:space="preserve">o pojemności 6L (pojemność użytkowa) o następujących parametrach: o wymiarach : 167 x 167 x 500 mm; Posiadający specjalne wycięcia umożliwiające bezpieczne oddzielenie igły i strzykawki, po założeniu pokrywy, pojemnik jest hermetycznie, na stałe zamknięty. Odpowiedź: Zamawiający dopuszcza zaoferowanie pojemnika o wskazanych parametrach, z zaznaczeniem, że są to maksymalne parametry, już z zamontowanym górnym wiekiem. </w:t>
            </w:r>
          </w:p>
          <w:p w14:paraId="234AC12A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E1306B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PYTANIE 4 - pakiet 3 pozycja 7</w:t>
            </w:r>
          </w:p>
          <w:p w14:paraId="0B781E3D" w14:textId="2BA89CDA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Prosimy o dopuszczenie możliwości zaoferowania 50 L o kształcie prostokątnym: o wymiarach</w:t>
            </w:r>
            <w:r w:rsidR="000479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>(z pokrywą) (W x D x S) 560 x 400 x 300 mm. Z zachowaniem pozostałych wymogów bez zmian.</w:t>
            </w:r>
            <w:r w:rsidR="000479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>Dopuszczenie powyższego umożliwi złożenie konkurencyjnej oferty. Odpowiedź: Zgodnie z SWZ.</w:t>
            </w:r>
          </w:p>
          <w:p w14:paraId="1A2CC907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28D43B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PYTANIE 5 - pakiet 9 pozycja 1</w:t>
            </w:r>
          </w:p>
          <w:p w14:paraId="3C8795DC" w14:textId="5F0C63E1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Prosimy o dopuszczenie możliwości zaoferowania kieliszków 30 ml, wykonanych z polipropylenu, bez</w:t>
            </w:r>
            <w:r w:rsidR="000479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>zawartości PVC i lateksu. Skalowane co 1 ml z oznaczeniem co 5 ml 1 ml oraz 5 ml , tylko w kolorze</w:t>
            </w:r>
            <w:r w:rsidR="000479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>bezbarwnym (przeźroczystym). Odpowiedź: Zamawiający dopuszcza także.</w:t>
            </w:r>
          </w:p>
          <w:p w14:paraId="388CF2B0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4714A5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PYTANIE 6 - pakiet 9 pozycja 1</w:t>
            </w:r>
          </w:p>
          <w:p w14:paraId="4BEFB517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Czy Zamawiający dopuści wycenę kieliszków do leków w opakowaniach po 75 szt. z przeliczeniem na 7067 pełnych opakowań? Sposób pakowania jest kwestią techniczną i nie ma jakiegokolwiek znaczenia dla walorów użytkowych wyrobu, dopuszczenie powyższego pozwoli na złożenie konkurencyjnej oferty. Odpowiedź: Zamawiający dopuszcza na etapie realizacji.    </w:t>
            </w:r>
          </w:p>
          <w:p w14:paraId="46030135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521D86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PYTANIE 7 - pakiet 9 pozycja 3</w:t>
            </w:r>
          </w:p>
          <w:p w14:paraId="4DDD776D" w14:textId="4C365252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Proszę o dopuszczenie zaoferowania jako wyrobu równoważnego, kaczkę sanitarną plastikowa -</w:t>
            </w:r>
            <w:r w:rsidR="000479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>o pojemności 1200 ml. Kaczka sanitarna męska z rączką. W zestawie pokrywę. Kaczka wykonana</w:t>
            </w:r>
            <w:r w:rsidR="000479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 xml:space="preserve">z polipropylenu, które łatwo utrzymać w czystości, można myć i dezynfekować. Kaczka w kolorze białym. Ze skalą pomiarową umożliwiającą kontrolowanie ilości oddanego moczu. Odpowiedź: Zamawiający dopuszcza także.    </w:t>
            </w:r>
          </w:p>
          <w:p w14:paraId="443B5D06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6C9382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PYTANIE 8 - pakiet 9 pozycja 4</w:t>
            </w:r>
          </w:p>
          <w:p w14:paraId="4463C462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proszę o dopuszczenie możliwości zaoferowania basenu w kolorze białym. Z zachowaniem pozostałych wymogów bez zmian. Odpowiedź: Zamawiający dopuszcza także.</w:t>
            </w:r>
          </w:p>
          <w:p w14:paraId="4271BB7E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32AD16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PYTANIE 9 - pakiet 9 pozycja 5</w:t>
            </w:r>
          </w:p>
          <w:p w14:paraId="5326F670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podając jednostkę miary - karton- Zamawiający miał na myśli opakowanie kartonowe 144 szt.? Odpowiedź: Tak.</w:t>
            </w:r>
          </w:p>
          <w:p w14:paraId="18C9118A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B28F5B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2, pozycja 1</w:t>
            </w:r>
          </w:p>
          <w:p w14:paraId="0A73D445" w14:textId="02B311C4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worki ze skalą pomiarową (od 10 ml do 100 ml co 10 ml</w:t>
            </w:r>
            <w:r w:rsidR="000479B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5B82">
              <w:rPr>
                <w:rFonts w:ascii="Arial" w:hAnsi="Arial" w:cs="Arial"/>
                <w:sz w:val="24"/>
                <w:szCs w:val="24"/>
              </w:rPr>
              <w:t xml:space="preserve">(liczbowo co 20 ml) i od 100 do 2000 ml co 100 ml)? Odpowiedź: Zamawiający dopuszcza także.    </w:t>
            </w:r>
          </w:p>
          <w:p w14:paraId="18A306AE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143F540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2, pozycja 1</w:t>
            </w:r>
          </w:p>
          <w:p w14:paraId="672464A3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specjalne nacięcie umożliwiające zamknięcie worka i higieniczną utylizację treści wymiotnej -"skręć i zaczep"? Odpowiedź: Zamawiający dopuszcza także.</w:t>
            </w:r>
          </w:p>
          <w:p w14:paraId="7A35B533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756C9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2, pozycja 1</w:t>
            </w:r>
          </w:p>
          <w:p w14:paraId="28D4FCC9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Czy Zamawiający dopuści wycenę za opakowanie a'20 sztuk z odpowiednim przeliczeniem zamawianych ilości? Odpowiedź: Zamawiający dopuszcza na etapie realizacji.    </w:t>
            </w:r>
          </w:p>
          <w:p w14:paraId="0DF26997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C96CAC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3, pozycja 5</w:t>
            </w:r>
          </w:p>
          <w:p w14:paraId="755AB967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pojemniki o wysokości 13cm i średnicy 23/20 cm? Odpowiedź: Zamawiający nie dopuszcza.</w:t>
            </w:r>
          </w:p>
          <w:p w14:paraId="3487AA17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950FFE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3, pozycja 5</w:t>
            </w:r>
          </w:p>
          <w:p w14:paraId="189362BC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pojemniki o wysokości 28,5cm i średnicy 12cm? Odpowiedź: Zamawiający dopuszcza także.</w:t>
            </w:r>
          </w:p>
          <w:p w14:paraId="693F8981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8B1771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3, pozycja 6</w:t>
            </w:r>
          </w:p>
          <w:p w14:paraId="040F3461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pojemniki 6,4l o wysokości 61,7cm i średnicy 12x17,2cm? Odpowiedź: Zamawiający nie dopuszcza.</w:t>
            </w:r>
          </w:p>
          <w:p w14:paraId="5659170C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D60ED6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3, pozycja 7</w:t>
            </w:r>
          </w:p>
          <w:p w14:paraId="5903FBA9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pojemniki 60l o wysokości 66,4cm i średnicy 39/32,2cm? Odpowiedź: Zgodnie z SWZ.</w:t>
            </w:r>
          </w:p>
          <w:p w14:paraId="08DA6D05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951E80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7</w:t>
            </w:r>
          </w:p>
          <w:p w14:paraId="79BFEB7D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wymaga papieru oryginalnego zapewniającego wysoką jakość i trwałość wydruku? Odpowiedź: Zamawiający nie wymaga.</w:t>
            </w:r>
          </w:p>
          <w:p w14:paraId="52BA1631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F23256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Pakiet 9, pozycja 1 </w:t>
            </w:r>
          </w:p>
          <w:p w14:paraId="3181F398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Czy Zamawiający dopuści wycenę za opakowanie a'90 sztuk z odpowiednim przeliczeniem zamawianych ilości z zaokrągleniem do pełnego opakowania w górę? Odpowiedź: Zamawiający dopuszcza na etapie realizacji.    </w:t>
            </w:r>
          </w:p>
          <w:p w14:paraId="616AECB4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E07911A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9, pozycja 3</w:t>
            </w:r>
          </w:p>
          <w:p w14:paraId="635678DF" w14:textId="01FB97C1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Czy Zamawiający dopuści kaczkę sanitarną w kolorze bezbarwnym? Pozostałe parametry zgodnie z </w:t>
            </w:r>
            <w:r w:rsidR="000479B4">
              <w:rPr>
                <w:rFonts w:ascii="Arial" w:hAnsi="Arial" w:cs="Arial"/>
                <w:sz w:val="24"/>
                <w:szCs w:val="24"/>
              </w:rPr>
              <w:t>SWZ</w:t>
            </w:r>
            <w:r w:rsidRPr="00215B82">
              <w:rPr>
                <w:rFonts w:ascii="Arial" w:hAnsi="Arial" w:cs="Arial"/>
                <w:sz w:val="24"/>
                <w:szCs w:val="24"/>
              </w:rPr>
              <w:t xml:space="preserve">. Odpowiedź: Zgodnie z SWZ.    </w:t>
            </w:r>
          </w:p>
          <w:p w14:paraId="0767E878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84DF4D3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9, pozycja 4</w:t>
            </w:r>
          </w:p>
          <w:p w14:paraId="21B60318" w14:textId="0E02AD41" w:rsid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Czy Zamawiający dopuści basen sanitarny w kolorze białym? Pozostałe parametry zgodnie z </w:t>
            </w:r>
            <w:r w:rsidR="000479B4">
              <w:rPr>
                <w:rFonts w:ascii="Arial" w:hAnsi="Arial" w:cs="Arial"/>
                <w:sz w:val="24"/>
                <w:szCs w:val="24"/>
              </w:rPr>
              <w:t>SWZ</w:t>
            </w:r>
            <w:r w:rsidRPr="00215B82">
              <w:rPr>
                <w:rFonts w:ascii="Arial" w:hAnsi="Arial" w:cs="Arial"/>
                <w:sz w:val="24"/>
                <w:szCs w:val="24"/>
              </w:rPr>
              <w:t>. Odpowiedź: Zamawiający dopuszcza także.</w:t>
            </w:r>
          </w:p>
          <w:p w14:paraId="14B40D7B" w14:textId="36361D8F" w:rsidR="0094067D" w:rsidRPr="00215B82" w:rsidRDefault="0094067D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9DB8DE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9, pozycja 5</w:t>
            </w:r>
          </w:p>
          <w:p w14:paraId="4ACA0553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ma na myśli wycenę za "kart." czyli opakowanie a'144szt.? Odpowiedź: Tak.</w:t>
            </w:r>
          </w:p>
          <w:p w14:paraId="433B118D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1D243D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9, pozycja 6</w:t>
            </w:r>
          </w:p>
          <w:p w14:paraId="15042615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oczekuje wyceny za opakowanie a'100 szpatułek tj. 200op x 100szt? Odpowiedź: Zamawiający oczekuje wyceny za 100 szt. W opakowaniu.</w:t>
            </w:r>
          </w:p>
          <w:p w14:paraId="5B35B903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078993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9, pozycja 6</w:t>
            </w:r>
          </w:p>
          <w:p w14:paraId="37358BF1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oczekuje wyceny za 200op. jednostkowych szpatułek tj. 200op x 1szt.?  Odpowiedź: Zamawiający oczekuje wyceny za 100 szt. W opakowaniu.</w:t>
            </w:r>
          </w:p>
          <w:p w14:paraId="1C467797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66A9EE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9, pozycja 6</w:t>
            </w:r>
          </w:p>
          <w:p w14:paraId="3B91F3A4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oczekuje sterylnej drewnianej szpatułki? Odpowiedź: Nie</w:t>
            </w:r>
          </w:p>
          <w:p w14:paraId="693CAECC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0AA83E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9, pozycja 7</w:t>
            </w:r>
          </w:p>
          <w:p w14:paraId="2BE52E16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wycenę za opakowanie a'300szt. z odpowiednim przeliczeniem zamawianych ilości z zaokrągleniem do pełnego opakowania w górę? Odpowiedź: Zamawiający dopuszcza na etapie realizacji.</w:t>
            </w:r>
          </w:p>
          <w:p w14:paraId="1225DA7C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13B8E61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9, pozycja 11</w:t>
            </w:r>
          </w:p>
          <w:p w14:paraId="74D1F614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kaczkę o pojemności 875ml? Odpowiedź: Zgodnie z SWZ.</w:t>
            </w:r>
          </w:p>
          <w:p w14:paraId="35DA4B1D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80561A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11, pozycja 1</w:t>
            </w:r>
          </w:p>
          <w:p w14:paraId="6073F09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zestaw sterylny 1750ml? Odpowiedź: Zamawiający dopuszcza także.</w:t>
            </w:r>
          </w:p>
          <w:p w14:paraId="5AE2E10C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E068AB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11, pozycja 1</w:t>
            </w:r>
          </w:p>
          <w:p w14:paraId="581C43C2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lastRenderedPageBreak/>
              <w:t xml:space="preserve">Czy Zamawiający dopuści zestaw z drenem 115cm i pakowany wyłącznie zbiorczo a'100 sztuk w kartonie? Odpowiedź: Zamawiający dopuszcza produkt z drenem </w:t>
            </w:r>
            <w:proofErr w:type="spellStart"/>
            <w:r w:rsidRPr="00215B82">
              <w:rPr>
                <w:rFonts w:ascii="Arial" w:hAnsi="Arial" w:cs="Arial"/>
                <w:sz w:val="24"/>
                <w:szCs w:val="24"/>
              </w:rPr>
              <w:t>dł</w:t>
            </w:r>
            <w:proofErr w:type="spellEnd"/>
            <w:r w:rsidRPr="00215B82">
              <w:rPr>
                <w:rFonts w:ascii="Arial" w:hAnsi="Arial" w:cs="Arial"/>
                <w:sz w:val="24"/>
                <w:szCs w:val="24"/>
              </w:rPr>
              <w:t xml:space="preserve"> 115cm, jednak wymaga produktu pakowanego indywidualnie.  </w:t>
            </w:r>
          </w:p>
          <w:p w14:paraId="4F6048EF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DAE266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Pakiet 2 </w:t>
            </w:r>
          </w:p>
          <w:p w14:paraId="572C3A45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dopuszcza i wymaga worek z ustnikiem z polipropylenu, bez lateksu i PCW? Odpowiedź: Zamawiający dopuszcza także.</w:t>
            </w:r>
          </w:p>
          <w:p w14:paraId="56C45363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Czy zamawiający dopuści worek bez potwierdzenia o braku zawartości </w:t>
            </w:r>
            <w:proofErr w:type="spellStart"/>
            <w:r w:rsidRPr="00215B82">
              <w:rPr>
                <w:rFonts w:ascii="Arial" w:hAnsi="Arial" w:cs="Arial"/>
                <w:sz w:val="24"/>
                <w:szCs w:val="24"/>
              </w:rPr>
              <w:t>ftalanów</w:t>
            </w:r>
            <w:proofErr w:type="spellEnd"/>
            <w:r w:rsidRPr="00215B82">
              <w:rPr>
                <w:rFonts w:ascii="Arial" w:hAnsi="Arial" w:cs="Arial"/>
                <w:sz w:val="24"/>
                <w:szCs w:val="24"/>
              </w:rPr>
              <w:t>? Odpowiedź: Zgodnie z SWZ.</w:t>
            </w:r>
          </w:p>
          <w:p w14:paraId="44BFF380" w14:textId="77777777" w:rsid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wymaga worek posiadający instrukcję użytkowania w postaci piktogramów ; instrukcja umieszczona na każdym worku? Odpowiedź: Zamawiający wymaga.</w:t>
            </w:r>
          </w:p>
          <w:p w14:paraId="22AFC571" w14:textId="77777777" w:rsidR="0094067D" w:rsidRPr="00215B82" w:rsidRDefault="0094067D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ED5CFB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wycenę za opakowanie 25 szt. z odpowiednim przeliczeniem ilości? Odpowiedź: Zamawiający dopuszcza na etapie realizacji.</w:t>
            </w:r>
          </w:p>
          <w:p w14:paraId="3714B6BE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B35B49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 xml:space="preserve">Pakiet 6 </w:t>
            </w:r>
          </w:p>
          <w:p w14:paraId="6BC1C533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wycenę za opakowanie 100 szt. z odpowiednim przeliczeniem ilości? Odpowiedź: Zamawiający dopuszcza na etapie realizacji.</w:t>
            </w:r>
          </w:p>
          <w:p w14:paraId="03B732E3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627DD99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Pakiet 9, poz.1 Czy zamawiający dopuści wycenę za opakowanie 80 szt. z odpowiednim przeliczeniem ilości? Odpowiedź: Zamawiający dopuszcza na etapie realizacji.</w:t>
            </w:r>
          </w:p>
          <w:p w14:paraId="626CF3B9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8CEE271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Zadanie nr 2, pozycja 1</w:t>
            </w:r>
          </w:p>
          <w:p w14:paraId="03D1C18D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worek na wymiociny skalowany co 100ml, pozostałe parametry zgodnie z SWZ? Odpowiedź: Zamawiający dopuszcza worek na wymioty skalowany co 10ml do 100ml, następnie skala pomiarowa co 100ml do 2000ml.</w:t>
            </w:r>
          </w:p>
          <w:p w14:paraId="20FAF00D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D7F48B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Zadanie nr 18, pozycja 1</w:t>
            </w:r>
          </w:p>
          <w:p w14:paraId="58CD5FD2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dopuści wycenę za opakowanie a'80 sztuk wraz z przeliczeniem ilości? Odpowiedź: Zamawiający dopuszcza na etapie realizacji.</w:t>
            </w:r>
          </w:p>
          <w:p w14:paraId="59E1E7A2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8024B7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Zadanie nr 18, pozycja 5</w:t>
            </w:r>
          </w:p>
          <w:p w14:paraId="310D6BC7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doprecyzuje czy wymaga wyceny za opakowanie zawierające 144 sztuk? Odpowiedź: Tak.</w:t>
            </w:r>
          </w:p>
          <w:p w14:paraId="6AEC8F53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4361C9" w14:textId="77777777" w:rsidR="00215B82" w:rsidRPr="00215B82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Zadanie nr 18, pozycja 6</w:t>
            </w:r>
          </w:p>
          <w:p w14:paraId="040B0E9A" w14:textId="77777777" w:rsidR="00215B82" w:rsidRPr="004E4B64" w:rsidRDefault="00215B82" w:rsidP="00DF065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5B82">
              <w:rPr>
                <w:rFonts w:ascii="Arial" w:hAnsi="Arial" w:cs="Arial"/>
                <w:sz w:val="24"/>
                <w:szCs w:val="24"/>
              </w:rPr>
              <w:t>Czy Zamawiający doprecyzuje czy wymaga wyceny za opakowanie zawierające 100 sztuk? Odpowiedź: Zamawiający dopuszcza na etapie realizacji.</w:t>
            </w:r>
          </w:p>
        </w:tc>
      </w:tr>
    </w:tbl>
    <w:p w14:paraId="0C6883E7" w14:textId="77777777" w:rsidR="00BE7BFD" w:rsidRPr="00E935D6" w:rsidRDefault="00BE7BFD" w:rsidP="00DF0654">
      <w:pPr>
        <w:jc w:val="both"/>
        <w:rPr>
          <w:rFonts w:ascii="Arial" w:hAnsi="Arial" w:cs="Arial"/>
          <w:sz w:val="22"/>
          <w:szCs w:val="22"/>
        </w:rPr>
      </w:pPr>
    </w:p>
    <w:p w14:paraId="2098FEA6" w14:textId="77777777" w:rsidR="006D4AB3" w:rsidRDefault="006D4AB3" w:rsidP="00DF065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61B3FA1" w14:textId="77777777" w:rsidR="00526E77" w:rsidRDefault="00526E77" w:rsidP="00DF065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31897410" w14:textId="471B7C07" w:rsidR="00526E77" w:rsidRPr="00526E77" w:rsidRDefault="00526E77" w:rsidP="00526E77">
      <w:pPr>
        <w:pStyle w:val="Tekstpodstawowy"/>
        <w:ind w:left="3540" w:firstLine="708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 xml:space="preserve">        </w:t>
      </w:r>
      <w:r w:rsidRPr="00526E77">
        <w:rPr>
          <w:rFonts w:ascii="Arial" w:hAnsi="Arial" w:cs="Arial"/>
          <w:iCs/>
          <w:sz w:val="20"/>
        </w:rPr>
        <w:t>/-/ Dyrektor Szpitala Wojewódzkiego w Poznaniu</w:t>
      </w:r>
    </w:p>
    <w:p w14:paraId="013657F8" w14:textId="77777777" w:rsidR="00526E77" w:rsidRPr="00526E77" w:rsidRDefault="00526E77" w:rsidP="00526E77">
      <w:pPr>
        <w:pStyle w:val="Tekstpodstawowy"/>
        <w:ind w:firstLine="425"/>
        <w:jc w:val="right"/>
        <w:rPr>
          <w:rFonts w:ascii="Arial" w:hAnsi="Arial" w:cs="Arial"/>
          <w:iCs/>
          <w:sz w:val="20"/>
        </w:rPr>
      </w:pPr>
      <w:r w:rsidRPr="00526E77">
        <w:rPr>
          <w:rFonts w:ascii="Arial" w:hAnsi="Arial" w:cs="Arial"/>
          <w:iCs/>
          <w:sz w:val="20"/>
        </w:rPr>
        <w:t xml:space="preserve">                                                                                                                           </w:t>
      </w:r>
    </w:p>
    <w:p w14:paraId="1CD96384" w14:textId="43F25EEE" w:rsidR="00526E77" w:rsidRPr="00526E77" w:rsidRDefault="00526E77" w:rsidP="00526E77">
      <w:pPr>
        <w:pStyle w:val="Tekstpodstawowy"/>
        <w:rPr>
          <w:rFonts w:ascii="Arial" w:hAnsi="Arial" w:cs="Arial"/>
          <w:iCs/>
          <w:sz w:val="20"/>
        </w:rPr>
      </w:pPr>
      <w:r w:rsidRPr="00526E77">
        <w:rPr>
          <w:rFonts w:ascii="Arial" w:hAnsi="Arial" w:cs="Arial"/>
          <w:iCs/>
          <w:sz w:val="20"/>
        </w:rPr>
        <w:t xml:space="preserve">                                                                                                         dr hab. n. med. – prof. UZ</w:t>
      </w:r>
    </w:p>
    <w:p w14:paraId="5ACB8F0D" w14:textId="77777777" w:rsidR="00526E77" w:rsidRPr="00526E77" w:rsidRDefault="00526E77" w:rsidP="00526E77">
      <w:pPr>
        <w:pStyle w:val="Tekstpodstawowy"/>
        <w:ind w:left="5664" w:firstLine="708"/>
        <w:rPr>
          <w:rFonts w:ascii="Arial" w:hAnsi="Arial" w:cs="Arial"/>
          <w:i/>
          <w:iCs/>
          <w:sz w:val="20"/>
        </w:rPr>
      </w:pPr>
      <w:r w:rsidRPr="00526E77">
        <w:rPr>
          <w:rFonts w:ascii="Arial" w:hAnsi="Arial" w:cs="Arial"/>
          <w:iCs/>
          <w:sz w:val="20"/>
        </w:rPr>
        <w:t>Dawid Murawa</w:t>
      </w:r>
    </w:p>
    <w:p w14:paraId="0CF9677C" w14:textId="77777777" w:rsidR="00526E77" w:rsidRPr="00E935D6" w:rsidRDefault="00526E77" w:rsidP="00DF065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26E77" w:rsidRPr="00E935D6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41E9B" w14:textId="77777777" w:rsidR="005A7882" w:rsidRDefault="005A7882">
      <w:r>
        <w:separator/>
      </w:r>
    </w:p>
  </w:endnote>
  <w:endnote w:type="continuationSeparator" w:id="0">
    <w:p w14:paraId="0FB1D60E" w14:textId="77777777" w:rsidR="005A7882" w:rsidRDefault="005A7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590D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2247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F72E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E685CF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0C3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3D34F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254318" w14:textId="77777777" w:rsidR="006D4AB3" w:rsidRDefault="006D4AB3">
    <w:pPr>
      <w:pStyle w:val="Stopka"/>
      <w:tabs>
        <w:tab w:val="clear" w:pos="4536"/>
        <w:tab w:val="left" w:pos="6237"/>
      </w:tabs>
    </w:pPr>
  </w:p>
  <w:p w14:paraId="438BAA0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3B783" w14:textId="77777777" w:rsidR="005A7882" w:rsidRDefault="005A7882">
      <w:r>
        <w:separator/>
      </w:r>
    </w:p>
  </w:footnote>
  <w:footnote w:type="continuationSeparator" w:id="0">
    <w:p w14:paraId="79B45156" w14:textId="77777777" w:rsidR="005A7882" w:rsidRDefault="005A7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FEF9D" w14:textId="77777777" w:rsidR="00215B82" w:rsidRDefault="00215B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AF474" w14:textId="77777777" w:rsidR="00215B82" w:rsidRDefault="00215B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A34E9" w14:textId="77777777" w:rsidR="00215B82" w:rsidRDefault="00215B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54273912">
    <w:abstractNumId w:val="3"/>
  </w:num>
  <w:num w:numId="2" w16cid:durableId="1870333434">
    <w:abstractNumId w:val="6"/>
  </w:num>
  <w:num w:numId="3" w16cid:durableId="1926259688">
    <w:abstractNumId w:val="2"/>
  </w:num>
  <w:num w:numId="4" w16cid:durableId="277953469">
    <w:abstractNumId w:val="5"/>
  </w:num>
  <w:num w:numId="5" w16cid:durableId="41439941">
    <w:abstractNumId w:val="0"/>
  </w:num>
  <w:num w:numId="6" w16cid:durableId="475605308">
    <w:abstractNumId w:val="1"/>
  </w:num>
  <w:num w:numId="7" w16cid:durableId="3005737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882"/>
    <w:rsid w:val="00031374"/>
    <w:rsid w:val="000479B4"/>
    <w:rsid w:val="000A1097"/>
    <w:rsid w:val="000E2A8F"/>
    <w:rsid w:val="0012774F"/>
    <w:rsid w:val="00144B7A"/>
    <w:rsid w:val="00180C6E"/>
    <w:rsid w:val="00215B82"/>
    <w:rsid w:val="0029606A"/>
    <w:rsid w:val="004848F3"/>
    <w:rsid w:val="004A75F2"/>
    <w:rsid w:val="004E4B64"/>
    <w:rsid w:val="005144A9"/>
    <w:rsid w:val="00520165"/>
    <w:rsid w:val="00526E77"/>
    <w:rsid w:val="005A7882"/>
    <w:rsid w:val="005B1B08"/>
    <w:rsid w:val="00632C3C"/>
    <w:rsid w:val="00662BDB"/>
    <w:rsid w:val="006A5DF1"/>
    <w:rsid w:val="006B7198"/>
    <w:rsid w:val="006D4AB3"/>
    <w:rsid w:val="006D4FE4"/>
    <w:rsid w:val="006F3B81"/>
    <w:rsid w:val="007326F3"/>
    <w:rsid w:val="007D7198"/>
    <w:rsid w:val="00843A88"/>
    <w:rsid w:val="00864A4B"/>
    <w:rsid w:val="00870F9F"/>
    <w:rsid w:val="008804B6"/>
    <w:rsid w:val="00897AB0"/>
    <w:rsid w:val="008A3553"/>
    <w:rsid w:val="008D2BC0"/>
    <w:rsid w:val="0094067D"/>
    <w:rsid w:val="00A612E8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A4071"/>
    <w:rsid w:val="00DF0654"/>
    <w:rsid w:val="00DF32E8"/>
    <w:rsid w:val="00DF53CA"/>
    <w:rsid w:val="00E21B49"/>
    <w:rsid w:val="00E2789F"/>
    <w:rsid w:val="00E72428"/>
    <w:rsid w:val="00E74BC3"/>
    <w:rsid w:val="00E803C4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BD08AC8"/>
  <w15:chartTrackingRefBased/>
  <w15:docId w15:val="{53672299-1F38-4A7D-9AE6-4C48103FC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1619</Words>
  <Characters>10219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2025-03-11T08:13:00Z</cp:lastPrinted>
  <dcterms:created xsi:type="dcterms:W3CDTF">2025-03-11T08:14:00Z</dcterms:created>
  <dcterms:modified xsi:type="dcterms:W3CDTF">2025-03-11T08:14:00Z</dcterms:modified>
</cp:coreProperties>
</file>