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847E5" w14:textId="6F8E4386" w:rsidR="00843A88" w:rsidRPr="008E2CF0" w:rsidRDefault="00046E28" w:rsidP="008E2CF0">
      <w:pPr>
        <w:spacing w:after="480"/>
        <w:jc w:val="right"/>
        <w:rPr>
          <w:sz w:val="24"/>
          <w:szCs w:val="24"/>
        </w:rPr>
      </w:pPr>
      <w:r w:rsidRPr="00300DAD">
        <w:rPr>
          <w:sz w:val="24"/>
          <w:szCs w:val="24"/>
        </w:rPr>
        <w:t>Poznań</w:t>
      </w:r>
      <w:r w:rsidR="00843A88" w:rsidRPr="00300DAD">
        <w:rPr>
          <w:sz w:val="24"/>
          <w:szCs w:val="24"/>
        </w:rPr>
        <w:t xml:space="preserve"> dnia: </w:t>
      </w:r>
      <w:r w:rsidRPr="00300DAD">
        <w:rPr>
          <w:sz w:val="24"/>
          <w:szCs w:val="24"/>
        </w:rPr>
        <w:t>2025-03-</w:t>
      </w:r>
      <w:r w:rsidR="00300DAD" w:rsidRPr="00300DAD">
        <w:rPr>
          <w:sz w:val="24"/>
          <w:szCs w:val="24"/>
        </w:rPr>
        <w:t>1</w:t>
      </w:r>
      <w:r w:rsidR="00EC0F66">
        <w:rPr>
          <w:sz w:val="24"/>
          <w:szCs w:val="24"/>
        </w:rPr>
        <w:t>2</w:t>
      </w:r>
    </w:p>
    <w:p w14:paraId="06CB0BFD" w14:textId="77777777" w:rsidR="00046E28" w:rsidRPr="008E2CF0" w:rsidRDefault="00046E28" w:rsidP="008E2CF0">
      <w:pPr>
        <w:rPr>
          <w:b/>
          <w:bCs/>
          <w:sz w:val="24"/>
          <w:szCs w:val="24"/>
        </w:rPr>
      </w:pPr>
      <w:r w:rsidRPr="008E2CF0">
        <w:rPr>
          <w:b/>
          <w:bCs/>
          <w:sz w:val="24"/>
          <w:szCs w:val="24"/>
        </w:rPr>
        <w:t>Szpital Wojewódzki w Poznaniu</w:t>
      </w:r>
    </w:p>
    <w:p w14:paraId="36979CB0" w14:textId="77777777" w:rsidR="00843A88" w:rsidRPr="008E2CF0" w:rsidRDefault="00046E28" w:rsidP="008E2CF0">
      <w:pPr>
        <w:rPr>
          <w:b/>
          <w:bCs/>
          <w:sz w:val="24"/>
          <w:szCs w:val="24"/>
        </w:rPr>
      </w:pPr>
      <w:r w:rsidRPr="008E2CF0">
        <w:rPr>
          <w:b/>
          <w:bCs/>
          <w:sz w:val="24"/>
          <w:szCs w:val="24"/>
        </w:rPr>
        <w:t>Dział Zamówień Publicznych</w:t>
      </w:r>
    </w:p>
    <w:p w14:paraId="7162D31E" w14:textId="77777777" w:rsidR="00843A88" w:rsidRPr="008E2CF0" w:rsidRDefault="00046E28" w:rsidP="008E2CF0">
      <w:pPr>
        <w:rPr>
          <w:sz w:val="24"/>
          <w:szCs w:val="24"/>
        </w:rPr>
      </w:pPr>
      <w:r w:rsidRPr="008E2CF0">
        <w:rPr>
          <w:sz w:val="24"/>
          <w:szCs w:val="24"/>
        </w:rPr>
        <w:t>Juraszów</w:t>
      </w:r>
      <w:r w:rsidR="00843A88" w:rsidRPr="008E2CF0">
        <w:rPr>
          <w:sz w:val="24"/>
          <w:szCs w:val="24"/>
        </w:rPr>
        <w:t xml:space="preserve"> </w:t>
      </w:r>
      <w:r w:rsidRPr="008E2CF0">
        <w:rPr>
          <w:sz w:val="24"/>
          <w:szCs w:val="24"/>
        </w:rPr>
        <w:t>7/19</w:t>
      </w:r>
    </w:p>
    <w:p w14:paraId="774A152A" w14:textId="77777777" w:rsidR="00843A88" w:rsidRPr="008E2CF0" w:rsidRDefault="00046E28" w:rsidP="008E2CF0">
      <w:pPr>
        <w:rPr>
          <w:sz w:val="24"/>
          <w:szCs w:val="24"/>
        </w:rPr>
      </w:pPr>
      <w:r w:rsidRPr="008E2CF0">
        <w:rPr>
          <w:sz w:val="24"/>
          <w:szCs w:val="24"/>
        </w:rPr>
        <w:t>60-479</w:t>
      </w:r>
      <w:r w:rsidR="00843A88" w:rsidRPr="008E2CF0">
        <w:rPr>
          <w:sz w:val="24"/>
          <w:szCs w:val="24"/>
        </w:rPr>
        <w:t xml:space="preserve"> </w:t>
      </w:r>
      <w:r w:rsidRPr="008E2CF0">
        <w:rPr>
          <w:sz w:val="24"/>
          <w:szCs w:val="24"/>
        </w:rPr>
        <w:t>Poznań</w:t>
      </w:r>
    </w:p>
    <w:p w14:paraId="3CBCC61F" w14:textId="77777777" w:rsidR="00843A88" w:rsidRPr="008E2CF0" w:rsidRDefault="00843A88" w:rsidP="008E2CF0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8E2CF0">
        <w:rPr>
          <w:b/>
          <w:sz w:val="24"/>
          <w:szCs w:val="24"/>
        </w:rPr>
        <w:t>WYKONAWCY</w:t>
      </w:r>
    </w:p>
    <w:p w14:paraId="3109587F" w14:textId="77777777" w:rsidR="00843A88" w:rsidRPr="008E2CF0" w:rsidRDefault="00843A88" w:rsidP="008E2CF0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8E2CF0">
        <w:rPr>
          <w:sz w:val="24"/>
          <w:szCs w:val="24"/>
        </w:rPr>
        <w:t>ubiegający się o zamówienie</w:t>
      </w:r>
    </w:p>
    <w:p w14:paraId="4E94D3AE" w14:textId="77777777" w:rsidR="004E4B64" w:rsidRPr="008E2CF0" w:rsidRDefault="004E4B64" w:rsidP="008E2CF0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8E2CF0">
        <w:rPr>
          <w:rFonts w:eastAsia="Calibri"/>
          <w:sz w:val="24"/>
          <w:szCs w:val="24"/>
          <w:lang w:eastAsia="en-US"/>
        </w:rPr>
        <w:t xml:space="preserve">Dotyczy: </w:t>
      </w:r>
      <w:r w:rsidRPr="008E2CF0">
        <w:rPr>
          <w:sz w:val="24"/>
          <w:szCs w:val="24"/>
        </w:rPr>
        <w:t>postępowania o udzielenie zamówienia publicznego</w:t>
      </w:r>
      <w:r w:rsidRPr="008E2CF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E2CF0" w14:paraId="75647C73" w14:textId="77777777" w:rsidTr="00FD4AEC">
        <w:tc>
          <w:tcPr>
            <w:tcW w:w="2269" w:type="dxa"/>
            <w:shd w:val="clear" w:color="auto" w:fill="auto"/>
          </w:tcPr>
          <w:p w14:paraId="3E89A85B" w14:textId="77777777" w:rsidR="004E4B64" w:rsidRPr="008E2CF0" w:rsidRDefault="004E4B64" w:rsidP="008E2CF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E2CF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0C8559" w14:textId="77777777" w:rsidR="004E4B64" w:rsidRPr="008E2CF0" w:rsidRDefault="00046E28" w:rsidP="008E2CF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E2CF0">
              <w:rPr>
                <w:bCs/>
                <w:sz w:val="24"/>
                <w:szCs w:val="24"/>
              </w:rPr>
              <w:t>Usługi portierskie, stróżowanie, ochrona oraz dozorowanie obiektów Szpitala Wojewódzkiego w Poznaniu</w:t>
            </w:r>
            <w:r w:rsidR="004E4B64" w:rsidRPr="008E2CF0">
              <w:rPr>
                <w:bCs/>
                <w:sz w:val="24"/>
                <w:szCs w:val="24"/>
              </w:rPr>
              <w:t>.</w:t>
            </w:r>
          </w:p>
        </w:tc>
      </w:tr>
      <w:tr w:rsidR="00046E28" w:rsidRPr="008E2CF0" w14:paraId="5D8D448E" w14:textId="77777777" w:rsidTr="007455C5">
        <w:tc>
          <w:tcPr>
            <w:tcW w:w="2269" w:type="dxa"/>
            <w:shd w:val="clear" w:color="auto" w:fill="auto"/>
          </w:tcPr>
          <w:p w14:paraId="2B072ECE" w14:textId="77777777" w:rsidR="00046E28" w:rsidRPr="008E2CF0" w:rsidRDefault="00046E28" w:rsidP="008E2CF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E2CF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9B6562" w14:textId="77777777" w:rsidR="00046E28" w:rsidRPr="008E2CF0" w:rsidRDefault="00046E28" w:rsidP="008E2CF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E2CF0">
              <w:rPr>
                <w:bCs/>
                <w:sz w:val="24"/>
                <w:szCs w:val="24"/>
              </w:rPr>
              <w:t>SZW/DZP/7/2025</w:t>
            </w:r>
          </w:p>
        </w:tc>
      </w:tr>
    </w:tbl>
    <w:p w14:paraId="0F8BE144" w14:textId="77777777" w:rsidR="004E4B64" w:rsidRPr="008E2CF0" w:rsidRDefault="004E4B64" w:rsidP="008E2CF0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8E2CF0" w14:paraId="33F8F32F" w14:textId="77777777" w:rsidTr="00C46732">
        <w:tc>
          <w:tcPr>
            <w:tcW w:w="9330" w:type="dxa"/>
            <w:shd w:val="clear" w:color="auto" w:fill="F2F2F2"/>
            <w:hideMark/>
          </w:tcPr>
          <w:p w14:paraId="044DB3D7" w14:textId="77777777" w:rsidR="00843A88" w:rsidRPr="008E2CF0" w:rsidRDefault="00843A88" w:rsidP="008E2CF0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E2CF0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0960EC3" w14:textId="77777777" w:rsidR="00046E28" w:rsidRPr="00CC46D2" w:rsidRDefault="00520165" w:rsidP="00300DAD">
      <w:pPr>
        <w:spacing w:before="120" w:after="120"/>
        <w:jc w:val="both"/>
        <w:rPr>
          <w:b/>
          <w:sz w:val="22"/>
          <w:szCs w:val="22"/>
        </w:rPr>
      </w:pPr>
      <w:r w:rsidRPr="00CC46D2">
        <w:rPr>
          <w:sz w:val="22"/>
          <w:szCs w:val="22"/>
        </w:rPr>
        <w:t xml:space="preserve">Zamawiający, </w:t>
      </w:r>
      <w:r w:rsidR="00046E28" w:rsidRPr="00CC46D2">
        <w:rPr>
          <w:b/>
          <w:sz w:val="22"/>
          <w:szCs w:val="22"/>
        </w:rPr>
        <w:t>Szpital Wojewódzki w Poznaniu</w:t>
      </w:r>
    </w:p>
    <w:p w14:paraId="47C153FD" w14:textId="77777777" w:rsidR="0012774F" w:rsidRPr="00CC46D2" w:rsidRDefault="00046E28" w:rsidP="00300DAD">
      <w:pPr>
        <w:spacing w:before="120" w:after="120"/>
        <w:jc w:val="both"/>
        <w:rPr>
          <w:bCs/>
          <w:sz w:val="22"/>
          <w:szCs w:val="22"/>
          <w:lang w:eastAsia="ar-SA"/>
        </w:rPr>
      </w:pPr>
      <w:r w:rsidRPr="00CC46D2">
        <w:rPr>
          <w:b/>
          <w:sz w:val="22"/>
          <w:szCs w:val="22"/>
        </w:rPr>
        <w:t>Dział Zamówień Publicznych</w:t>
      </w:r>
      <w:r w:rsidR="00520165" w:rsidRPr="00CC46D2">
        <w:rPr>
          <w:sz w:val="22"/>
          <w:szCs w:val="22"/>
        </w:rPr>
        <w:t xml:space="preserve">, działając na podstawie art. </w:t>
      </w:r>
      <w:r w:rsidR="00E74BC3" w:rsidRPr="00CC46D2">
        <w:rPr>
          <w:sz w:val="22"/>
          <w:szCs w:val="22"/>
        </w:rPr>
        <w:t>284</w:t>
      </w:r>
      <w:r w:rsidR="00520165" w:rsidRPr="00CC46D2">
        <w:rPr>
          <w:sz w:val="22"/>
          <w:szCs w:val="22"/>
        </w:rPr>
        <w:t xml:space="preserve"> ust. </w:t>
      </w:r>
      <w:r w:rsidR="0029606A" w:rsidRPr="00CC46D2">
        <w:rPr>
          <w:sz w:val="22"/>
          <w:szCs w:val="22"/>
        </w:rPr>
        <w:t>6</w:t>
      </w:r>
      <w:r w:rsidR="00520165" w:rsidRPr="00CC46D2">
        <w:rPr>
          <w:sz w:val="22"/>
          <w:szCs w:val="22"/>
        </w:rPr>
        <w:t xml:space="preserve"> ustawy z dnia </w:t>
      </w:r>
      <w:r w:rsidR="0029606A" w:rsidRPr="00CC46D2">
        <w:rPr>
          <w:sz w:val="22"/>
          <w:szCs w:val="22"/>
        </w:rPr>
        <w:t>11</w:t>
      </w:r>
      <w:r w:rsidR="00520165" w:rsidRPr="00CC46D2">
        <w:rPr>
          <w:sz w:val="22"/>
          <w:szCs w:val="22"/>
        </w:rPr>
        <w:t xml:space="preserve"> </w:t>
      </w:r>
      <w:r w:rsidR="0029606A" w:rsidRPr="00CC46D2">
        <w:rPr>
          <w:sz w:val="22"/>
          <w:szCs w:val="22"/>
        </w:rPr>
        <w:t xml:space="preserve">września </w:t>
      </w:r>
      <w:r w:rsidR="00520165" w:rsidRPr="00CC46D2">
        <w:rPr>
          <w:sz w:val="22"/>
          <w:szCs w:val="22"/>
        </w:rPr>
        <w:t>20</w:t>
      </w:r>
      <w:r w:rsidR="0029606A" w:rsidRPr="00CC46D2">
        <w:rPr>
          <w:sz w:val="22"/>
          <w:szCs w:val="22"/>
        </w:rPr>
        <w:t>19</w:t>
      </w:r>
      <w:r w:rsidR="00520165" w:rsidRPr="00CC46D2">
        <w:rPr>
          <w:sz w:val="22"/>
          <w:szCs w:val="22"/>
        </w:rPr>
        <w:t xml:space="preserve"> r</w:t>
      </w:r>
      <w:r w:rsidR="0029606A" w:rsidRPr="00CC46D2">
        <w:rPr>
          <w:sz w:val="22"/>
          <w:szCs w:val="22"/>
        </w:rPr>
        <w:t>.</w:t>
      </w:r>
      <w:r w:rsidR="00520165" w:rsidRPr="00CC46D2">
        <w:rPr>
          <w:sz w:val="22"/>
          <w:szCs w:val="22"/>
        </w:rPr>
        <w:t xml:space="preserve"> Prawo </w:t>
      </w:r>
      <w:r w:rsidR="0029606A" w:rsidRPr="00CC46D2">
        <w:rPr>
          <w:sz w:val="22"/>
          <w:szCs w:val="22"/>
        </w:rPr>
        <w:t>z</w:t>
      </w:r>
      <w:r w:rsidR="00520165" w:rsidRPr="00CC46D2">
        <w:rPr>
          <w:sz w:val="22"/>
          <w:szCs w:val="22"/>
        </w:rPr>
        <w:t xml:space="preserve">amówień </w:t>
      </w:r>
      <w:r w:rsidR="0029606A" w:rsidRPr="00CC46D2">
        <w:rPr>
          <w:sz w:val="22"/>
          <w:szCs w:val="22"/>
        </w:rPr>
        <w:t>p</w:t>
      </w:r>
      <w:r w:rsidR="00520165" w:rsidRPr="00CC46D2">
        <w:rPr>
          <w:sz w:val="22"/>
          <w:szCs w:val="22"/>
        </w:rPr>
        <w:t xml:space="preserve">ublicznych </w:t>
      </w:r>
      <w:r w:rsidRPr="00CC46D2">
        <w:rPr>
          <w:sz w:val="22"/>
          <w:szCs w:val="22"/>
        </w:rPr>
        <w:t>(</w:t>
      </w:r>
      <w:proofErr w:type="spellStart"/>
      <w:r w:rsidRPr="00CC46D2">
        <w:rPr>
          <w:sz w:val="22"/>
          <w:szCs w:val="22"/>
        </w:rPr>
        <w:t>t.j</w:t>
      </w:r>
      <w:proofErr w:type="spellEnd"/>
      <w:r w:rsidRPr="00CC46D2">
        <w:rPr>
          <w:sz w:val="22"/>
          <w:szCs w:val="22"/>
        </w:rPr>
        <w:t>. Dz. U. z 2024 poz. 1320)</w:t>
      </w:r>
      <w:r w:rsidR="00BE7BFD" w:rsidRPr="00CC46D2">
        <w:rPr>
          <w:sz w:val="22"/>
          <w:szCs w:val="22"/>
        </w:rPr>
        <w:t xml:space="preserve">, </w:t>
      </w:r>
      <w:r w:rsidR="00E74BC3" w:rsidRPr="00CC46D2">
        <w:rPr>
          <w:sz w:val="22"/>
          <w:szCs w:val="22"/>
        </w:rPr>
        <w:t>udostępnia</w:t>
      </w:r>
      <w:r w:rsidR="00BE7BFD" w:rsidRPr="00CC46D2">
        <w:rPr>
          <w:sz w:val="22"/>
          <w:szCs w:val="22"/>
        </w:rPr>
        <w:t xml:space="preserve"> poniżej treść zapytań do S</w:t>
      </w:r>
      <w:r w:rsidR="0012774F" w:rsidRPr="00CC46D2">
        <w:rPr>
          <w:sz w:val="22"/>
          <w:szCs w:val="22"/>
        </w:rPr>
        <w:t>pecyfikacji Warunków Zamówienia (</w:t>
      </w:r>
      <w:r w:rsidR="0012774F" w:rsidRPr="00CC46D2">
        <w:rPr>
          <w:sz w:val="22"/>
          <w:szCs w:val="22"/>
          <w:lang w:eastAsia="ar-SA"/>
        </w:rPr>
        <w:t>zwanej dalej</w:t>
      </w:r>
      <w:r w:rsidR="0012774F" w:rsidRPr="00CC46D2">
        <w:rPr>
          <w:b/>
          <w:sz w:val="22"/>
          <w:szCs w:val="22"/>
          <w:lang w:eastAsia="ar-SA"/>
        </w:rPr>
        <w:t xml:space="preserve"> </w:t>
      </w:r>
      <w:r w:rsidR="0012774F" w:rsidRPr="00CC46D2">
        <w:rPr>
          <w:bCs/>
          <w:sz w:val="22"/>
          <w:szCs w:val="22"/>
          <w:lang w:eastAsia="ar-SA"/>
        </w:rPr>
        <w:t>”SWZ”)</w:t>
      </w:r>
      <w:r w:rsidR="00E74BC3" w:rsidRPr="00CC46D2">
        <w:rPr>
          <w:bCs/>
          <w:sz w:val="22"/>
          <w:szCs w:val="22"/>
          <w:lang w:eastAsia="ar-SA"/>
        </w:rPr>
        <w:t xml:space="preserve"> </w:t>
      </w:r>
      <w:r w:rsidR="00E74BC3" w:rsidRPr="00CC46D2">
        <w:rPr>
          <w:sz w:val="22"/>
          <w:szCs w:val="22"/>
        </w:rPr>
        <w:t>wraz z wyjaśnieniami</w:t>
      </w:r>
      <w:r w:rsidR="0012774F" w:rsidRPr="00CC46D2">
        <w:rPr>
          <w:bCs/>
          <w:sz w:val="22"/>
          <w:szCs w:val="22"/>
          <w:lang w:eastAsia="ar-SA"/>
        </w:rPr>
        <w:t>:</w:t>
      </w:r>
    </w:p>
    <w:p w14:paraId="610E06C1" w14:textId="0A765DAE" w:rsidR="0052748D" w:rsidRPr="00CC46D2" w:rsidRDefault="00CC46D2" w:rsidP="0052748D">
      <w:pPr>
        <w:ind w:left="28" w:right="-7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52748D" w:rsidRPr="00CC46D2">
        <w:rPr>
          <w:b/>
          <w:bCs/>
          <w:sz w:val="22"/>
          <w:szCs w:val="22"/>
        </w:rPr>
        <w:t>Pytanie nr 1</w:t>
      </w:r>
    </w:p>
    <w:p w14:paraId="303444E6" w14:textId="77777777" w:rsidR="0052748D" w:rsidRPr="00CC46D2" w:rsidRDefault="0052748D" w:rsidP="0052748D">
      <w:pPr>
        <w:ind w:left="28" w:right="-74"/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W nawiązaniu do warunku udziału w postępowaniu opisanego w pkt 9.2 </w:t>
      </w:r>
      <w:proofErr w:type="spellStart"/>
      <w:r w:rsidRPr="00CC46D2">
        <w:rPr>
          <w:sz w:val="22"/>
          <w:szCs w:val="22"/>
        </w:rPr>
        <w:t>ppkt</w:t>
      </w:r>
      <w:proofErr w:type="spellEnd"/>
      <w:r w:rsidRPr="00CC46D2">
        <w:rPr>
          <w:sz w:val="22"/>
          <w:szCs w:val="22"/>
        </w:rPr>
        <w:t xml:space="preserve"> 1 l.p. 3 SWZ – prosimy o wyjaśnienie, czy wartość usługi wskazana w warunku musi zostać wypracowane przez co najmniej 12 miesięcy tj. wartość każdej usługi musi wynieść co najmniej 1 500 000,00zł brutto wypracowane w okresie 12 miesięcy, czy też usługa musi być realizowana przez co najmniej 12 miesięcy, ale wartość 1 500 000,00zł może zostać wypracowana w dłuższym terminie, w ciągu ostatnich 3 lat. </w:t>
      </w:r>
    </w:p>
    <w:p w14:paraId="6043F2E3" w14:textId="77777777" w:rsidR="0052748D" w:rsidRPr="00CC46D2" w:rsidRDefault="0052748D" w:rsidP="0052748D">
      <w:pPr>
        <w:ind w:left="28" w:right="-74"/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Z zapisów SWZ nie wynika wprost taka możliwość, a to doprecyzowanie zgodnie z art. 117 </w:t>
      </w:r>
      <w:proofErr w:type="spellStart"/>
      <w:r w:rsidRPr="00CC46D2">
        <w:rPr>
          <w:sz w:val="22"/>
          <w:szCs w:val="22"/>
        </w:rPr>
        <w:t>Pzp</w:t>
      </w:r>
      <w:proofErr w:type="spellEnd"/>
      <w:r w:rsidRPr="00CC46D2">
        <w:rPr>
          <w:sz w:val="22"/>
          <w:szCs w:val="22"/>
        </w:rPr>
        <w:t xml:space="preserve"> jest bardzo istotne.</w:t>
      </w:r>
    </w:p>
    <w:p w14:paraId="55919334" w14:textId="77777777" w:rsidR="0078687F" w:rsidRPr="00CC46D2" w:rsidRDefault="0052748D" w:rsidP="0078687F">
      <w:pPr>
        <w:jc w:val="both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396486" w:rsidRPr="00CC46D2">
        <w:rPr>
          <w:sz w:val="22"/>
          <w:szCs w:val="22"/>
        </w:rPr>
        <w:t xml:space="preserve"> </w:t>
      </w:r>
      <w:r w:rsidR="0078687F" w:rsidRPr="00CC46D2">
        <w:rPr>
          <w:sz w:val="22"/>
          <w:szCs w:val="22"/>
        </w:rPr>
        <w:t>Zgodnie z zapisami SWZ</w:t>
      </w:r>
    </w:p>
    <w:p w14:paraId="25275B3D" w14:textId="77777777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</w:p>
    <w:p w14:paraId="1294ED15" w14:textId="5471CF11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2</w:t>
      </w:r>
    </w:p>
    <w:p w14:paraId="5D42BA47" w14:textId="77777777" w:rsidR="0052748D" w:rsidRPr="00CC46D2" w:rsidRDefault="0052748D" w:rsidP="0052748D">
      <w:pPr>
        <w:ind w:left="28" w:right="-74"/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W nawiązaniu do warunku udziału w postępowaniu opisanego w pkt 9.2 </w:t>
      </w:r>
      <w:proofErr w:type="spellStart"/>
      <w:r w:rsidRPr="00CC46D2">
        <w:rPr>
          <w:sz w:val="22"/>
          <w:szCs w:val="22"/>
        </w:rPr>
        <w:t>ppkt</w:t>
      </w:r>
      <w:proofErr w:type="spellEnd"/>
      <w:r w:rsidRPr="00CC46D2">
        <w:rPr>
          <w:sz w:val="22"/>
          <w:szCs w:val="22"/>
        </w:rPr>
        <w:t xml:space="preserve"> 1 l.p. 3 SWZ – czy Zamawiający uzna spełnienie warunku udziału w postępowaniu w zakresie doświadczenia w przypadku wspólnej umowy realizowanej w ramach konsorcjum, w skład którego wchodzą m.in. firmy: A + B. Łączna wartość wypracowana przez firmy A + B zgadza się ze stawianymi wymogami Zamawiającego. Konsorcjum ABC, w którym składzie są m.in. firmy: A, B złoży ofertę w niniejszym postępowaniu. </w:t>
      </w:r>
    </w:p>
    <w:p w14:paraId="63F10D02" w14:textId="77777777" w:rsidR="0052748D" w:rsidRPr="00CC46D2" w:rsidRDefault="0052748D" w:rsidP="0052748D">
      <w:pPr>
        <w:ind w:left="28" w:right="-74"/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Nie chodzi o wykazanie się odrębnym doświadczeniem tj.: firma A jedną usługą, a firma B drugą usługą u innego Zamawiającego.  -  tylko chodzi o wykazanie się tą samą usługą realizowaną u tego samego Zamawiającego wspólnie w ramach Konsorcjum przez firmy A + B. </w:t>
      </w:r>
    </w:p>
    <w:p w14:paraId="318CF00D" w14:textId="77777777" w:rsidR="0052748D" w:rsidRPr="00CC46D2" w:rsidRDefault="0052748D" w:rsidP="0052748D">
      <w:pPr>
        <w:ind w:left="28" w:right="-74"/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Z zapisów SWZ nie wynika wprost taka możliwość, a to doprecyzowanie zgodnie z art. 117 </w:t>
      </w:r>
      <w:proofErr w:type="spellStart"/>
      <w:r w:rsidRPr="00CC46D2">
        <w:rPr>
          <w:sz w:val="22"/>
          <w:szCs w:val="22"/>
        </w:rPr>
        <w:t>Pzp</w:t>
      </w:r>
      <w:proofErr w:type="spellEnd"/>
      <w:r w:rsidRPr="00CC46D2">
        <w:rPr>
          <w:sz w:val="22"/>
          <w:szCs w:val="22"/>
        </w:rPr>
        <w:t xml:space="preserve"> jest bardzo istotne. </w:t>
      </w:r>
    </w:p>
    <w:p w14:paraId="7657EDE8" w14:textId="1C3ED5A0" w:rsidR="0052748D" w:rsidRPr="00CC46D2" w:rsidRDefault="0052748D" w:rsidP="0078687F">
      <w:pPr>
        <w:ind w:left="28" w:right="-74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396486" w:rsidRPr="00CC46D2">
        <w:rPr>
          <w:sz w:val="22"/>
          <w:szCs w:val="22"/>
        </w:rPr>
        <w:t xml:space="preserve"> </w:t>
      </w:r>
      <w:r w:rsidR="0078687F" w:rsidRPr="00CC46D2">
        <w:rPr>
          <w:sz w:val="22"/>
          <w:szCs w:val="22"/>
        </w:rPr>
        <w:t>Zamawiający oceny ofert dokona po ich otwarciu. Zgodnie z zapisami SWZ</w:t>
      </w:r>
    </w:p>
    <w:p w14:paraId="00A6D5B6" w14:textId="77777777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</w:p>
    <w:p w14:paraId="264ECEB9" w14:textId="7F731B2F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3</w:t>
      </w:r>
    </w:p>
    <w:p w14:paraId="47234041" w14:textId="77777777" w:rsidR="0052748D" w:rsidRPr="00CC46D2" w:rsidRDefault="0052748D" w:rsidP="0052748D">
      <w:pPr>
        <w:ind w:left="28" w:right="-74"/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Prosimy o potwierdzenie, że Zamawiający zezwala na powierzenie działania grupy interwencyjnej w podwykonawstwo.  Z zapisów SWZ nie wynika wprost taka możliwość. </w:t>
      </w:r>
    </w:p>
    <w:p w14:paraId="385D6959" w14:textId="1182577B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lastRenderedPageBreak/>
        <w:t>Stanowisko (wyjaśnienie) Zamawiającego:</w:t>
      </w:r>
      <w:r w:rsidR="00396486" w:rsidRPr="00CC46D2">
        <w:rPr>
          <w:sz w:val="22"/>
          <w:szCs w:val="22"/>
        </w:rPr>
        <w:t xml:space="preserve"> </w:t>
      </w:r>
      <w:r w:rsidR="0078687F" w:rsidRPr="00CC46D2">
        <w:rPr>
          <w:sz w:val="22"/>
          <w:szCs w:val="22"/>
        </w:rPr>
        <w:t>Zamawiający zezwala na powierzenie działania grupy interwencyjnej w podwykonawstwo.</w:t>
      </w:r>
    </w:p>
    <w:p w14:paraId="1B4C8349" w14:textId="77777777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</w:p>
    <w:p w14:paraId="729F4283" w14:textId="1DAE1B58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4</w:t>
      </w:r>
    </w:p>
    <w:p w14:paraId="2C843224" w14:textId="77777777" w:rsidR="0052748D" w:rsidRPr="00CC46D2" w:rsidRDefault="0052748D" w:rsidP="0052748D">
      <w:pPr>
        <w:ind w:left="28" w:right="-74"/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W nawiązaniu do warunku udziału w postępowaniu opisanego w pkt 9.2 </w:t>
      </w:r>
      <w:proofErr w:type="spellStart"/>
      <w:r w:rsidRPr="00CC46D2">
        <w:rPr>
          <w:sz w:val="22"/>
          <w:szCs w:val="22"/>
        </w:rPr>
        <w:t>ppkt</w:t>
      </w:r>
      <w:proofErr w:type="spellEnd"/>
      <w:r w:rsidRPr="00CC46D2">
        <w:rPr>
          <w:sz w:val="22"/>
          <w:szCs w:val="22"/>
        </w:rPr>
        <w:t xml:space="preserve"> 1 l.p. 3 SWZ - bardzo proszę o potwierdzenie, że Zamawiający w zakresie spełnienia warunku udziału  w postępowaniu uzna usługę, która rozpoczęła się ponad 3 lata temu np. w 2019r. ale zakończyła się w 2023r. i jej wartość oraz zakres z ostatnich 3 lat spełnia warunek Zamawiającego. </w:t>
      </w:r>
    </w:p>
    <w:p w14:paraId="62C78ADB" w14:textId="3EE20071" w:rsidR="0052748D" w:rsidRPr="00CC46D2" w:rsidRDefault="0052748D" w:rsidP="0052748D">
      <w:pPr>
        <w:ind w:left="28" w:right="-74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396486" w:rsidRPr="00CC46D2">
        <w:rPr>
          <w:sz w:val="22"/>
          <w:szCs w:val="22"/>
        </w:rPr>
        <w:t xml:space="preserve"> </w:t>
      </w:r>
      <w:r w:rsidR="001819A6" w:rsidRPr="00CC46D2">
        <w:rPr>
          <w:sz w:val="22"/>
          <w:szCs w:val="22"/>
        </w:rPr>
        <w:t>Zgodnie z zapisami SWZ.</w:t>
      </w:r>
    </w:p>
    <w:p w14:paraId="4CB918F5" w14:textId="77777777" w:rsidR="0052748D" w:rsidRPr="00CC46D2" w:rsidRDefault="0052748D" w:rsidP="0052748D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1C26E9B9" w14:textId="25B6BFD4" w:rsidR="0052748D" w:rsidRPr="00CC46D2" w:rsidRDefault="0052748D" w:rsidP="001819A6">
      <w:pPr>
        <w:ind w:left="28" w:right="-74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5</w:t>
      </w:r>
    </w:p>
    <w:p w14:paraId="4525FFB7" w14:textId="131A4809" w:rsidR="0052748D" w:rsidRPr="00CC46D2" w:rsidRDefault="0052748D" w:rsidP="001819A6">
      <w:pPr>
        <w:ind w:left="28" w:right="-74"/>
        <w:rPr>
          <w:sz w:val="22"/>
          <w:szCs w:val="22"/>
        </w:rPr>
      </w:pPr>
      <w:r w:rsidRPr="00CC46D2">
        <w:rPr>
          <w:sz w:val="22"/>
          <w:szCs w:val="22"/>
        </w:rPr>
        <w:t>Prosimy o potwierdzenie, iż w okresie realizacji umowy Zamawiający nie przewiduje zmian wysokości wynagrodzenia z tytułu waloryzacji z art. 436 ust. 4b ustawy PZP w szczególności w przypadku zmiany wysokości minimalnego wynagrodzenia za płacę</w:t>
      </w:r>
    </w:p>
    <w:p w14:paraId="1BE122D8" w14:textId="7D974D7C" w:rsidR="0052748D" w:rsidRPr="00CC46D2" w:rsidRDefault="0052748D" w:rsidP="0052748D">
      <w:pPr>
        <w:spacing w:after="40"/>
        <w:ind w:left="30" w:right="-72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Stanowisko (wyjaśnienie) Zamawiającego: </w:t>
      </w:r>
      <w:r w:rsidRPr="00CC46D2">
        <w:rPr>
          <w:sz w:val="22"/>
          <w:szCs w:val="22"/>
        </w:rPr>
        <w:t>Przewiduje na zasadach i warunkach określonych w par 6 projektu umowy.</w:t>
      </w:r>
    </w:p>
    <w:p w14:paraId="7D12CFD3" w14:textId="77777777" w:rsidR="00396486" w:rsidRPr="00CC46D2" w:rsidRDefault="00396486" w:rsidP="00396486">
      <w:pPr>
        <w:jc w:val="both"/>
        <w:rPr>
          <w:sz w:val="22"/>
          <w:szCs w:val="22"/>
        </w:rPr>
      </w:pPr>
    </w:p>
    <w:p w14:paraId="415E53CB" w14:textId="2123D3AC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6</w:t>
      </w:r>
    </w:p>
    <w:p w14:paraId="5AC159C7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Proszę o potwierdzenie, że w niniejszym postępowaniu Zamawiający nie wymaga przedmiotowych środków dowodowych.</w:t>
      </w:r>
    </w:p>
    <w:p w14:paraId="45CA3FEC" w14:textId="418C8629" w:rsidR="001819A6" w:rsidRPr="00CC46D2" w:rsidRDefault="0066359E" w:rsidP="001819A6">
      <w:pPr>
        <w:jc w:val="both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1819A6" w:rsidRPr="00CC46D2">
        <w:rPr>
          <w:sz w:val="22"/>
          <w:szCs w:val="22"/>
        </w:rPr>
        <w:t xml:space="preserve"> Zgodnie z zapisami SWZ</w:t>
      </w:r>
    </w:p>
    <w:p w14:paraId="37BDBA17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0498E7A4" w14:textId="12D2B180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7</w:t>
      </w:r>
    </w:p>
    <w:p w14:paraId="78FB258A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Czy Zamawiający narzuca wielkość etatów pracowników ochrony?</w:t>
      </w:r>
    </w:p>
    <w:p w14:paraId="55DC0A5B" w14:textId="4B81B96A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540FE7" w:rsidRPr="00CC46D2">
        <w:rPr>
          <w:sz w:val="22"/>
          <w:szCs w:val="22"/>
        </w:rPr>
        <w:t xml:space="preserve"> Zgodnie z zapisami SWZ</w:t>
      </w:r>
    </w:p>
    <w:p w14:paraId="75861C32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34F4B3E2" w14:textId="1474FC6D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8</w:t>
      </w:r>
    </w:p>
    <w:p w14:paraId="2AA5B98C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Prosimy o potwierdzenie, że wykonawca może wskazać w kryterium oceny ofert – „Przyjazd grupy interwencyjnej” - czas krótszy niż maksymalny np. „do 20 minut” pomimo zamiaru przekazania tej części postępowania podwykonawcy, którego wykonawca może wskazać później</w:t>
      </w:r>
    </w:p>
    <w:p w14:paraId="32CBFE89" w14:textId="43C2C3CF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540FE7" w:rsidRPr="00CC46D2">
        <w:rPr>
          <w:sz w:val="22"/>
          <w:szCs w:val="22"/>
        </w:rPr>
        <w:t xml:space="preserve"> </w:t>
      </w:r>
      <w:r w:rsidR="00F44AD2" w:rsidRPr="00CC46D2">
        <w:rPr>
          <w:sz w:val="22"/>
          <w:szCs w:val="22"/>
        </w:rPr>
        <w:t>Zgodnie z zapisami SWZ</w:t>
      </w:r>
    </w:p>
    <w:p w14:paraId="56F09CF8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67C2AFB5" w14:textId="376479BA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9</w:t>
      </w:r>
    </w:p>
    <w:p w14:paraId="32DB95E3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Bardzo proszę o potwierdzenie, że Zamawiający wymaga aby tylko koordynator posiadał wpis na listę kwalifikowanych pracowników ochrony fizycznej.</w:t>
      </w:r>
    </w:p>
    <w:p w14:paraId="2D11E4DB" w14:textId="72071C58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540FE7" w:rsidRPr="00CC46D2">
        <w:rPr>
          <w:sz w:val="22"/>
          <w:szCs w:val="22"/>
        </w:rPr>
        <w:t xml:space="preserve"> Zgodnie z zapisami SWZ</w:t>
      </w:r>
    </w:p>
    <w:p w14:paraId="228572A9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748C93B6" w14:textId="19A0C122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10</w:t>
      </w:r>
    </w:p>
    <w:p w14:paraId="500B908C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Proszę o informacje, czy Zamawiający dopuszcza zatrudnienie pracowników ochrony z orzeczonym stopniem o niepełnosprawności.</w:t>
      </w:r>
    </w:p>
    <w:p w14:paraId="66B52632" w14:textId="627C5850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540FE7" w:rsidRPr="00CC46D2">
        <w:rPr>
          <w:sz w:val="22"/>
          <w:szCs w:val="22"/>
        </w:rPr>
        <w:t xml:space="preserve"> Zamawiający nie ingeruje kogo zatrudnia Wykonawca</w:t>
      </w:r>
    </w:p>
    <w:p w14:paraId="4E87361D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3433CA3B" w14:textId="308AE63F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11</w:t>
      </w:r>
    </w:p>
    <w:p w14:paraId="41E20F27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Prosimy o potwierdzenie, że Zamawiający nie dopuszcza waloryzacji wynagrodzenia wykonawcy z dniem wejścia w życie przepisów uzasadniających zmianę np. od stycznia 2026r. na podstawie m.in. zmiany wysokości minimalnego wynagrodzenia za pracę albo wysokości minimalnej stawki godzinowej, ustalonej na podst. przepisów ustawy z dnia 10 października 2002r. o minimalnym wynagrodzeniu za pracę z uwagi na to, że umowa nie zostanie zawarta na ponad 12 miesięcy – pytanie dotyczy §6 wzoru umowy. Zamawiający niby przewidział taką zmianę w umowie, ale równocześnie zastrzegł, że dotyczy to tylko umów zawartych na ponad 12 miesięcy, co w tym wypadku zgodnie z pkt 6 SWZ nie występuję.</w:t>
      </w:r>
    </w:p>
    <w:p w14:paraId="186C1D38" w14:textId="2B8E516A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0F4B19" w:rsidRPr="00CC46D2">
        <w:rPr>
          <w:sz w:val="22"/>
          <w:szCs w:val="22"/>
        </w:rPr>
        <w:t xml:space="preserve"> Zgodnie z zapisami SWZ</w:t>
      </w:r>
    </w:p>
    <w:p w14:paraId="06A99CDA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33F310D1" w14:textId="7961B66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12</w:t>
      </w:r>
    </w:p>
    <w:p w14:paraId="0ED8EF8E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lastRenderedPageBreak/>
        <w:t xml:space="preserve">Proszę o wyjaśnienie w przypadku składania oferty wspólnej np. w formie konsorcjum które warunki udziału w postępowaniu Wykonawcy mogą spełnić łącznie, a które co najmniej jeden samodzielnie – w odniesieniu do art. 117 </w:t>
      </w:r>
      <w:proofErr w:type="spellStart"/>
      <w:r w:rsidRPr="00CC46D2">
        <w:rPr>
          <w:sz w:val="22"/>
          <w:szCs w:val="22"/>
        </w:rPr>
        <w:t>Pzp</w:t>
      </w:r>
      <w:proofErr w:type="spellEnd"/>
      <w:r w:rsidRPr="00CC46D2">
        <w:rPr>
          <w:sz w:val="22"/>
          <w:szCs w:val="22"/>
        </w:rPr>
        <w:t>. W odniesieniu do warunku zdolności technicznej lub zawodowej - Czy Zamawiający dopuszcza spełnienie warunku w taki sposób, że jedną usługę wykazuje jeden członek konsorcjum a drugą drugi?</w:t>
      </w:r>
    </w:p>
    <w:p w14:paraId="336AD4F5" w14:textId="4220510B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0F4B19" w:rsidRPr="00CC46D2">
        <w:rPr>
          <w:sz w:val="22"/>
          <w:szCs w:val="22"/>
        </w:rPr>
        <w:t xml:space="preserve"> Zgodnie z zapisami SWZ</w:t>
      </w:r>
    </w:p>
    <w:p w14:paraId="24788197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3E103561" w14:textId="5495E04F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13</w:t>
      </w:r>
    </w:p>
    <w:p w14:paraId="0EDC9492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W nawiązaniu do pkt I </w:t>
      </w:r>
      <w:proofErr w:type="spellStart"/>
      <w:r w:rsidRPr="00CC46D2">
        <w:rPr>
          <w:sz w:val="22"/>
          <w:szCs w:val="22"/>
        </w:rPr>
        <w:t>ppkt</w:t>
      </w:r>
      <w:proofErr w:type="spellEnd"/>
      <w:r w:rsidRPr="00CC46D2">
        <w:rPr>
          <w:sz w:val="22"/>
          <w:szCs w:val="22"/>
        </w:rPr>
        <w:t xml:space="preserve"> 8 Szczegółowego Opisu Przedmiotu Zamówienia –proszę o informację czy Zamawiający ma na myśli grupę interwencyjną zgodną z par. 1 ust 3 rozporządzenia w sprawie zasad uzbrojenia specjalistycznych uzbrojonych formacji ochronnych i warunków przechowywania oraz ewidencjonowania broni i amunicji, czyli dwuosobową, uzbrojoną? Czy też wystarczający jest patrol interwencyjny, który nie musi być dwuosobowy i nie musi być uzbrojony.</w:t>
      </w:r>
    </w:p>
    <w:p w14:paraId="3F3C5FB5" w14:textId="10D124D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wymaga grupy interwencyjnej zgodną z par. 1 ust 3 rozporządzenia w sprawie zasad uzbrojenia specjalistycznych uzbrojonych formacji ochronnych i warunków przechowywania oraz ewidencjonowania broni i amunicji</w:t>
      </w:r>
    </w:p>
    <w:p w14:paraId="0A308537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02733606" w14:textId="3722E8E9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14</w:t>
      </w:r>
    </w:p>
    <w:p w14:paraId="18EC29A6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Czy Zamawiający wymaga złożenia podmiotowych środków dowodowych na potwierdzenie braku podstaw wykluczenia od podwykonawcy który nie jest podmiotem na którego zdolności lub sytuacji wykonawca polega na podst. art. 118 </w:t>
      </w:r>
      <w:proofErr w:type="spellStart"/>
      <w:r w:rsidRPr="00CC46D2">
        <w:rPr>
          <w:sz w:val="22"/>
          <w:szCs w:val="22"/>
        </w:rPr>
        <w:t>Pzp</w:t>
      </w:r>
      <w:proofErr w:type="spellEnd"/>
      <w:r w:rsidRPr="00CC46D2">
        <w:rPr>
          <w:sz w:val="22"/>
          <w:szCs w:val="22"/>
        </w:rPr>
        <w:t>.</w:t>
      </w:r>
    </w:p>
    <w:p w14:paraId="370671E4" w14:textId="4ADEA145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Zgodnie z zapisami SWZ</w:t>
      </w:r>
    </w:p>
    <w:p w14:paraId="0D4C053C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38717443" w14:textId="3B58962D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1</w:t>
      </w:r>
      <w:r w:rsidR="00396486" w:rsidRPr="00CC46D2">
        <w:rPr>
          <w:b/>
          <w:bCs/>
          <w:sz w:val="22"/>
          <w:szCs w:val="22"/>
        </w:rPr>
        <w:t>5</w:t>
      </w:r>
    </w:p>
    <w:p w14:paraId="73860148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Załącznik nr 4 do SWZ – proszę o wyjaśnienie, czy w przypadku składania oferty wspólnej np. w formie konsorcjum ale nie polegania na zdolnościach lub sytuacji podmiotów udostępniających zasoby Wykonawca ma obowiązek wypełnić „Oświadczam, że spełniam warunki udziału w postępowaniu określone przez zamawiającego w następującym zakresie ….” i to uzupełnienie będzie stanowić zadość obowiązkowi zawartemu w art. 117 ust. 4 </w:t>
      </w:r>
      <w:proofErr w:type="spellStart"/>
      <w:r w:rsidRPr="00CC46D2">
        <w:rPr>
          <w:sz w:val="22"/>
          <w:szCs w:val="22"/>
        </w:rPr>
        <w:t>Pzp</w:t>
      </w:r>
      <w:proofErr w:type="spellEnd"/>
      <w:r w:rsidRPr="00CC46D2">
        <w:rPr>
          <w:sz w:val="22"/>
          <w:szCs w:val="22"/>
        </w:rPr>
        <w:t xml:space="preserve"> – czy tę część wypełnia tylko Wykonawca, który polega na zdolnościach lub sytuacji podmiotów udostępniających zasoby? Czy też Wykonawca ma osobno, samodzielnie stworzyć oświadczanie na podst. art. 117 ust. 4 </w:t>
      </w:r>
      <w:proofErr w:type="spellStart"/>
      <w:r w:rsidRPr="00CC46D2">
        <w:rPr>
          <w:sz w:val="22"/>
          <w:szCs w:val="22"/>
        </w:rPr>
        <w:t>Pzp</w:t>
      </w:r>
      <w:proofErr w:type="spellEnd"/>
    </w:p>
    <w:p w14:paraId="76EC2A47" w14:textId="0CE129FE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Oświadczenia przedstawia Wykonawca wskazany w art. 117 ust. 4 </w:t>
      </w:r>
      <w:proofErr w:type="spellStart"/>
      <w:r w:rsidR="00F74B9F" w:rsidRPr="00CC46D2">
        <w:rPr>
          <w:sz w:val="22"/>
          <w:szCs w:val="22"/>
        </w:rPr>
        <w:t>pzp</w:t>
      </w:r>
      <w:proofErr w:type="spellEnd"/>
      <w:r w:rsidR="00F74B9F" w:rsidRPr="00CC46D2">
        <w:rPr>
          <w:sz w:val="22"/>
          <w:szCs w:val="22"/>
        </w:rPr>
        <w:t>.</w:t>
      </w:r>
    </w:p>
    <w:p w14:paraId="5D1EE133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04B241AA" w14:textId="4092BDB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1</w:t>
      </w:r>
      <w:r w:rsidR="00396486" w:rsidRPr="00CC46D2">
        <w:rPr>
          <w:b/>
          <w:bCs/>
          <w:sz w:val="22"/>
          <w:szCs w:val="22"/>
        </w:rPr>
        <w:t>6</w:t>
      </w:r>
    </w:p>
    <w:p w14:paraId="458DCBF5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§ 1 ust. 11 wzoru umowy - prosimy o potwierdzenie, że Zamawiający nie wymaga dedykowanej polisy ubezpieczeniowej do umowy, a ogólnej polisy ubezpieczeniowej od odpowiedzialności cywilnej w zakresie prowadzonej działalności związanej z przedmiotem zamówienia</w:t>
      </w:r>
    </w:p>
    <w:p w14:paraId="178E2579" w14:textId="38FD7E0E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Zgodnie z zapisami SWZ</w:t>
      </w:r>
    </w:p>
    <w:p w14:paraId="0F55E53D" w14:textId="77777777" w:rsidR="00F74B9F" w:rsidRPr="00CC46D2" w:rsidRDefault="00F74B9F" w:rsidP="00396486">
      <w:pPr>
        <w:jc w:val="both"/>
        <w:rPr>
          <w:b/>
          <w:bCs/>
          <w:sz w:val="22"/>
          <w:szCs w:val="22"/>
        </w:rPr>
      </w:pPr>
    </w:p>
    <w:p w14:paraId="43404370" w14:textId="5ACFEDBA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1</w:t>
      </w:r>
      <w:r w:rsidR="00396486" w:rsidRPr="00CC46D2">
        <w:rPr>
          <w:b/>
          <w:bCs/>
          <w:sz w:val="22"/>
          <w:szCs w:val="22"/>
        </w:rPr>
        <w:t>7</w:t>
      </w:r>
    </w:p>
    <w:p w14:paraId="1367E72C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Prosimy o potwierdzenie, że pracownicy grupy interwencyjnej nie muszą być zatrudnienia na podstawie umowy o pracę bowiem taki zapis byłby sprzeczny z ratio legis wprowadzenia przedmiotowego uprawnienia zamawiającego który zezwala na wprowadzeniu wymogu zatrudnienia na wskazanej podstawie jeśli </w:t>
      </w:r>
      <w:proofErr w:type="spellStart"/>
      <w:r w:rsidRPr="00CC46D2">
        <w:rPr>
          <w:sz w:val="22"/>
          <w:szCs w:val="22"/>
        </w:rPr>
        <w:t>cyt</w:t>
      </w:r>
      <w:proofErr w:type="spellEnd"/>
      <w:r w:rsidRPr="00CC46D2">
        <w:rPr>
          <w:sz w:val="22"/>
          <w:szCs w:val="22"/>
        </w:rPr>
        <w:t xml:space="preserve">: „wykonanie tych czynności polega na wykonywaniu pracy w sposób określony w art. 22 § 1 ustawy z dnia 26 czerwca 1974 r. – Kodeks pracy (Dz. U. z 2014 r. poz. 1502, z </w:t>
      </w:r>
      <w:proofErr w:type="spellStart"/>
      <w:r w:rsidRPr="00CC46D2">
        <w:rPr>
          <w:sz w:val="22"/>
          <w:szCs w:val="22"/>
        </w:rPr>
        <w:t>późń</w:t>
      </w:r>
      <w:proofErr w:type="spellEnd"/>
      <w:r w:rsidRPr="00CC46D2">
        <w:rPr>
          <w:sz w:val="22"/>
          <w:szCs w:val="22"/>
        </w:rPr>
        <w:t>. zm.)”. Przywołana przesłanka ustawowa nie dotyczy czynności wykonywanych przez grupę interwencyjną ponieważ nie są one wykonywane pod kierownictwem pracodawcy oraz w z góry wyznaczonym czasie, zatem usług świadczonych przez osoby tworzące grupę nie można utożsamiać ze stosunkiem pracowniczym</w:t>
      </w:r>
    </w:p>
    <w:p w14:paraId="141C4167" w14:textId="3A84F2F8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potwierdza</w:t>
      </w:r>
    </w:p>
    <w:p w14:paraId="1B05CBA9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4862D18F" w14:textId="2621FD1F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1</w:t>
      </w:r>
      <w:r w:rsidR="00396486" w:rsidRPr="00CC46D2">
        <w:rPr>
          <w:b/>
          <w:bCs/>
          <w:sz w:val="22"/>
          <w:szCs w:val="22"/>
        </w:rPr>
        <w:t>8</w:t>
      </w:r>
    </w:p>
    <w:p w14:paraId="120E3983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lastRenderedPageBreak/>
        <w:t>Czy Zamawiający dopuszcza aby wykonawca wskazał podwykonawcę i zakres czynności podwykonawcy również na etapie po wyborze oferty najkorzystniejszej, przed podpisaniem umowy bądź w trakcie realizacji.</w:t>
      </w:r>
    </w:p>
    <w:p w14:paraId="46C112E8" w14:textId="0A223FCD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Zgodnie z zapisami SWZ</w:t>
      </w:r>
    </w:p>
    <w:p w14:paraId="77FF3096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13F7D053" w14:textId="51436735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1</w:t>
      </w:r>
      <w:r w:rsidR="00396486" w:rsidRPr="00CC46D2">
        <w:rPr>
          <w:b/>
          <w:bCs/>
          <w:sz w:val="22"/>
          <w:szCs w:val="22"/>
        </w:rPr>
        <w:t>9</w:t>
      </w:r>
    </w:p>
    <w:p w14:paraId="24FFADEF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Czy każda roboczogodzina pracownika ochrony musi być wypracowana w ramach umowy o pracę i Zamawiający nie dopuszcza w tym zakresie zawarcia z takimi osobami umów cywilnoprawnych.</w:t>
      </w:r>
    </w:p>
    <w:p w14:paraId="7FC082FC" w14:textId="7E08A596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b/>
          <w:bCs/>
          <w:sz w:val="22"/>
          <w:szCs w:val="22"/>
        </w:rPr>
        <w:t xml:space="preserve"> </w:t>
      </w:r>
      <w:r w:rsidR="00F74B9F" w:rsidRPr="00643A1A">
        <w:rPr>
          <w:sz w:val="22"/>
          <w:szCs w:val="22"/>
        </w:rPr>
        <w:t>Tak</w:t>
      </w:r>
    </w:p>
    <w:p w14:paraId="176E0399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728CB668" w14:textId="5836C1BF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20</w:t>
      </w:r>
    </w:p>
    <w:p w14:paraId="1B3EABF8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W nawiązaniu do pkt 11 SWZ bardzo proszę o jednoznaczne potwierdzenie, że Wykonawca może powierzyć działanie grupy interwencyjnej podwykonawcy.</w:t>
      </w:r>
    </w:p>
    <w:p w14:paraId="4E580A0E" w14:textId="01439E8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</w:t>
      </w:r>
      <w:r w:rsidRPr="00CC46D2">
        <w:rPr>
          <w:sz w:val="22"/>
          <w:szCs w:val="22"/>
        </w:rPr>
        <w:t>:</w:t>
      </w:r>
      <w:r w:rsidR="00F74B9F" w:rsidRPr="00CC46D2">
        <w:rPr>
          <w:sz w:val="22"/>
          <w:szCs w:val="22"/>
        </w:rPr>
        <w:t xml:space="preserve"> Zgodnie z zapisami SWZ</w:t>
      </w:r>
    </w:p>
    <w:p w14:paraId="2286A76F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22D219D4" w14:textId="445C848A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21</w:t>
      </w:r>
    </w:p>
    <w:p w14:paraId="71359EF2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§1 ust. 6 wzoru umowy w zw. z ust. I pkt 12 i 13 szczegółowego opisu przedmiotu zamówienia – proszę o dokładne wskazanie ile urządzeń radiowych Zamawiający wymaga.</w:t>
      </w:r>
    </w:p>
    <w:p w14:paraId="311FAE50" w14:textId="07C221A3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wymaga urządzeń radiowych dla każdego pracownika pełniącego służbę w Filii nr 1</w:t>
      </w:r>
    </w:p>
    <w:p w14:paraId="276F0B68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6A154E2D" w14:textId="5C0F0C2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22</w:t>
      </w:r>
    </w:p>
    <w:p w14:paraId="4E64F36E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§ 6 ust. 9 i 14 wzoru umowy – prosimy o zmianę. Zapis nie powinien dotyczyć zmiany na podstawie ust. 2 lit. a-d, a wyłącznie zmiany na podstawie ust. 2 lit. e.</w:t>
      </w:r>
    </w:p>
    <w:p w14:paraId="11DBB00F" w14:textId="2E3B672C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nie wyraża zgody - zapisy dotyczą innych stanów faktycznych</w:t>
      </w:r>
    </w:p>
    <w:p w14:paraId="33FDF4E9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30A950BC" w14:textId="5885DC0B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23</w:t>
      </w:r>
    </w:p>
    <w:p w14:paraId="6A8AF7B6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W związku z § 5 ust. 1 pkt 3 wzoru umowy - Kara umowna jest rażąco zawyżona. Wnioskujemy o jej zmniejszeni o 75%. Usługi ochrony są </w:t>
      </w:r>
      <w:proofErr w:type="spellStart"/>
      <w:r w:rsidRPr="00CC46D2">
        <w:rPr>
          <w:sz w:val="22"/>
          <w:szCs w:val="22"/>
        </w:rPr>
        <w:t>niskomarżowe</w:t>
      </w:r>
      <w:proofErr w:type="spellEnd"/>
      <w:r w:rsidRPr="00CC46D2">
        <w:rPr>
          <w:sz w:val="22"/>
          <w:szCs w:val="22"/>
        </w:rPr>
        <w:t>, zaś funkcją kar umownych jest mobilizowanie do należytego wykonywania umowy, a nie wywoływanie straty po stronie wykonawcy czy kreowanie zysku po stronie zamawiającego. Kary we wskazanej wysokości (przy marży na poziomie 2-3%) są sprzeczne z zasadami, a tym samym rażąco zawyżone. Funkcją kar umownych jest mobilizowanie do należytego wykonywania umowy, a nie wywoływanie straty po stronie wykonawcy czy kreowanie zysku po stronie zamawiającego. Aktualna treść postanowienia sprawia, że nie jest spełniona ta funkcja, zaś kara ma funkcję raczej represyjną i funkcję kreowania straty po stronie Wykonawcy.</w:t>
      </w:r>
    </w:p>
    <w:p w14:paraId="704E02E4" w14:textId="52D4F13D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nie zgadza się na zmianę zapisów dotyczących wysokości kar</w:t>
      </w:r>
    </w:p>
    <w:p w14:paraId="7BD1D5BE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3C01D009" w14:textId="2764A43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24</w:t>
      </w:r>
    </w:p>
    <w:p w14:paraId="2C96C668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W związku z § 5 ust. 2 wzoru umowy wnosimy o obniżenie wysokości kar, jako rażąco wygórowanych o 90%. Uzasadnienie: W procedurze udzielania i realizacji zamówień publicznych to zamawiający jest w pozycji uprzywilejowanej względem wykonawców, umożliwiającej mu narzucanie warunków dotyczących realizacji zamówienia, jednak powinien on tak ukształtować treść umowy aby realizacja zamówienia w ogóle była możliwa. Zatem zastrzeganie kar umownych nie powinno być celem samym w sobie, ale środkiem dyscyplinującym wykonawcę. Nie można również zapominać, że podstawową funkcją kary umownej jest naprawienie szkody (zryczałtowane odszkodowanie), a zatem stawka kary umownej nie powinna być ustalona abstrakcyjnie, lecz z uwzględnieniem przewidywanej szkody, jaka może powstać po stronie Zamawiającego. Jednakże postanowienie projektu umowy nie zostało oparte na powyższych założeniach, stąd wniosek o jego zmianę. Zaproponowane przez wykonawcę zmiany poprzez obniżenie wysokości kar umownych, ma z jednej strony zapewnić, iż w dalszym ciągu kary umowne będą spełniały funkcję represyjną, z drugiej zaś, że zaczną spełniać funkcję odszkodowawczą, a nie „zarobkową”.</w:t>
      </w:r>
    </w:p>
    <w:p w14:paraId="2F465528" w14:textId="3E12E20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nie zgadza się na zmianę zapisów dotyczących wysokości kar</w:t>
      </w:r>
    </w:p>
    <w:p w14:paraId="2EBEB412" w14:textId="2E0224D9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lastRenderedPageBreak/>
        <w:t>Pytanie nr 2</w:t>
      </w:r>
      <w:r w:rsidR="00396486" w:rsidRPr="00CC46D2">
        <w:rPr>
          <w:b/>
          <w:bCs/>
          <w:sz w:val="22"/>
          <w:szCs w:val="22"/>
        </w:rPr>
        <w:t>5</w:t>
      </w:r>
    </w:p>
    <w:p w14:paraId="650EE0CB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Proszę o informację czy obecnie system </w:t>
      </w:r>
      <w:proofErr w:type="spellStart"/>
      <w:r w:rsidRPr="00CC46D2">
        <w:rPr>
          <w:sz w:val="22"/>
          <w:szCs w:val="22"/>
        </w:rPr>
        <w:t>ppoż</w:t>
      </w:r>
      <w:proofErr w:type="spellEnd"/>
      <w:r w:rsidRPr="00CC46D2">
        <w:rPr>
          <w:sz w:val="22"/>
          <w:szCs w:val="22"/>
        </w:rPr>
        <w:t xml:space="preserve"> podłączony jest do stacji monitorowania PSP? Czy Zamawiający ma podpisaną umowę z PSP na monitorowanie </w:t>
      </w:r>
      <w:proofErr w:type="spellStart"/>
      <w:r w:rsidRPr="00CC46D2">
        <w:rPr>
          <w:sz w:val="22"/>
          <w:szCs w:val="22"/>
        </w:rPr>
        <w:t>ppoż</w:t>
      </w:r>
      <w:proofErr w:type="spellEnd"/>
      <w:r w:rsidRPr="00CC46D2">
        <w:rPr>
          <w:sz w:val="22"/>
          <w:szCs w:val="22"/>
        </w:rPr>
        <w:t>?</w:t>
      </w:r>
    </w:p>
    <w:p w14:paraId="06D2A5D0" w14:textId="66417FC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</w:t>
      </w:r>
      <w:r w:rsidR="00F74B9F" w:rsidRPr="00643A1A">
        <w:rPr>
          <w:sz w:val="22"/>
          <w:szCs w:val="22"/>
        </w:rPr>
        <w:t xml:space="preserve">Zamawiający potwierdza że system </w:t>
      </w:r>
      <w:proofErr w:type="spellStart"/>
      <w:r w:rsidR="00F74B9F" w:rsidRPr="00643A1A">
        <w:rPr>
          <w:sz w:val="22"/>
          <w:szCs w:val="22"/>
        </w:rPr>
        <w:t>ppoż</w:t>
      </w:r>
      <w:proofErr w:type="spellEnd"/>
      <w:r w:rsidR="00F74B9F" w:rsidRPr="00643A1A">
        <w:rPr>
          <w:sz w:val="22"/>
          <w:szCs w:val="22"/>
        </w:rPr>
        <w:t xml:space="preserve"> podłączony jest do stacji monitorowania PSP. Zamawiający posiada umowę</w:t>
      </w:r>
      <w:r w:rsidR="00F74B9F" w:rsidRPr="00CC46D2">
        <w:rPr>
          <w:b/>
          <w:bCs/>
          <w:sz w:val="22"/>
          <w:szCs w:val="22"/>
        </w:rPr>
        <w:t>.</w:t>
      </w:r>
    </w:p>
    <w:p w14:paraId="5A2FDCC6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79358B51" w14:textId="43236CD5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2</w:t>
      </w:r>
      <w:r w:rsidR="00396486" w:rsidRPr="00CC46D2">
        <w:rPr>
          <w:b/>
          <w:bCs/>
          <w:sz w:val="22"/>
          <w:szCs w:val="22"/>
        </w:rPr>
        <w:t>6</w:t>
      </w:r>
    </w:p>
    <w:p w14:paraId="162E9824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Czy wykonawca ma obowiązek podłączenia systemu </w:t>
      </w:r>
      <w:proofErr w:type="spellStart"/>
      <w:r w:rsidRPr="00CC46D2">
        <w:rPr>
          <w:sz w:val="22"/>
          <w:szCs w:val="22"/>
        </w:rPr>
        <w:t>ppoż</w:t>
      </w:r>
      <w:proofErr w:type="spellEnd"/>
      <w:r w:rsidRPr="00CC46D2">
        <w:rPr>
          <w:sz w:val="22"/>
          <w:szCs w:val="22"/>
        </w:rPr>
        <w:t xml:space="preserve"> do własnego centrum monitorowania? Jak tak to czy można ten zakres powierzyć podwykonawcy?</w:t>
      </w:r>
    </w:p>
    <w:p w14:paraId="148F5E58" w14:textId="332ECA0F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Wykonawca nie podłącza systemu </w:t>
      </w:r>
      <w:proofErr w:type="spellStart"/>
      <w:r w:rsidR="00F74B9F" w:rsidRPr="00CC46D2">
        <w:rPr>
          <w:sz w:val="22"/>
          <w:szCs w:val="22"/>
        </w:rPr>
        <w:t>ppoż</w:t>
      </w:r>
      <w:proofErr w:type="spellEnd"/>
      <w:r w:rsidR="00F74B9F" w:rsidRPr="00CC46D2">
        <w:rPr>
          <w:sz w:val="22"/>
          <w:szCs w:val="22"/>
        </w:rPr>
        <w:t xml:space="preserve"> do własnego</w:t>
      </w:r>
      <w:r w:rsidR="00F74B9F" w:rsidRPr="00CC46D2">
        <w:rPr>
          <w:b/>
          <w:bCs/>
          <w:sz w:val="22"/>
          <w:szCs w:val="22"/>
        </w:rPr>
        <w:t xml:space="preserve"> </w:t>
      </w:r>
      <w:r w:rsidR="00F74B9F" w:rsidRPr="00CC46D2">
        <w:rPr>
          <w:sz w:val="22"/>
          <w:szCs w:val="22"/>
        </w:rPr>
        <w:t>centrum monitorowania.</w:t>
      </w:r>
    </w:p>
    <w:p w14:paraId="5B231176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6B61BE3F" w14:textId="13A6760D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2</w:t>
      </w:r>
      <w:r w:rsidR="00396486" w:rsidRPr="00CC46D2">
        <w:rPr>
          <w:b/>
          <w:bCs/>
          <w:sz w:val="22"/>
          <w:szCs w:val="22"/>
        </w:rPr>
        <w:t>7</w:t>
      </w:r>
    </w:p>
    <w:p w14:paraId="1FCC63AF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Proszę o informację, czy Zamawiający wymaga systemu kontroli obchodów typu Active </w:t>
      </w:r>
      <w:proofErr w:type="spellStart"/>
      <w:r w:rsidRPr="00CC46D2">
        <w:rPr>
          <w:sz w:val="22"/>
          <w:szCs w:val="22"/>
        </w:rPr>
        <w:t>Guard</w:t>
      </w:r>
      <w:proofErr w:type="spellEnd"/>
      <w:r w:rsidRPr="00CC46D2">
        <w:rPr>
          <w:sz w:val="22"/>
          <w:szCs w:val="22"/>
        </w:rPr>
        <w:t>? Jeżeli tak to proszę o informację ile takich systemów i po ile punktów kontrolnych.</w:t>
      </w:r>
    </w:p>
    <w:p w14:paraId="7A5E1258" w14:textId="4A394E9D" w:rsidR="00F74B9F" w:rsidRPr="00CC46D2" w:rsidRDefault="0066359E" w:rsidP="00F74B9F">
      <w:pPr>
        <w:jc w:val="both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wymaga systemu kontroli obchodów typu Active </w:t>
      </w:r>
      <w:proofErr w:type="spellStart"/>
      <w:r w:rsidR="00F74B9F" w:rsidRPr="00CC46D2">
        <w:rPr>
          <w:sz w:val="22"/>
          <w:szCs w:val="22"/>
        </w:rPr>
        <w:t>Guard</w:t>
      </w:r>
      <w:proofErr w:type="spellEnd"/>
      <w:r w:rsidR="00F74B9F" w:rsidRPr="00CC46D2">
        <w:rPr>
          <w:sz w:val="22"/>
          <w:szCs w:val="22"/>
        </w:rPr>
        <w:t xml:space="preserve"> w ilości 5 sztuk (Filia nr 1: 3, Filia nr 2: 1, Filia nr 3: 1)</w:t>
      </w:r>
    </w:p>
    <w:p w14:paraId="7F190085" w14:textId="05F2AF3C" w:rsidR="0066359E" w:rsidRPr="00CC46D2" w:rsidRDefault="00F74B9F" w:rsidP="00F74B9F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Filia nr 1: min 10 sztuk, Filia nr 2: min 2 sztuki, Filia nr 3: min 2 sztuki</w:t>
      </w:r>
    </w:p>
    <w:p w14:paraId="7D35E73F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17F562AF" w14:textId="7663C0F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2</w:t>
      </w:r>
      <w:r w:rsidR="00396486" w:rsidRPr="00CC46D2">
        <w:rPr>
          <w:b/>
          <w:bCs/>
          <w:sz w:val="22"/>
          <w:szCs w:val="22"/>
        </w:rPr>
        <w:t>8</w:t>
      </w:r>
    </w:p>
    <w:p w14:paraId="3BD7A4B9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§ 2 wzoru umowy – proszę o potwierdzenie, że Zamawiający zapewnia nieodpłatne pomieszczenia i pokrywa też koszt zużycia mediów</w:t>
      </w:r>
    </w:p>
    <w:p w14:paraId="5AD71C2E" w14:textId="3FF14324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potwierdza</w:t>
      </w:r>
    </w:p>
    <w:p w14:paraId="0960FBCA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68A81726" w14:textId="3DDD47D1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Pytanie nr 2</w:t>
      </w:r>
      <w:r w:rsidR="00396486" w:rsidRPr="00CC46D2">
        <w:rPr>
          <w:b/>
          <w:bCs/>
          <w:sz w:val="22"/>
          <w:szCs w:val="22"/>
        </w:rPr>
        <w:t>9</w:t>
      </w:r>
    </w:p>
    <w:p w14:paraId="138CF170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 xml:space="preserve">Proszę o jednoznaczną informację, czy Wykonawca ma obowiązek podłączenie lokalnych systemów alarmowych i </w:t>
      </w:r>
      <w:proofErr w:type="spellStart"/>
      <w:r w:rsidRPr="00CC46D2">
        <w:rPr>
          <w:sz w:val="22"/>
          <w:szCs w:val="22"/>
        </w:rPr>
        <w:t>ppoż</w:t>
      </w:r>
      <w:proofErr w:type="spellEnd"/>
      <w:r w:rsidRPr="00CC46D2">
        <w:rPr>
          <w:sz w:val="22"/>
          <w:szCs w:val="22"/>
        </w:rPr>
        <w:t>, istniejących u Zamawiającego do centrum monitorowania Wykonawcy. Jeżeli tak, to proszę o wskazanie, ile odrębnych lokalnych systemów alarmowych istnieje u Zamawiającego, a które monitorować będzie wykonawca usługi i ma obowiązek podłączyć? Jakiego typu centrale systemów alarmowych są zainstalowane na obiekcie, i czy Zamawiający posiada kody instalatora?</w:t>
      </w:r>
    </w:p>
    <w:p w14:paraId="211706FE" w14:textId="03CADE1A" w:rsidR="0066359E" w:rsidRPr="00CC46D2" w:rsidRDefault="0066359E" w:rsidP="00F74B9F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Obiekt wyposażony jest w SSP wraz z monitoringiem do PSP. Centrale Sygnalizacji Pożarów spełniają obowiązujące przepisy i normy. Zamawiający posiada kody instalatora.</w:t>
      </w:r>
    </w:p>
    <w:p w14:paraId="0B7405AF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7D0AC205" w14:textId="630A2188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30</w:t>
      </w:r>
    </w:p>
    <w:p w14:paraId="20C2238B" w14:textId="77777777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sz w:val="22"/>
          <w:szCs w:val="22"/>
        </w:rPr>
        <w:t>§5 ust. 1 pkt 2 wzoru umowy – prosimy o zmianę zapisu. Zgodnie z obowiązującym prawem odpowiedzialność odszkodowawcza powinna mieć charakter odpowiedzialności uzupełniającej, tj. jedynie do wartości szkody przewyższającej zastrzeżone kary umowne (czyli odszkodowanie powinno być pomniejszone o naliczone kary umowne). W szczególności jednak Wykonawca może odpowiadać jedynie za niewykonanie lub nienależyte wykonanie usług, konsekwencje powyższego oraz zamierzone i zawinione działania, które wywołały szkodę po stronie Zamawiającego</w:t>
      </w:r>
    </w:p>
    <w:p w14:paraId="52DA4A5C" w14:textId="63D8D09C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nie wyraża zgody.</w:t>
      </w:r>
    </w:p>
    <w:p w14:paraId="1B639479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</w:p>
    <w:p w14:paraId="5643B2C2" w14:textId="280FA8FA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b/>
          <w:bCs/>
          <w:sz w:val="22"/>
          <w:szCs w:val="22"/>
        </w:rPr>
        <w:t xml:space="preserve">Pytanie nr </w:t>
      </w:r>
      <w:r w:rsidR="00396486" w:rsidRPr="00CC46D2">
        <w:rPr>
          <w:b/>
          <w:bCs/>
          <w:sz w:val="22"/>
          <w:szCs w:val="22"/>
        </w:rPr>
        <w:t>31</w:t>
      </w:r>
    </w:p>
    <w:p w14:paraId="7E2D9D48" w14:textId="77777777" w:rsidR="0066359E" w:rsidRPr="00CC46D2" w:rsidRDefault="0066359E" w:rsidP="00396486">
      <w:pPr>
        <w:jc w:val="both"/>
        <w:rPr>
          <w:b/>
          <w:bCs/>
          <w:sz w:val="22"/>
          <w:szCs w:val="22"/>
        </w:rPr>
      </w:pPr>
      <w:r w:rsidRPr="00CC46D2">
        <w:rPr>
          <w:sz w:val="22"/>
          <w:szCs w:val="22"/>
        </w:rPr>
        <w:t>Dotyczy rozdz. II ust. 2 pkt 2 OPZ W związku z potrzebą skalkulowania oferty, prosimy o podanie kosztu przeszkolenia jednego pracownika z „obsługi znajdujących się na terenie obiektu urządzeń lub zastosowanych środków technicznych i rozwiązań architektonicznych, które umożliwiają dostęp do wszystkich pomieszczeń w budynku, z wyłączeniem pomieszczeń technicznych” lub potwierdzenie, że ww. szkolenie zostanie przeprowadzone bezpłatnie</w:t>
      </w:r>
      <w:r w:rsidRPr="00CC46D2">
        <w:rPr>
          <w:b/>
          <w:bCs/>
          <w:sz w:val="22"/>
          <w:szCs w:val="22"/>
        </w:rPr>
        <w:t>.</w:t>
      </w:r>
    </w:p>
    <w:p w14:paraId="36F7C712" w14:textId="77A964F3" w:rsidR="0066359E" w:rsidRPr="00CC46D2" w:rsidRDefault="0066359E" w:rsidP="00396486">
      <w:pPr>
        <w:jc w:val="both"/>
        <w:rPr>
          <w:sz w:val="22"/>
          <w:szCs w:val="22"/>
        </w:rPr>
      </w:pPr>
      <w:r w:rsidRPr="00CC46D2">
        <w:rPr>
          <w:b/>
          <w:bCs/>
          <w:sz w:val="22"/>
          <w:szCs w:val="22"/>
        </w:rPr>
        <w:t>Stanowisko (wyjaśnienie) Zamawiającego:</w:t>
      </w:r>
      <w:r w:rsidR="00F74B9F" w:rsidRPr="00CC46D2">
        <w:rPr>
          <w:sz w:val="22"/>
          <w:szCs w:val="22"/>
        </w:rPr>
        <w:t xml:space="preserve"> Zamawiający przeprowadzi szkolenia ww. zakresie bezpłatnie</w:t>
      </w:r>
    </w:p>
    <w:p w14:paraId="03700182" w14:textId="77777777" w:rsidR="007B187D" w:rsidRPr="007B187D" w:rsidRDefault="007B187D" w:rsidP="007B187D">
      <w:pPr>
        <w:ind w:left="4248"/>
        <w:jc w:val="center"/>
        <w:rPr>
          <w:i/>
          <w:sz w:val="22"/>
          <w:szCs w:val="22"/>
        </w:rPr>
      </w:pPr>
      <w:r w:rsidRPr="007B187D">
        <w:rPr>
          <w:i/>
          <w:sz w:val="22"/>
          <w:szCs w:val="22"/>
        </w:rPr>
        <w:t>Zamawiający</w:t>
      </w:r>
    </w:p>
    <w:p w14:paraId="7AF6906B" w14:textId="77777777" w:rsidR="007B187D" w:rsidRPr="007B187D" w:rsidRDefault="007B187D" w:rsidP="007B187D">
      <w:pPr>
        <w:ind w:left="4248"/>
        <w:jc w:val="center"/>
        <w:rPr>
          <w:i/>
          <w:sz w:val="28"/>
          <w:szCs w:val="28"/>
        </w:rPr>
      </w:pPr>
      <w:r w:rsidRPr="007B187D">
        <w:rPr>
          <w:i/>
          <w:sz w:val="22"/>
          <w:szCs w:val="22"/>
        </w:rPr>
        <w:t>/-/ Dyrektor Szpitala Wojewódzkiego</w:t>
      </w:r>
    </w:p>
    <w:p w14:paraId="600F61EA" w14:textId="77777777" w:rsidR="007B187D" w:rsidRPr="007B187D" w:rsidRDefault="007B187D" w:rsidP="007B187D">
      <w:pPr>
        <w:ind w:left="4248"/>
        <w:jc w:val="center"/>
        <w:rPr>
          <w:i/>
          <w:sz w:val="22"/>
          <w:szCs w:val="22"/>
        </w:rPr>
      </w:pPr>
      <w:r w:rsidRPr="007B187D">
        <w:rPr>
          <w:i/>
          <w:sz w:val="22"/>
          <w:szCs w:val="22"/>
        </w:rPr>
        <w:t>w Poznaniu</w:t>
      </w:r>
    </w:p>
    <w:p w14:paraId="752876EA" w14:textId="34B79143" w:rsidR="006D4AB3" w:rsidRPr="008E2CF0" w:rsidRDefault="007B187D" w:rsidP="007B187D">
      <w:pPr>
        <w:ind w:left="4248"/>
        <w:jc w:val="center"/>
        <w:rPr>
          <w:sz w:val="24"/>
          <w:szCs w:val="24"/>
        </w:rPr>
      </w:pPr>
      <w:r w:rsidRPr="007B187D">
        <w:rPr>
          <w:i/>
          <w:sz w:val="22"/>
          <w:szCs w:val="22"/>
        </w:rPr>
        <w:t>Dawid Murawa</w:t>
      </w:r>
    </w:p>
    <w:sectPr w:rsidR="006D4AB3" w:rsidRPr="008E2CF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031B1" w14:textId="77777777" w:rsidR="006F6300" w:rsidRDefault="006F6300">
      <w:r>
        <w:separator/>
      </w:r>
    </w:p>
  </w:endnote>
  <w:endnote w:type="continuationSeparator" w:id="0">
    <w:p w14:paraId="4AA4DF87" w14:textId="77777777" w:rsidR="006F6300" w:rsidRDefault="006F6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494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AB04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D8FD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6484D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5C9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F262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B36B89" w14:textId="77777777" w:rsidR="006D4AB3" w:rsidRDefault="006D4AB3">
    <w:pPr>
      <w:pStyle w:val="Stopka"/>
      <w:tabs>
        <w:tab w:val="clear" w:pos="4536"/>
        <w:tab w:val="left" w:pos="6237"/>
      </w:tabs>
    </w:pPr>
  </w:p>
  <w:p w14:paraId="01314F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2B91B" w14:textId="77777777" w:rsidR="006F6300" w:rsidRDefault="006F6300">
      <w:r>
        <w:separator/>
      </w:r>
    </w:p>
  </w:footnote>
  <w:footnote w:type="continuationSeparator" w:id="0">
    <w:p w14:paraId="5EB0CF06" w14:textId="77777777" w:rsidR="006F6300" w:rsidRDefault="006F6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0492" w14:textId="77777777" w:rsidR="00046E28" w:rsidRDefault="00046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B4CBF" w14:textId="77777777" w:rsidR="00046E28" w:rsidRDefault="00046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52C3F" w14:textId="77777777" w:rsidR="00046E28" w:rsidRDefault="00046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1291856">
    <w:abstractNumId w:val="3"/>
  </w:num>
  <w:num w:numId="2" w16cid:durableId="59132961">
    <w:abstractNumId w:val="6"/>
  </w:num>
  <w:num w:numId="3" w16cid:durableId="1473059819">
    <w:abstractNumId w:val="2"/>
  </w:num>
  <w:num w:numId="4" w16cid:durableId="757334317">
    <w:abstractNumId w:val="5"/>
  </w:num>
  <w:num w:numId="5" w16cid:durableId="1041439507">
    <w:abstractNumId w:val="0"/>
  </w:num>
  <w:num w:numId="6" w16cid:durableId="1552420978">
    <w:abstractNumId w:val="1"/>
  </w:num>
  <w:num w:numId="7" w16cid:durableId="4881344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300"/>
    <w:rsid w:val="00031374"/>
    <w:rsid w:val="00046E28"/>
    <w:rsid w:val="00054BF4"/>
    <w:rsid w:val="0006554C"/>
    <w:rsid w:val="000A1097"/>
    <w:rsid w:val="000E2A8F"/>
    <w:rsid w:val="000F4B19"/>
    <w:rsid w:val="001163D6"/>
    <w:rsid w:val="0012774F"/>
    <w:rsid w:val="001325AA"/>
    <w:rsid w:val="00144B7A"/>
    <w:rsid w:val="0015450D"/>
    <w:rsid w:val="00163281"/>
    <w:rsid w:val="00180C6E"/>
    <w:rsid w:val="001819A6"/>
    <w:rsid w:val="00183EC0"/>
    <w:rsid w:val="001F57C8"/>
    <w:rsid w:val="0029606A"/>
    <w:rsid w:val="002B6507"/>
    <w:rsid w:val="00300DAD"/>
    <w:rsid w:val="00396486"/>
    <w:rsid w:val="004848F3"/>
    <w:rsid w:val="004A75F2"/>
    <w:rsid w:val="004E4B64"/>
    <w:rsid w:val="00512F38"/>
    <w:rsid w:val="005144A9"/>
    <w:rsid w:val="00520165"/>
    <w:rsid w:val="0052748D"/>
    <w:rsid w:val="00540FE7"/>
    <w:rsid w:val="005831CC"/>
    <w:rsid w:val="005B1B08"/>
    <w:rsid w:val="00632C3C"/>
    <w:rsid w:val="00643A1A"/>
    <w:rsid w:val="00643F9A"/>
    <w:rsid w:val="00662BDB"/>
    <w:rsid w:val="0066359E"/>
    <w:rsid w:val="006A5DF1"/>
    <w:rsid w:val="006A784D"/>
    <w:rsid w:val="006B7198"/>
    <w:rsid w:val="006D4AB3"/>
    <w:rsid w:val="006F3B81"/>
    <w:rsid w:val="006F6300"/>
    <w:rsid w:val="007410F7"/>
    <w:rsid w:val="0078687F"/>
    <w:rsid w:val="007B187D"/>
    <w:rsid w:val="007C469E"/>
    <w:rsid w:val="007D7198"/>
    <w:rsid w:val="007E131B"/>
    <w:rsid w:val="007F2524"/>
    <w:rsid w:val="00843A88"/>
    <w:rsid w:val="00864A4B"/>
    <w:rsid w:val="00870F9F"/>
    <w:rsid w:val="008804B6"/>
    <w:rsid w:val="00897AB0"/>
    <w:rsid w:val="008A3553"/>
    <w:rsid w:val="008E2CF0"/>
    <w:rsid w:val="009C0AA9"/>
    <w:rsid w:val="009E013D"/>
    <w:rsid w:val="00A5729A"/>
    <w:rsid w:val="00A905AC"/>
    <w:rsid w:val="00BA6584"/>
    <w:rsid w:val="00BE6561"/>
    <w:rsid w:val="00BE7BFD"/>
    <w:rsid w:val="00C370F2"/>
    <w:rsid w:val="00C44EEC"/>
    <w:rsid w:val="00C46732"/>
    <w:rsid w:val="00CC46D2"/>
    <w:rsid w:val="00D22FFA"/>
    <w:rsid w:val="00D8461B"/>
    <w:rsid w:val="00D915F2"/>
    <w:rsid w:val="00D91D2F"/>
    <w:rsid w:val="00D9373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0F66"/>
    <w:rsid w:val="00EE3D4F"/>
    <w:rsid w:val="00F44AD2"/>
    <w:rsid w:val="00F74B9F"/>
    <w:rsid w:val="00FC5957"/>
    <w:rsid w:val="00FD265E"/>
    <w:rsid w:val="00FD4AEC"/>
    <w:rsid w:val="00FE71A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36CCBC"/>
  <w15:chartTrackingRefBased/>
  <w15:docId w15:val="{B50DA061-7E7A-4C92-9865-69C1DD9E2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99</TotalTime>
  <Pages>5</Pages>
  <Words>2137</Words>
  <Characters>13278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19</cp:revision>
  <cp:lastPrinted>2025-03-12T10:19:00Z</cp:lastPrinted>
  <dcterms:created xsi:type="dcterms:W3CDTF">2025-03-07T06:17:00Z</dcterms:created>
  <dcterms:modified xsi:type="dcterms:W3CDTF">2025-03-12T11:28:00Z</dcterms:modified>
</cp:coreProperties>
</file>