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A9512F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A9512F">
        <w:rPr>
          <w:bCs/>
          <w:i w:val="0"/>
        </w:rPr>
        <w:t xml:space="preserve">Załącznik nr </w:t>
      </w:r>
      <w:r w:rsidR="00122B29" w:rsidRPr="00A9512F">
        <w:rPr>
          <w:bCs/>
          <w:i w:val="0"/>
        </w:rPr>
        <w:t>4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do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0E8AC32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BD52B0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31D9201E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A9512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Przeglądy i naprawy </w:t>
      </w:r>
      <w:r w:rsidR="00E26D3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aparatów do dializy firmy </w:t>
      </w:r>
      <w:r w:rsidR="00BD52B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Fresenius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F1C23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B05F8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A9512F"/>
    <w:rsid w:val="00B340C2"/>
    <w:rsid w:val="00B77707"/>
    <w:rsid w:val="00BD3AC7"/>
    <w:rsid w:val="00BD52B0"/>
    <w:rsid w:val="00BE3BCE"/>
    <w:rsid w:val="00C13349"/>
    <w:rsid w:val="00CA17AF"/>
    <w:rsid w:val="00D55FC4"/>
    <w:rsid w:val="00D74F30"/>
    <w:rsid w:val="00DC587A"/>
    <w:rsid w:val="00DE73DD"/>
    <w:rsid w:val="00E26D3A"/>
    <w:rsid w:val="00E27ABB"/>
    <w:rsid w:val="00E74623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17</cp:revision>
  <dcterms:created xsi:type="dcterms:W3CDTF">2017-08-01T08:06:00Z</dcterms:created>
  <dcterms:modified xsi:type="dcterms:W3CDTF">2025-03-17T10:59:00Z</dcterms:modified>
</cp:coreProperties>
</file>