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669E6" w14:textId="6D126DFE" w:rsidR="00FB7F50" w:rsidRPr="007536E0" w:rsidRDefault="00CC1AB4" w:rsidP="007536E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536E0">
        <w:rPr>
          <w:rFonts w:ascii="Verdana" w:hAnsi="Verdana"/>
          <w:sz w:val="18"/>
          <w:szCs w:val="18"/>
        </w:rPr>
        <w:t>Kraków</w:t>
      </w:r>
      <w:r w:rsidR="00FB7F50" w:rsidRPr="007536E0">
        <w:rPr>
          <w:rFonts w:ascii="Verdana" w:hAnsi="Verdana"/>
          <w:sz w:val="18"/>
          <w:szCs w:val="18"/>
        </w:rPr>
        <w:t xml:space="preserve"> dnia: </w:t>
      </w:r>
      <w:r w:rsidRPr="007536E0">
        <w:rPr>
          <w:rFonts w:ascii="Verdana" w:hAnsi="Verdana"/>
          <w:sz w:val="18"/>
          <w:szCs w:val="18"/>
        </w:rPr>
        <w:t>2025-03-21</w:t>
      </w:r>
    </w:p>
    <w:p w14:paraId="2D296490" w14:textId="77777777" w:rsidR="00CC1AB4" w:rsidRPr="007536E0" w:rsidRDefault="00CC1AB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536E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03B125" w14:textId="77777777" w:rsidR="00CC1AB4" w:rsidRPr="007536E0" w:rsidRDefault="00CC1AB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536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0AFA133" w14:textId="77777777" w:rsidR="00FB7F50" w:rsidRPr="007536E0" w:rsidRDefault="00CC1AB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536E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C7E350" w14:textId="77777777" w:rsidR="00FB7F50" w:rsidRPr="007536E0" w:rsidRDefault="00CC1AB4" w:rsidP="00FB7F50">
      <w:pPr>
        <w:rPr>
          <w:rFonts w:ascii="Verdana" w:hAnsi="Verdana"/>
          <w:sz w:val="18"/>
          <w:szCs w:val="18"/>
        </w:rPr>
      </w:pPr>
      <w:r w:rsidRPr="007536E0">
        <w:rPr>
          <w:rFonts w:ascii="Verdana" w:hAnsi="Verdana"/>
          <w:sz w:val="18"/>
          <w:szCs w:val="18"/>
        </w:rPr>
        <w:t>Al. Mickiewicza</w:t>
      </w:r>
      <w:r w:rsidR="00FB7F50" w:rsidRPr="007536E0">
        <w:rPr>
          <w:rFonts w:ascii="Verdana" w:hAnsi="Verdana"/>
          <w:sz w:val="18"/>
          <w:szCs w:val="18"/>
        </w:rPr>
        <w:t xml:space="preserve"> </w:t>
      </w:r>
      <w:r w:rsidRPr="007536E0">
        <w:rPr>
          <w:rFonts w:ascii="Verdana" w:hAnsi="Verdana"/>
          <w:sz w:val="18"/>
          <w:szCs w:val="18"/>
        </w:rPr>
        <w:t>30</w:t>
      </w:r>
    </w:p>
    <w:p w14:paraId="7B686055" w14:textId="77777777" w:rsidR="00FB7F50" w:rsidRPr="007536E0" w:rsidRDefault="00CC1AB4" w:rsidP="00FB7F50">
      <w:pPr>
        <w:rPr>
          <w:rFonts w:ascii="Verdana" w:hAnsi="Verdana"/>
          <w:sz w:val="18"/>
          <w:szCs w:val="18"/>
        </w:rPr>
      </w:pPr>
      <w:r w:rsidRPr="007536E0">
        <w:rPr>
          <w:rFonts w:ascii="Verdana" w:hAnsi="Verdana"/>
          <w:sz w:val="18"/>
          <w:szCs w:val="18"/>
        </w:rPr>
        <w:t>30-059</w:t>
      </w:r>
      <w:r w:rsidR="00FB7F50" w:rsidRPr="007536E0">
        <w:rPr>
          <w:rFonts w:ascii="Verdana" w:hAnsi="Verdana"/>
          <w:sz w:val="18"/>
          <w:szCs w:val="18"/>
        </w:rPr>
        <w:t xml:space="preserve"> </w:t>
      </w:r>
      <w:r w:rsidRPr="007536E0">
        <w:rPr>
          <w:rFonts w:ascii="Verdana" w:hAnsi="Verdana"/>
          <w:sz w:val="18"/>
          <w:szCs w:val="18"/>
        </w:rPr>
        <w:t>Kraków</w:t>
      </w:r>
    </w:p>
    <w:p w14:paraId="6E4488C6" w14:textId="77777777" w:rsidR="008642B3" w:rsidRPr="007536E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536E0">
        <w:rPr>
          <w:rFonts w:ascii="Verdana" w:hAnsi="Verdana"/>
          <w:sz w:val="18"/>
          <w:szCs w:val="18"/>
        </w:rPr>
        <w:t>OGŁOSZENIE</w:t>
      </w:r>
    </w:p>
    <w:p w14:paraId="56400359" w14:textId="6CE87BAD" w:rsidR="008642B3" w:rsidRPr="007536E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536E0">
        <w:rPr>
          <w:rFonts w:ascii="Verdana" w:hAnsi="Verdana"/>
          <w:b/>
          <w:sz w:val="18"/>
          <w:szCs w:val="18"/>
        </w:rPr>
        <w:t xml:space="preserve">o </w:t>
      </w:r>
      <w:r w:rsidR="007D0980" w:rsidRPr="007536E0">
        <w:rPr>
          <w:rFonts w:ascii="Verdana" w:hAnsi="Verdana"/>
          <w:b/>
          <w:sz w:val="18"/>
          <w:szCs w:val="1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C1AB4" w:rsidRPr="007536E0" w14:paraId="50AE6CE2" w14:textId="77777777" w:rsidTr="00F762CA">
        <w:trPr>
          <w:trHeight w:val="638"/>
        </w:trPr>
        <w:tc>
          <w:tcPr>
            <w:tcW w:w="959" w:type="dxa"/>
            <w:shd w:val="clear" w:color="auto" w:fill="auto"/>
          </w:tcPr>
          <w:p w14:paraId="70CD4B11" w14:textId="77777777" w:rsidR="00CC1AB4" w:rsidRPr="007536E0" w:rsidRDefault="00CC1AB4" w:rsidP="00F762C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36E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C5ADEF" w14:textId="77777777" w:rsidR="00CC1AB4" w:rsidRPr="007536E0" w:rsidRDefault="00CC1AB4" w:rsidP="00F762C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36E0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7536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536E0">
              <w:rPr>
                <w:rFonts w:ascii="Verdana" w:hAnsi="Verdana"/>
                <w:sz w:val="18"/>
                <w:szCs w:val="18"/>
              </w:rPr>
              <w:t>pn.</w:t>
            </w:r>
            <w:r w:rsidRPr="007536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536E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536E0">
              <w:rPr>
                <w:rFonts w:ascii="Verdana" w:hAnsi="Verdana"/>
                <w:b/>
                <w:bCs/>
                <w:sz w:val="18"/>
                <w:szCs w:val="18"/>
              </w:rPr>
              <w:t>dostawa materiałów promocyjnych dla Wydziału Informatyki AGH - DE-dzp.272-108/25</w:t>
            </w:r>
            <w:r w:rsidRPr="007536E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536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536E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536E0">
              <w:rPr>
                <w:rFonts w:ascii="Verdana" w:hAnsi="Verdana"/>
                <w:b/>
                <w:sz w:val="18"/>
                <w:szCs w:val="18"/>
              </w:rPr>
              <w:t xml:space="preserve"> DE-dzp.272-108/25</w:t>
            </w:r>
            <w:r w:rsidRPr="007536E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51B9A20" w14:textId="284BADD6" w:rsidR="00F960D7" w:rsidRPr="007536E0" w:rsidRDefault="00C65E53" w:rsidP="007536E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536E0">
        <w:rPr>
          <w:rFonts w:ascii="Verdana" w:hAnsi="Verdana"/>
          <w:sz w:val="18"/>
          <w:szCs w:val="18"/>
        </w:rPr>
        <w:t xml:space="preserve">Zamawiający, </w:t>
      </w:r>
      <w:r w:rsidR="00CC324B" w:rsidRPr="007536E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536E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536E0">
        <w:rPr>
          <w:rFonts w:ascii="Verdana" w:hAnsi="Verdana"/>
          <w:sz w:val="18"/>
          <w:szCs w:val="18"/>
        </w:rPr>
        <w:t xml:space="preserve">ust. 1 pkt. 1 i </w:t>
      </w:r>
      <w:r w:rsidRPr="007536E0">
        <w:rPr>
          <w:rFonts w:ascii="Verdana" w:hAnsi="Verdana"/>
          <w:sz w:val="18"/>
          <w:szCs w:val="18"/>
        </w:rPr>
        <w:t xml:space="preserve">ust. </w:t>
      </w:r>
      <w:r w:rsidR="00A17CDB" w:rsidRPr="007536E0">
        <w:rPr>
          <w:rFonts w:ascii="Verdana" w:hAnsi="Verdana"/>
          <w:sz w:val="18"/>
          <w:szCs w:val="18"/>
        </w:rPr>
        <w:t>2</w:t>
      </w:r>
      <w:r w:rsidRPr="007536E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536E0">
        <w:rPr>
          <w:rFonts w:ascii="Verdana" w:hAnsi="Verdana"/>
          <w:sz w:val="18"/>
          <w:szCs w:val="18"/>
        </w:rPr>
        <w:t xml:space="preserve"> </w:t>
      </w:r>
      <w:r w:rsidR="00CC1A8E" w:rsidRPr="007536E0">
        <w:rPr>
          <w:rFonts w:ascii="Verdana" w:hAnsi="Verdana"/>
          <w:sz w:val="18"/>
          <w:szCs w:val="18"/>
        </w:rPr>
        <w:t xml:space="preserve">(Dz.U.2024.1320 t.j. ze zm.) </w:t>
      </w:r>
      <w:r w:rsidRPr="007536E0">
        <w:rPr>
          <w:rFonts w:ascii="Verdana" w:hAnsi="Verdana"/>
          <w:sz w:val="18"/>
          <w:szCs w:val="18"/>
        </w:rPr>
        <w:t>zwanej dalej „ustawą Pzp”</w:t>
      </w:r>
      <w:r w:rsidR="00D26ED6" w:rsidRPr="007536E0">
        <w:rPr>
          <w:rFonts w:ascii="Verdana" w:hAnsi="Verdana"/>
          <w:sz w:val="18"/>
          <w:szCs w:val="18"/>
        </w:rPr>
        <w:t xml:space="preserve">, </w:t>
      </w:r>
      <w:r w:rsidRPr="007536E0">
        <w:rPr>
          <w:rFonts w:ascii="Verdana" w:hAnsi="Verdana"/>
          <w:sz w:val="18"/>
          <w:szCs w:val="18"/>
        </w:rPr>
        <w:t>informuje</w:t>
      </w:r>
      <w:r w:rsidR="00D26ED6" w:rsidRPr="007536E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536E0">
        <w:rPr>
          <w:rFonts w:ascii="Verdana" w:hAnsi="Verdana"/>
          <w:sz w:val="18"/>
          <w:szCs w:val="18"/>
        </w:rPr>
        <w:t>najkorzystniejsz</w:t>
      </w:r>
      <w:r w:rsidR="00D26ED6" w:rsidRPr="007536E0">
        <w:rPr>
          <w:rFonts w:ascii="Verdana" w:hAnsi="Verdana"/>
          <w:sz w:val="18"/>
          <w:szCs w:val="18"/>
        </w:rPr>
        <w:t xml:space="preserve">a wybrana została </w:t>
      </w:r>
      <w:r w:rsidR="00756CDA" w:rsidRPr="007536E0">
        <w:rPr>
          <w:rFonts w:ascii="Verdana" w:hAnsi="Verdana"/>
          <w:sz w:val="18"/>
          <w:szCs w:val="18"/>
        </w:rPr>
        <w:t>ofer</w:t>
      </w:r>
      <w:r w:rsidR="00D26ED6" w:rsidRPr="007536E0">
        <w:rPr>
          <w:rFonts w:ascii="Verdana" w:hAnsi="Verdana"/>
          <w:sz w:val="18"/>
          <w:szCs w:val="18"/>
        </w:rPr>
        <w:t>t</w:t>
      </w:r>
      <w:r w:rsidR="009F0E5C" w:rsidRPr="007536E0">
        <w:rPr>
          <w:rFonts w:ascii="Verdana" w:hAnsi="Verdana"/>
          <w:sz w:val="18"/>
          <w:szCs w:val="18"/>
        </w:rPr>
        <w:t>a</w:t>
      </w:r>
      <w:r w:rsidR="00D26ED6" w:rsidRPr="007536E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6809" w:rsidRPr="007536E0" w14:paraId="6D05E897" w14:textId="77777777" w:rsidTr="00F762CA">
        <w:trPr>
          <w:cantSplit/>
        </w:trPr>
        <w:tc>
          <w:tcPr>
            <w:tcW w:w="10150" w:type="dxa"/>
          </w:tcPr>
          <w:bookmarkEnd w:id="0"/>
          <w:p w14:paraId="5CE5E4C8" w14:textId="77777777" w:rsidR="00BF6809" w:rsidRPr="007536E0" w:rsidRDefault="00BF6809" w:rsidP="00F762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/>
                <w:sz w:val="18"/>
                <w:szCs w:val="18"/>
              </w:rPr>
              <w:t>PPHU LIR Elżbieta Zajet</w:t>
            </w:r>
          </w:p>
          <w:p w14:paraId="7A86B554" w14:textId="77777777" w:rsidR="00BF6809" w:rsidRPr="007536E0" w:rsidRDefault="00BF6809" w:rsidP="00F762C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 xml:space="preserve">Grunwaldzka 2 </w:t>
            </w:r>
          </w:p>
          <w:p w14:paraId="1CE74E34" w14:textId="77777777" w:rsidR="00BF6809" w:rsidRPr="007536E0" w:rsidRDefault="00BF6809" w:rsidP="00F762C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36E0">
              <w:rPr>
                <w:rFonts w:ascii="Verdana" w:hAnsi="Verdana"/>
                <w:bCs/>
                <w:sz w:val="18"/>
                <w:szCs w:val="18"/>
              </w:rPr>
              <w:t>82-300 Elbląg</w:t>
            </w:r>
            <w:r w:rsidRPr="007536E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0AFEFF0" w14:textId="77777777" w:rsidR="00BF6809" w:rsidRPr="007536E0" w:rsidRDefault="00BF6809" w:rsidP="00F762C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36E0">
              <w:rPr>
                <w:rFonts w:ascii="Verdana" w:hAnsi="Verdana"/>
                <w:sz w:val="18"/>
                <w:szCs w:val="18"/>
              </w:rPr>
              <w:t>za cenę oferty brutto</w:t>
            </w:r>
            <w:r w:rsidRPr="007536E0">
              <w:rPr>
                <w:rFonts w:ascii="Verdana" w:hAnsi="Verdana"/>
                <w:b/>
                <w:sz w:val="18"/>
                <w:szCs w:val="18"/>
              </w:rPr>
              <w:t>: 17 527,50 zł</w:t>
            </w:r>
          </w:p>
          <w:p w14:paraId="2894BC3B" w14:textId="77777777" w:rsidR="00BF6809" w:rsidRPr="007536E0" w:rsidRDefault="00BF6809" w:rsidP="00F762C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36E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536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536E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536E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6B8DBCC" w14:textId="77777777" w:rsidR="00BF6809" w:rsidRPr="007536E0" w:rsidRDefault="00BF6809" w:rsidP="00BF6809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536E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8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992"/>
        <w:gridCol w:w="1134"/>
      </w:tblGrid>
      <w:tr w:rsidR="00BF6809" w:rsidRPr="007536E0" w14:paraId="67722830" w14:textId="77777777" w:rsidTr="00F762CA">
        <w:trPr>
          <w:trHeight w:val="510"/>
        </w:trPr>
        <w:tc>
          <w:tcPr>
            <w:tcW w:w="851" w:type="dxa"/>
            <w:vAlign w:val="center"/>
          </w:tcPr>
          <w:p w14:paraId="4CD4ED29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536E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1F9B25BF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1E03E0CA" w14:textId="77777777" w:rsidR="00BF6809" w:rsidRPr="007536E0" w:rsidRDefault="00BF6809" w:rsidP="00F762C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5D3550A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F6809" w:rsidRPr="007536E0" w14:paraId="28E97F2C" w14:textId="77777777" w:rsidTr="00F762CA">
        <w:tc>
          <w:tcPr>
            <w:tcW w:w="851" w:type="dxa"/>
            <w:vAlign w:val="center"/>
          </w:tcPr>
          <w:p w14:paraId="217CA530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45D9DD8E" w14:textId="77777777" w:rsidR="00BF6809" w:rsidRPr="007536E0" w:rsidRDefault="00BF6809" w:rsidP="00F762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/>
                <w:sz w:val="18"/>
                <w:szCs w:val="18"/>
              </w:rPr>
              <w:t>PPHU LIR Elżbieta Zajet</w:t>
            </w:r>
          </w:p>
          <w:p w14:paraId="5215767D" w14:textId="77777777" w:rsidR="00BF6809" w:rsidRPr="007536E0" w:rsidRDefault="00BF6809" w:rsidP="00F762C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 xml:space="preserve">Grunwaldzka 2 </w:t>
            </w:r>
          </w:p>
          <w:p w14:paraId="1C6F7473" w14:textId="77777777" w:rsidR="00BF6809" w:rsidRPr="007536E0" w:rsidRDefault="00BF6809" w:rsidP="00F762C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992" w:type="dxa"/>
            <w:vAlign w:val="center"/>
          </w:tcPr>
          <w:p w14:paraId="7AD32DD9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14:paraId="1292E861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BF6809" w:rsidRPr="007536E0" w14:paraId="3D048D2F" w14:textId="77777777" w:rsidTr="00F762CA">
        <w:tc>
          <w:tcPr>
            <w:tcW w:w="851" w:type="dxa"/>
            <w:vAlign w:val="center"/>
          </w:tcPr>
          <w:p w14:paraId="20C07BBA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14:paraId="13573FA7" w14:textId="77777777" w:rsidR="00BF6809" w:rsidRPr="007536E0" w:rsidRDefault="00BF6809" w:rsidP="00F762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/>
                <w:sz w:val="18"/>
                <w:szCs w:val="18"/>
              </w:rPr>
              <w:t>"MIKODRUK-COMPUTER" S.C. JACEK I SYLWIA MIKOŁAJCZYK</w:t>
            </w:r>
          </w:p>
          <w:p w14:paraId="15319C2C" w14:textId="77777777" w:rsidR="00BF6809" w:rsidRPr="007536E0" w:rsidRDefault="00BF6809" w:rsidP="00F762C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 xml:space="preserve">Ptolemeusza 23 </w:t>
            </w:r>
          </w:p>
          <w:p w14:paraId="2B4107CC" w14:textId="77777777" w:rsidR="00BF6809" w:rsidRPr="007536E0" w:rsidRDefault="00BF6809" w:rsidP="00F762C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62-800 Kalisz</w:t>
            </w:r>
          </w:p>
        </w:tc>
        <w:tc>
          <w:tcPr>
            <w:tcW w:w="992" w:type="dxa"/>
            <w:vAlign w:val="center"/>
          </w:tcPr>
          <w:p w14:paraId="78D4DF58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198922B1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BF6809" w:rsidRPr="007536E0" w14:paraId="40A81BDE" w14:textId="77777777" w:rsidTr="00F762CA">
        <w:tc>
          <w:tcPr>
            <w:tcW w:w="851" w:type="dxa"/>
            <w:vAlign w:val="center"/>
          </w:tcPr>
          <w:p w14:paraId="72A91658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14:paraId="5BCB18BD" w14:textId="77777777" w:rsidR="00BF6809" w:rsidRPr="007536E0" w:rsidRDefault="00BF6809" w:rsidP="00F762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/>
                <w:sz w:val="18"/>
                <w:szCs w:val="18"/>
              </w:rPr>
              <w:t>GoMa Mariusz Markut</w:t>
            </w:r>
          </w:p>
          <w:p w14:paraId="198104B9" w14:textId="77777777" w:rsidR="00BF6809" w:rsidRPr="007536E0" w:rsidRDefault="00BF6809" w:rsidP="00F762C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 xml:space="preserve">ul. Kazimierza Mireckiego 13 </w:t>
            </w:r>
          </w:p>
          <w:p w14:paraId="059EDC91" w14:textId="77777777" w:rsidR="00BF6809" w:rsidRPr="007536E0" w:rsidRDefault="00BF6809" w:rsidP="00F762C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37-450 Stalowa Wola</w:t>
            </w:r>
          </w:p>
        </w:tc>
        <w:tc>
          <w:tcPr>
            <w:tcW w:w="992" w:type="dxa"/>
            <w:vAlign w:val="center"/>
          </w:tcPr>
          <w:p w14:paraId="3A80525C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7E4694A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v</w:t>
            </w:r>
          </w:p>
        </w:tc>
      </w:tr>
      <w:tr w:rsidR="00BF6809" w:rsidRPr="007536E0" w14:paraId="743146FD" w14:textId="77777777" w:rsidTr="00F762CA">
        <w:tc>
          <w:tcPr>
            <w:tcW w:w="851" w:type="dxa"/>
            <w:vAlign w:val="center"/>
          </w:tcPr>
          <w:p w14:paraId="0C41E147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vAlign w:val="center"/>
          </w:tcPr>
          <w:p w14:paraId="566C1B29" w14:textId="77777777" w:rsidR="00BF6809" w:rsidRPr="007536E0" w:rsidRDefault="00BF6809" w:rsidP="00F762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/>
                <w:sz w:val="18"/>
                <w:szCs w:val="18"/>
              </w:rPr>
              <w:t>Promo-Land s.c. D. Grodzińska-Moszczyńska, R. Rutkowska</w:t>
            </w:r>
          </w:p>
          <w:p w14:paraId="0C5AE0D8" w14:textId="77777777" w:rsidR="00BF6809" w:rsidRPr="007536E0" w:rsidRDefault="00BF6809" w:rsidP="00F762C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 xml:space="preserve">Zwycięstwa 10 </w:t>
            </w:r>
          </w:p>
          <w:p w14:paraId="2FA603FB" w14:textId="08EC3EE9" w:rsidR="00BF6809" w:rsidRPr="007536E0" w:rsidRDefault="00BF6809" w:rsidP="00F762C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95-082 Chechło Pierwsze</w:t>
            </w:r>
          </w:p>
        </w:tc>
        <w:tc>
          <w:tcPr>
            <w:tcW w:w="992" w:type="dxa"/>
            <w:vAlign w:val="center"/>
          </w:tcPr>
          <w:p w14:paraId="0EF37048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C272132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BF6809" w:rsidRPr="007536E0" w14:paraId="38AA67C6" w14:textId="77777777" w:rsidTr="00F762CA">
        <w:tc>
          <w:tcPr>
            <w:tcW w:w="851" w:type="dxa"/>
            <w:vAlign w:val="center"/>
          </w:tcPr>
          <w:p w14:paraId="217D5139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  <w:vAlign w:val="center"/>
          </w:tcPr>
          <w:p w14:paraId="5FA1AE2E" w14:textId="77777777" w:rsidR="00BF6809" w:rsidRPr="007536E0" w:rsidRDefault="00BF6809" w:rsidP="00F762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/>
                <w:sz w:val="18"/>
                <w:szCs w:val="18"/>
              </w:rPr>
              <w:t>Narwal Group</w:t>
            </w:r>
          </w:p>
          <w:p w14:paraId="58A3F692" w14:textId="77777777" w:rsidR="00BF6809" w:rsidRPr="007536E0" w:rsidRDefault="00BF6809" w:rsidP="00F762C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 xml:space="preserve">Folwarczna 29 </w:t>
            </w:r>
          </w:p>
          <w:p w14:paraId="25373368" w14:textId="77777777" w:rsidR="00BF6809" w:rsidRPr="007536E0" w:rsidRDefault="00BF6809" w:rsidP="00F762C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62-060 Witobel</w:t>
            </w:r>
          </w:p>
        </w:tc>
        <w:tc>
          <w:tcPr>
            <w:tcW w:w="992" w:type="dxa"/>
            <w:vAlign w:val="center"/>
          </w:tcPr>
          <w:p w14:paraId="51BBD3A1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DB29FD5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BF6809" w:rsidRPr="007536E0" w14:paraId="3005E064" w14:textId="77777777" w:rsidTr="00F762CA">
        <w:tc>
          <w:tcPr>
            <w:tcW w:w="851" w:type="dxa"/>
            <w:vAlign w:val="center"/>
          </w:tcPr>
          <w:p w14:paraId="7C5BF603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  <w:vAlign w:val="center"/>
          </w:tcPr>
          <w:p w14:paraId="6EF9BE2F" w14:textId="77777777" w:rsidR="00BF6809" w:rsidRPr="007536E0" w:rsidRDefault="00BF6809" w:rsidP="00F762C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/>
                <w:sz w:val="18"/>
                <w:szCs w:val="18"/>
              </w:rPr>
              <w:t>XD GIFTS Sp. z o. o.</w:t>
            </w:r>
          </w:p>
          <w:p w14:paraId="7E01FCE4" w14:textId="77777777" w:rsidR="00BF6809" w:rsidRPr="007536E0" w:rsidRDefault="00BF6809" w:rsidP="00F762C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Ul. Kolejowa 6</w:t>
            </w:r>
          </w:p>
          <w:p w14:paraId="2D4FC5B8" w14:textId="77777777" w:rsidR="00BF6809" w:rsidRPr="007536E0" w:rsidRDefault="00BF6809" w:rsidP="00F762C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bCs/>
                <w:sz w:val="18"/>
                <w:szCs w:val="18"/>
              </w:rPr>
              <w:t>60-185 Skórzewo</w:t>
            </w:r>
          </w:p>
        </w:tc>
        <w:tc>
          <w:tcPr>
            <w:tcW w:w="992" w:type="dxa"/>
            <w:vAlign w:val="center"/>
          </w:tcPr>
          <w:p w14:paraId="6860E64E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8701C98" w14:textId="77777777" w:rsidR="00BF6809" w:rsidRPr="007536E0" w:rsidRDefault="00BF6809" w:rsidP="00F762C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36E0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536E0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6C7E28C1" w14:textId="77777777" w:rsidR="00BF6809" w:rsidRPr="007536E0" w:rsidRDefault="00BF6809" w:rsidP="00BF6809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3EEE5871" w14:textId="77777777" w:rsidR="00BF6809" w:rsidRPr="007536E0" w:rsidRDefault="00BF6809" w:rsidP="00BF6809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536E0">
        <w:rPr>
          <w:rFonts w:ascii="Verdana" w:eastAsia="Calibri" w:hAnsi="Verdana"/>
          <w:sz w:val="18"/>
          <w:szCs w:val="18"/>
          <w:lang w:eastAsia="en-US"/>
        </w:rPr>
        <w:lastRenderedPageBreak/>
        <w:t xml:space="preserve">*) </w:t>
      </w:r>
      <w:r w:rsidRPr="007536E0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66C5E747" w14:textId="4C199FEF" w:rsidR="007536E0" w:rsidRPr="007536E0" w:rsidRDefault="007536E0" w:rsidP="007536E0">
      <w:pPr>
        <w:spacing w:before="80"/>
        <w:ind w:left="289" w:right="108" w:hanging="289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536E0">
        <w:rPr>
          <w:rFonts w:ascii="Verdana" w:eastAsia="Calibri" w:hAnsi="Verdana" w:cs="Arial"/>
          <w:b/>
          <w:sz w:val="18"/>
          <w:szCs w:val="18"/>
          <w:lang w:eastAsia="en-US"/>
        </w:rPr>
        <w:t xml:space="preserve">Unieważnienie postępowania  </w:t>
      </w:r>
    </w:p>
    <w:p w14:paraId="5146773E" w14:textId="011DBE19" w:rsidR="007536E0" w:rsidRPr="007536E0" w:rsidRDefault="007536E0" w:rsidP="007536E0">
      <w:pPr>
        <w:ind w:left="289" w:right="108" w:hanging="289"/>
        <w:jc w:val="both"/>
        <w:rPr>
          <w:rFonts w:ascii="Verdana" w:eastAsia="Calibri" w:hAnsi="Verdana" w:cs="Arial"/>
          <w:i/>
          <w:sz w:val="18"/>
          <w:szCs w:val="18"/>
          <w:lang w:eastAsia="en-US"/>
        </w:rPr>
      </w:pPr>
      <w:r w:rsidRPr="007536E0">
        <w:rPr>
          <w:rFonts w:ascii="Verdana" w:eastAsia="Calibri" w:hAnsi="Verdana" w:cs="Arial"/>
          <w:sz w:val="18"/>
          <w:szCs w:val="18"/>
          <w:lang w:eastAsia="en-US"/>
        </w:rPr>
        <w:t xml:space="preserve">Powody unieważnienia </w:t>
      </w:r>
    </w:p>
    <w:p w14:paraId="1759674F" w14:textId="77777777" w:rsidR="007536E0" w:rsidRPr="007536E0" w:rsidRDefault="007536E0" w:rsidP="007536E0">
      <w:pPr>
        <w:ind w:left="289" w:right="108" w:hanging="289"/>
        <w:jc w:val="both"/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</w:pPr>
      <w:r w:rsidRPr="007536E0"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  <w:t>Uzasadnienie prawne:</w:t>
      </w:r>
    </w:p>
    <w:p w14:paraId="5BDCF6BF" w14:textId="77777777" w:rsidR="007536E0" w:rsidRPr="007536E0" w:rsidRDefault="007536E0" w:rsidP="007536E0">
      <w:pPr>
        <w:ind w:left="289" w:right="108" w:hanging="289"/>
        <w:jc w:val="both"/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</w:pPr>
      <w:r w:rsidRPr="007536E0"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  <w:t>Art. 255 pkt. 3) ustawy PZP</w:t>
      </w:r>
    </w:p>
    <w:p w14:paraId="46F2EE4E" w14:textId="77777777" w:rsidR="007536E0" w:rsidRPr="007536E0" w:rsidRDefault="007536E0" w:rsidP="007536E0">
      <w:pPr>
        <w:ind w:right="108"/>
        <w:jc w:val="both"/>
        <w:rPr>
          <w:rFonts w:ascii="Verdana" w:eastAsia="Calibri" w:hAnsi="Verdana" w:cs="Arial"/>
          <w:iCs/>
          <w:sz w:val="18"/>
          <w:szCs w:val="18"/>
          <w:lang w:eastAsia="en-US"/>
        </w:rPr>
      </w:pPr>
      <w:r w:rsidRPr="007536E0">
        <w:rPr>
          <w:rFonts w:ascii="Verdana" w:eastAsia="Calibri" w:hAnsi="Verdana" w:cs="Arial"/>
          <w:iCs/>
          <w:sz w:val="18"/>
          <w:szCs w:val="18"/>
          <w:lang w:eastAsia="en-US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70ACF5E8" w14:textId="77777777" w:rsidR="007536E0" w:rsidRPr="007536E0" w:rsidRDefault="007536E0" w:rsidP="007536E0">
      <w:pPr>
        <w:spacing w:after="60" w:line="259" w:lineRule="auto"/>
        <w:ind w:left="289" w:right="108" w:hanging="289"/>
        <w:jc w:val="both"/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</w:pPr>
      <w:r w:rsidRPr="007536E0"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  <w:t>Uzasadnienie formalne:</w:t>
      </w:r>
    </w:p>
    <w:p w14:paraId="3662C1BD" w14:textId="77777777" w:rsidR="007536E0" w:rsidRPr="007536E0" w:rsidRDefault="007536E0" w:rsidP="007536E0">
      <w:pPr>
        <w:ind w:right="108"/>
        <w:jc w:val="both"/>
        <w:rPr>
          <w:rFonts w:ascii="Verdana" w:eastAsia="Calibri" w:hAnsi="Verdana" w:cs="Arial"/>
          <w:iCs/>
          <w:sz w:val="18"/>
          <w:szCs w:val="18"/>
          <w:lang w:eastAsia="en-US"/>
        </w:rPr>
      </w:pPr>
      <w:r w:rsidRPr="007536E0">
        <w:rPr>
          <w:rFonts w:ascii="Verdana" w:eastAsia="Calibri" w:hAnsi="Verdana" w:cs="Arial"/>
          <w:iCs/>
          <w:sz w:val="18"/>
          <w:szCs w:val="18"/>
          <w:lang w:eastAsia="en-US"/>
        </w:rPr>
        <w:t>Cena najkorzystniejszej oferty przewyższa kwotę, którą zamawiający zamierza przeznaczyć a sfinansowanie zamówienia tj.. cena najkorzystniejszej oferty wynosi: 17 527,50 zł brutto natomiast kwota przeznaczona na sfinansowanie zamówienia wynosi: 15 523,52 zł brutto. Zamawiający nie może zwiększyć  kwoty do ceny najkorzystniejszej oferty.</w:t>
      </w:r>
    </w:p>
    <w:p w14:paraId="05AF3E44" w14:textId="77777777" w:rsidR="007536E0" w:rsidRPr="007536E0" w:rsidRDefault="007536E0" w:rsidP="007536E0">
      <w:pPr>
        <w:ind w:right="108"/>
        <w:jc w:val="both"/>
        <w:rPr>
          <w:rFonts w:ascii="Verdana" w:eastAsia="Calibri" w:hAnsi="Verdana" w:cs="Arial"/>
          <w:iCs/>
          <w:sz w:val="18"/>
          <w:szCs w:val="18"/>
          <w:lang w:eastAsia="en-US"/>
        </w:rPr>
      </w:pPr>
    </w:p>
    <w:p w14:paraId="5EF46F00" w14:textId="77777777" w:rsidR="00F960D7" w:rsidRPr="007536E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536E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552EF" w14:textId="77777777" w:rsidR="003744DE" w:rsidRDefault="003744DE">
      <w:r>
        <w:separator/>
      </w:r>
    </w:p>
  </w:endnote>
  <w:endnote w:type="continuationSeparator" w:id="0">
    <w:p w14:paraId="74475478" w14:textId="77777777" w:rsidR="003744DE" w:rsidRDefault="00374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BDC4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CD8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D50D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6D031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C96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6BDA2" w14:textId="77777777" w:rsidR="003744DE" w:rsidRDefault="003744DE">
      <w:r>
        <w:separator/>
      </w:r>
    </w:p>
  </w:footnote>
  <w:footnote w:type="continuationSeparator" w:id="0">
    <w:p w14:paraId="48358AAA" w14:textId="77777777" w:rsidR="003744DE" w:rsidRDefault="00374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1B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B50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9D63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4D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44D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36E0"/>
    <w:rsid w:val="00756CDA"/>
    <w:rsid w:val="007D098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6809"/>
    <w:rsid w:val="00C15101"/>
    <w:rsid w:val="00C423DD"/>
    <w:rsid w:val="00C53069"/>
    <w:rsid w:val="00C60D7B"/>
    <w:rsid w:val="00C65E53"/>
    <w:rsid w:val="00CA0B33"/>
    <w:rsid w:val="00CA3511"/>
    <w:rsid w:val="00CC1A8E"/>
    <w:rsid w:val="00CC1AB4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8470B"/>
  <w15:chartTrackingRefBased/>
  <w15:docId w15:val="{E29DA728-179A-4F67-B364-2AFB47F7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F680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333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2025-03-21T10:09:00Z</dcterms:created>
  <dcterms:modified xsi:type="dcterms:W3CDTF">2025-03-21T10:11:00Z</dcterms:modified>
</cp:coreProperties>
</file>