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D18C1" w:rsidRPr="00ED18C1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D18C1" w:rsidRPr="00ED18C1">
        <w:rPr>
          <w:b/>
          <w:sz w:val="22"/>
          <w:szCs w:val="22"/>
        </w:rPr>
        <w:t>NZ-26-2025-25-D-P-E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18C1" w:rsidRPr="00110593" w:rsidTr="00157944">
        <w:tc>
          <w:tcPr>
            <w:tcW w:w="9104" w:type="dxa"/>
            <w:shd w:val="clear" w:color="auto" w:fill="D9D9D9"/>
          </w:tcPr>
          <w:p w:rsidR="00ED18C1" w:rsidRPr="00110593" w:rsidRDefault="00ED18C1" w:rsidP="0015794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D18C1" w:rsidRPr="00110593" w:rsidRDefault="00ED18C1" w:rsidP="0015794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D18C1">
              <w:t>(t.j. Dz. U. z 2024 poz. 1320)</w:t>
            </w:r>
            <w:r w:rsidRPr="00110593">
              <w:t xml:space="preserve"> (dalej jako: ustawa Pzp), dotyczące:</w:t>
            </w:r>
          </w:p>
          <w:p w:rsidR="00ED18C1" w:rsidRPr="0043102D" w:rsidRDefault="00ED18C1" w:rsidP="0015794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D18C1" w:rsidRPr="00110593" w:rsidRDefault="00ED18C1" w:rsidP="00157944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D18C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D18C1">
        <w:rPr>
          <w:b/>
          <w:sz w:val="22"/>
          <w:szCs w:val="22"/>
        </w:rPr>
        <w:t>Dostawy endoprotez stawu biodrowego oraz zestawów do rekonstrukcji łąkotek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C64E4" w:rsidRDefault="005C64E4">
      <w:r>
        <w:separator/>
      </w:r>
    </w:p>
  </w:endnote>
  <w:endnote w:type="continuationSeparator" w:id="0">
    <w:p w:rsidR="005C64E4" w:rsidRDefault="005C6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C64E4" w:rsidRDefault="005C64E4">
      <w:r>
        <w:separator/>
      </w:r>
    </w:p>
  </w:footnote>
  <w:footnote w:type="continuationSeparator" w:id="0">
    <w:p w:rsidR="005C64E4" w:rsidRDefault="005C64E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8838119">
    <w:abstractNumId w:val="13"/>
  </w:num>
  <w:num w:numId="2" w16cid:durableId="31345589">
    <w:abstractNumId w:val="0"/>
  </w:num>
  <w:num w:numId="3" w16cid:durableId="877351586">
    <w:abstractNumId w:val="11"/>
  </w:num>
  <w:num w:numId="4" w16cid:durableId="1618100404">
    <w:abstractNumId w:val="8"/>
  </w:num>
  <w:num w:numId="5" w16cid:durableId="2030912011">
    <w:abstractNumId w:val="7"/>
  </w:num>
  <w:num w:numId="6" w16cid:durableId="1867862979">
    <w:abstractNumId w:val="1"/>
  </w:num>
  <w:num w:numId="7" w16cid:durableId="930044988">
    <w:abstractNumId w:val="6"/>
  </w:num>
  <w:num w:numId="8" w16cid:durableId="594872702">
    <w:abstractNumId w:val="3"/>
  </w:num>
  <w:num w:numId="9" w16cid:durableId="1330712824">
    <w:abstractNumId w:val="2"/>
  </w:num>
  <w:num w:numId="10" w16cid:durableId="1067876097">
    <w:abstractNumId w:val="5"/>
  </w:num>
  <w:num w:numId="11" w16cid:durableId="720590954">
    <w:abstractNumId w:val="10"/>
  </w:num>
  <w:num w:numId="12" w16cid:durableId="820314186">
    <w:abstractNumId w:val="4"/>
  </w:num>
  <w:num w:numId="13" w16cid:durableId="996806926">
    <w:abstractNumId w:val="9"/>
  </w:num>
  <w:num w:numId="14" w16cid:durableId="325790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4E4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C64E4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ED18C1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159DD30-C0D3-409D-A288-47C786272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2025-03-20T11:55:00Z</dcterms:created>
  <dcterms:modified xsi:type="dcterms:W3CDTF">2025-03-20T11:55:00Z</dcterms:modified>
</cp:coreProperties>
</file>