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F8C40" w14:textId="7AE993BF" w:rsidR="00CF7757" w:rsidRPr="00021E59" w:rsidRDefault="00CF7757" w:rsidP="00CF7757">
      <w:pPr>
        <w:spacing w:after="0" w:line="240" w:lineRule="auto"/>
        <w:ind w:left="540" w:hanging="540"/>
        <w:jc w:val="center"/>
        <w:rPr>
          <w:rFonts w:ascii="Cambria" w:eastAsia="Times New Roman" w:hAnsi="Cambria" w:cs="Arial"/>
          <w:b/>
          <w:lang w:eastAsia="pl-PL"/>
        </w:rPr>
      </w:pPr>
      <w:r w:rsidRPr="00021E59">
        <w:rPr>
          <w:rFonts w:ascii="Cambria" w:eastAsia="Times New Roman" w:hAnsi="Cambria" w:cs="Arial"/>
          <w:b/>
          <w:i/>
          <w:lang w:eastAsia="pl-PL"/>
        </w:rPr>
        <w:t>Projektowane postanowienia umowy nr ZP3/</w:t>
      </w:r>
      <w:r w:rsidR="00607259" w:rsidRPr="00021E59">
        <w:rPr>
          <w:rFonts w:ascii="Cambria" w:eastAsia="Times New Roman" w:hAnsi="Cambria" w:cs="Arial"/>
          <w:b/>
          <w:i/>
          <w:lang w:eastAsia="pl-PL"/>
        </w:rPr>
        <w:t>4402</w:t>
      </w:r>
    </w:p>
    <w:p w14:paraId="0F042B13" w14:textId="77777777" w:rsidR="00CF7757" w:rsidRPr="00021E59" w:rsidRDefault="00CF7757" w:rsidP="00CF7757">
      <w:pPr>
        <w:spacing w:after="0" w:line="240" w:lineRule="auto"/>
        <w:jc w:val="both"/>
        <w:rPr>
          <w:rFonts w:ascii="Cambria" w:eastAsia="Times New Roman" w:hAnsi="Cambria" w:cs="Arial"/>
          <w:lang w:eastAsia="pl-PL"/>
        </w:rPr>
      </w:pPr>
    </w:p>
    <w:p w14:paraId="2DF537BE" w14:textId="2224B596" w:rsidR="00CF7757" w:rsidRPr="00021E59" w:rsidRDefault="00CF7757" w:rsidP="00CF7757">
      <w:p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Zawarta ……….…… 202</w:t>
      </w:r>
      <w:r w:rsidR="00B406C2" w:rsidRPr="00021E59">
        <w:rPr>
          <w:rFonts w:ascii="Cambria" w:eastAsia="Times New Roman" w:hAnsi="Cambria" w:cs="Arial"/>
          <w:lang w:eastAsia="pl-PL"/>
        </w:rPr>
        <w:t>5</w:t>
      </w:r>
      <w:r w:rsidRPr="00021E59">
        <w:rPr>
          <w:rFonts w:ascii="Cambria" w:eastAsia="Times New Roman" w:hAnsi="Cambria" w:cs="Arial"/>
          <w:lang w:eastAsia="pl-PL"/>
        </w:rPr>
        <w:t xml:space="preserve"> r. pomiędzy:</w:t>
      </w:r>
    </w:p>
    <w:p w14:paraId="33684493" w14:textId="77777777" w:rsidR="00CF7757" w:rsidRPr="00021E59" w:rsidRDefault="00CF7757" w:rsidP="00CF7757">
      <w:pPr>
        <w:spacing w:after="0" w:line="240" w:lineRule="auto"/>
        <w:jc w:val="both"/>
        <w:rPr>
          <w:rFonts w:ascii="Cambria" w:eastAsia="Times New Roman" w:hAnsi="Cambria" w:cs="Arial"/>
          <w:lang w:eastAsia="pl-PL"/>
        </w:rPr>
      </w:pPr>
      <w:r w:rsidRPr="00021E59">
        <w:rPr>
          <w:rFonts w:ascii="Cambria" w:eastAsia="Times New Roman" w:hAnsi="Cambria" w:cs="Arial"/>
          <w:b/>
          <w:lang w:eastAsia="pl-PL"/>
        </w:rPr>
        <w:t>Uniwersytetem im. Adama Mickiewicza w Poznaniu, ul. H. Wieniawskiego 1, 61-712 Poznań</w:t>
      </w:r>
      <w:r w:rsidRPr="00021E59">
        <w:rPr>
          <w:rFonts w:ascii="Cambria" w:eastAsia="Times New Roman" w:hAnsi="Cambria" w:cs="Arial"/>
          <w:lang w:eastAsia="pl-PL"/>
        </w:rPr>
        <w:t>, posiadającym NIP: 777-00-06-350, zwanym dalej „Zamawiającym” reprezentowanym przez:</w:t>
      </w:r>
    </w:p>
    <w:p w14:paraId="421B78FE" w14:textId="6AE2DB4E" w:rsidR="00CF7757" w:rsidRPr="00021E59" w:rsidRDefault="00607259" w:rsidP="00CF7757">
      <w:p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t>
      </w:r>
      <w:r w:rsidR="00CF7757" w:rsidRPr="00021E59">
        <w:rPr>
          <w:rFonts w:ascii="Cambria" w:eastAsia="Times New Roman" w:hAnsi="Cambria" w:cs="Arial"/>
          <w:lang w:eastAsia="pl-PL"/>
        </w:rPr>
        <w:t xml:space="preserve"> –…………………………</w:t>
      </w:r>
    </w:p>
    <w:p w14:paraId="32FD8DF4" w14:textId="77777777" w:rsidR="00CF7757" w:rsidRPr="00021E59" w:rsidRDefault="00CF7757" w:rsidP="00CF7757">
      <w:p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przy kontrasygnacie Kwestora –……………………….</w:t>
      </w:r>
    </w:p>
    <w:p w14:paraId="443B8FC6" w14:textId="77777777" w:rsidR="00CF7757" w:rsidRPr="00021E59" w:rsidRDefault="00CF7757" w:rsidP="00CF7757">
      <w:pPr>
        <w:spacing w:after="0" w:line="240" w:lineRule="auto"/>
        <w:jc w:val="center"/>
        <w:rPr>
          <w:rFonts w:ascii="Cambria" w:eastAsia="Times New Roman" w:hAnsi="Cambria" w:cs="Arial"/>
          <w:lang w:eastAsia="pl-PL"/>
        </w:rPr>
      </w:pPr>
    </w:p>
    <w:p w14:paraId="3C07795E"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a</w:t>
      </w:r>
    </w:p>
    <w:p w14:paraId="05C7EE35" w14:textId="77777777" w:rsidR="00CF7757" w:rsidRPr="00021E59" w:rsidRDefault="00CF7757" w:rsidP="00CF7757">
      <w:pPr>
        <w:tabs>
          <w:tab w:val="left" w:pos="180"/>
        </w:tabs>
        <w:spacing w:after="0" w:line="240" w:lineRule="auto"/>
        <w:jc w:val="both"/>
        <w:rPr>
          <w:rFonts w:ascii="Cambria" w:eastAsia="Times New Roman" w:hAnsi="Cambria" w:cs="Arial"/>
          <w:lang w:eastAsia="pl-PL"/>
        </w:rPr>
      </w:pPr>
      <w:r w:rsidRPr="00021E59">
        <w:rPr>
          <w:rFonts w:ascii="Cambria" w:eastAsia="Times New Roman" w:hAnsi="Cambria" w:cs="Arial"/>
          <w:b/>
        </w:rPr>
        <w:t xml:space="preserve">……………………………………….. </w:t>
      </w:r>
      <w:r w:rsidRPr="00021E59">
        <w:rPr>
          <w:rFonts w:ascii="Cambria" w:eastAsia="Times New Roman" w:hAnsi="Cambria" w:cs="Arial"/>
          <w:lang w:eastAsia="pl-PL"/>
        </w:rPr>
        <w:t>zwanym dalej „Wykonawcą”</w:t>
      </w:r>
    </w:p>
    <w:p w14:paraId="620A1FAC" w14:textId="77777777" w:rsidR="00CF7757" w:rsidRPr="00021E59" w:rsidRDefault="00CF7757" w:rsidP="00CF7757">
      <w:pPr>
        <w:suppressAutoHyphens/>
        <w:spacing w:after="0"/>
        <w:jc w:val="both"/>
        <w:rPr>
          <w:rFonts w:ascii="Cambria" w:eastAsia="Times New Roman" w:hAnsi="Cambria" w:cs="Arial"/>
          <w:bCs/>
        </w:rPr>
      </w:pPr>
    </w:p>
    <w:p w14:paraId="396E0112" w14:textId="77777777" w:rsidR="00CF7757" w:rsidRPr="00021E59" w:rsidRDefault="00CF7757" w:rsidP="00CF7757">
      <w:pPr>
        <w:tabs>
          <w:tab w:val="left" w:pos="180"/>
        </w:tabs>
        <w:spacing w:after="0" w:line="240" w:lineRule="auto"/>
        <w:jc w:val="both"/>
        <w:rPr>
          <w:rFonts w:ascii="Cambria" w:eastAsia="Times New Roman" w:hAnsi="Cambria" w:cs="Arial"/>
          <w:lang w:eastAsia="pl-PL"/>
        </w:rPr>
      </w:pPr>
    </w:p>
    <w:p w14:paraId="4C2BE57B" w14:textId="77777777" w:rsidR="00CF7757" w:rsidRPr="00021E59" w:rsidRDefault="00CF7757" w:rsidP="00CF7757">
      <w:pPr>
        <w:tabs>
          <w:tab w:val="left" w:pos="180"/>
        </w:tabs>
        <w:spacing w:after="0" w:line="240" w:lineRule="auto"/>
        <w:jc w:val="both"/>
        <w:rPr>
          <w:rFonts w:ascii="Cambria" w:eastAsia="Times New Roman" w:hAnsi="Cambria" w:cs="Arial"/>
          <w:lang w:eastAsia="pl-PL"/>
        </w:rPr>
      </w:pPr>
    </w:p>
    <w:p w14:paraId="4B0F86A2" w14:textId="1586B4F6" w:rsidR="00CF7757" w:rsidRPr="00021E59" w:rsidRDefault="00CF7757" w:rsidP="00CF7757">
      <w:pPr>
        <w:spacing w:after="120" w:line="240" w:lineRule="auto"/>
        <w:jc w:val="both"/>
        <w:rPr>
          <w:rFonts w:ascii="Cambria" w:eastAsia="Times New Roman" w:hAnsi="Cambria" w:cs="Arial"/>
          <w:bCs/>
          <w:lang w:eastAsia="pl-PL"/>
        </w:rPr>
      </w:pPr>
      <w:r w:rsidRPr="00021E59">
        <w:rPr>
          <w:rFonts w:ascii="Cambria" w:eastAsia="Times New Roman" w:hAnsi="Cambria" w:cs="Arial"/>
          <w:lang w:eastAsia="pl-PL"/>
        </w:rPr>
        <w:t xml:space="preserve">W wyniku postępowania o udzielenie zamówienia publicznego </w:t>
      </w:r>
      <w:r w:rsidRPr="00021E59">
        <w:rPr>
          <w:rFonts w:ascii="Cambria" w:eastAsia="Times New Roman" w:hAnsi="Cambria" w:cs="Arial"/>
          <w:b/>
          <w:lang w:eastAsia="pl-PL"/>
        </w:rPr>
        <w:t>w trybie</w:t>
      </w:r>
      <w:r w:rsidRPr="00021E59">
        <w:rPr>
          <w:rFonts w:ascii="Cambria" w:eastAsia="Times New Roman" w:hAnsi="Cambria" w:cs="Arial"/>
          <w:lang w:eastAsia="pl-PL"/>
        </w:rPr>
        <w:t xml:space="preserve"> </w:t>
      </w:r>
      <w:r w:rsidRPr="00021E59">
        <w:rPr>
          <w:rFonts w:ascii="Cambria" w:eastAsia="Times New Roman" w:hAnsi="Cambria" w:cs="Arial"/>
          <w:b/>
          <w:bCs/>
          <w:lang w:eastAsia="pl-PL"/>
        </w:rPr>
        <w:t>podstawowym bez negocjacji</w:t>
      </w:r>
      <w:r w:rsidRPr="00021E59">
        <w:rPr>
          <w:rFonts w:ascii="Cambria" w:eastAsia="Times New Roman" w:hAnsi="Cambria" w:cs="Arial"/>
          <w:lang w:eastAsia="pl-PL"/>
        </w:rPr>
        <w:t xml:space="preserve"> - </w:t>
      </w:r>
      <w:r w:rsidRPr="00021E59">
        <w:rPr>
          <w:rFonts w:ascii="Cambria" w:eastAsia="Times New Roman" w:hAnsi="Cambria" w:cs="Arial"/>
          <w:b/>
          <w:lang w:eastAsia="pl-PL"/>
        </w:rPr>
        <w:t xml:space="preserve">art. 275 pkt 1) </w:t>
      </w:r>
      <w:r w:rsidRPr="00021E59">
        <w:rPr>
          <w:rFonts w:ascii="Cambria" w:eastAsia="Times New Roman" w:hAnsi="Cambria" w:cs="Arial"/>
          <w:lang w:eastAsia="pl-PL"/>
        </w:rPr>
        <w:t xml:space="preserve"> ustawy Prawo zamówień publicznych </w:t>
      </w:r>
      <w:r w:rsidRPr="00021E59">
        <w:rPr>
          <w:rFonts w:ascii="Cambria" w:eastAsia="Times New Roman" w:hAnsi="Cambria" w:cs="Arial"/>
          <w:bCs/>
          <w:lang w:eastAsia="pl-PL"/>
        </w:rPr>
        <w:t>(Dz. U. 202</w:t>
      </w:r>
      <w:r w:rsidR="00607259" w:rsidRPr="00021E59">
        <w:rPr>
          <w:rFonts w:ascii="Cambria" w:eastAsia="Times New Roman" w:hAnsi="Cambria" w:cs="Arial"/>
          <w:bCs/>
          <w:lang w:eastAsia="pl-PL"/>
        </w:rPr>
        <w:t>4</w:t>
      </w:r>
      <w:r w:rsidRPr="00021E59">
        <w:rPr>
          <w:rFonts w:ascii="Cambria" w:eastAsia="Times New Roman" w:hAnsi="Cambria" w:cs="Arial"/>
          <w:bCs/>
          <w:lang w:eastAsia="pl-PL"/>
        </w:rPr>
        <w:t>, poz. 1</w:t>
      </w:r>
      <w:r w:rsidR="00607259" w:rsidRPr="00021E59">
        <w:rPr>
          <w:rFonts w:ascii="Cambria" w:eastAsia="Times New Roman" w:hAnsi="Cambria" w:cs="Arial"/>
          <w:bCs/>
          <w:lang w:eastAsia="pl-PL"/>
        </w:rPr>
        <w:t>320</w:t>
      </w:r>
      <w:r w:rsidRPr="00021E59">
        <w:rPr>
          <w:rFonts w:ascii="Cambria" w:eastAsia="Times New Roman" w:hAnsi="Cambria" w:cs="Arial"/>
          <w:bCs/>
          <w:lang w:eastAsia="pl-PL"/>
        </w:rPr>
        <w:t xml:space="preserve"> z </w:t>
      </w:r>
      <w:proofErr w:type="spellStart"/>
      <w:r w:rsidRPr="00021E59">
        <w:rPr>
          <w:rFonts w:ascii="Cambria" w:eastAsia="Times New Roman" w:hAnsi="Cambria" w:cs="Arial"/>
          <w:bCs/>
          <w:lang w:eastAsia="pl-PL"/>
        </w:rPr>
        <w:t>poźn</w:t>
      </w:r>
      <w:proofErr w:type="spellEnd"/>
      <w:r w:rsidRPr="00021E59">
        <w:rPr>
          <w:rFonts w:ascii="Cambria" w:eastAsia="Times New Roman" w:hAnsi="Cambria" w:cs="Arial"/>
          <w:bCs/>
          <w:lang w:eastAsia="pl-PL"/>
        </w:rPr>
        <w:t>. zm., dalej „</w:t>
      </w:r>
      <w:proofErr w:type="spellStart"/>
      <w:r w:rsidRPr="00021E59">
        <w:rPr>
          <w:rFonts w:ascii="Cambria" w:eastAsia="Times New Roman" w:hAnsi="Cambria" w:cs="Arial"/>
          <w:b/>
          <w:bCs/>
          <w:i/>
          <w:lang w:eastAsia="pl-PL"/>
        </w:rPr>
        <w:t>p.z.p</w:t>
      </w:r>
      <w:proofErr w:type="spellEnd"/>
      <w:r w:rsidRPr="00021E59">
        <w:rPr>
          <w:rFonts w:ascii="Cambria" w:eastAsia="Times New Roman" w:hAnsi="Cambria" w:cs="Arial"/>
          <w:bCs/>
          <w:lang w:eastAsia="pl-PL"/>
        </w:rPr>
        <w:t>.”),</w:t>
      </w:r>
      <w:r w:rsidRPr="00021E59">
        <w:rPr>
          <w:rFonts w:ascii="Cambria" w:eastAsia="Times New Roman" w:hAnsi="Cambria" w:cs="Arial"/>
          <w:lang w:eastAsia="pl-PL"/>
        </w:rPr>
        <w:t xml:space="preserve"> została zawarta umowa następującej treści:</w:t>
      </w:r>
    </w:p>
    <w:p w14:paraId="2DACE4B9" w14:textId="77777777" w:rsidR="00CF7757" w:rsidRPr="00021E59" w:rsidRDefault="00CF7757" w:rsidP="00CF7757">
      <w:pPr>
        <w:spacing w:after="0" w:line="240" w:lineRule="auto"/>
        <w:jc w:val="center"/>
        <w:rPr>
          <w:rFonts w:ascii="Cambria" w:eastAsia="Times New Roman" w:hAnsi="Cambria" w:cs="Arial"/>
          <w:lang w:eastAsia="pl-PL"/>
        </w:rPr>
      </w:pPr>
    </w:p>
    <w:p w14:paraId="5CCF47F3"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1</w:t>
      </w:r>
    </w:p>
    <w:p w14:paraId="17081EB4" w14:textId="3A3FD9BD" w:rsidR="00CF7757" w:rsidRPr="00021E59" w:rsidRDefault="00CF7757" w:rsidP="00CF7757">
      <w:pPr>
        <w:spacing w:after="0" w:line="240" w:lineRule="auto"/>
        <w:jc w:val="both"/>
        <w:rPr>
          <w:rFonts w:ascii="Cambria" w:eastAsia="Times New Roman" w:hAnsi="Cambria" w:cs="Arial"/>
          <w:b/>
          <w:bCs/>
          <w:iCs/>
          <w:lang w:val="x-none" w:eastAsia="x-none"/>
        </w:rPr>
      </w:pPr>
      <w:r w:rsidRPr="00021E59">
        <w:rPr>
          <w:rFonts w:ascii="Cambria" w:eastAsia="Times New Roman" w:hAnsi="Cambria" w:cs="Arial"/>
          <w:lang w:eastAsia="pl-PL"/>
        </w:rPr>
        <w:t>Zamawiający zleca, a Wykonawca na podstawie rozstrzygniętego postępowania w trybie podstawowym bez negocjacji nr ZP3/</w:t>
      </w:r>
      <w:r w:rsidR="00607259" w:rsidRPr="00021E59">
        <w:rPr>
          <w:rFonts w:ascii="Cambria" w:eastAsia="Times New Roman" w:hAnsi="Cambria" w:cs="Arial"/>
          <w:lang w:eastAsia="pl-PL"/>
        </w:rPr>
        <w:t>4402</w:t>
      </w:r>
      <w:r w:rsidRPr="00021E59">
        <w:rPr>
          <w:rFonts w:ascii="Cambria" w:eastAsia="Times New Roman" w:hAnsi="Cambria" w:cs="Arial"/>
          <w:lang w:eastAsia="pl-PL"/>
        </w:rPr>
        <w:t xml:space="preserve"> przyjmuje do realizacji </w:t>
      </w:r>
      <w:r w:rsidR="00607259" w:rsidRPr="00021E59">
        <w:rPr>
          <w:rFonts w:ascii="Cambria" w:hAnsi="Cambria"/>
          <w:b/>
          <w:bCs/>
        </w:rPr>
        <w:t>prace budowlane związane z wydzieleniem pomieszczeń w budynku Nadnoteckiego Instytutu UAM w Pile</w:t>
      </w:r>
      <w:r w:rsidR="009136AD" w:rsidRPr="00021E59">
        <w:rPr>
          <w:rFonts w:ascii="Cambria" w:hAnsi="Cambria"/>
          <w:b/>
          <w:bCs/>
        </w:rPr>
        <w:t>, ul. Kołobrzeska 15, 64-920 Piła,</w:t>
      </w:r>
      <w:r w:rsidR="00607259" w:rsidRPr="00021E59">
        <w:rPr>
          <w:rFonts w:ascii="Cambria" w:hAnsi="Cambria"/>
          <w:b/>
          <w:bCs/>
        </w:rPr>
        <w:t xml:space="preserve"> na potrzeby Centrum Symulacji Medycznej</w:t>
      </w:r>
      <w:r w:rsidRPr="00021E59">
        <w:rPr>
          <w:rFonts w:ascii="Cambria" w:eastAsia="Times New Roman" w:hAnsi="Cambria" w:cs="Arial"/>
          <w:b/>
          <w:iCs/>
        </w:rPr>
        <w:t xml:space="preserve">, </w:t>
      </w:r>
      <w:r w:rsidRPr="00021E59">
        <w:rPr>
          <w:rFonts w:ascii="Cambria" w:eastAsia="Times New Roman" w:hAnsi="Cambria" w:cs="Arial"/>
          <w:lang w:eastAsia="pl-PL"/>
        </w:rPr>
        <w:t xml:space="preserve">zgodnie z formularzem ofertowym z dnia …………– załącznik nr 1 oraz specyfikacją warunków zamówienia – załącznik nr 2 do niniejszej umowy. </w:t>
      </w:r>
    </w:p>
    <w:p w14:paraId="2D8EA8AC" w14:textId="77777777" w:rsidR="00CF7757" w:rsidRPr="00021E59" w:rsidRDefault="00CF7757" w:rsidP="00CF7757">
      <w:pPr>
        <w:spacing w:after="0" w:line="240" w:lineRule="auto"/>
        <w:jc w:val="center"/>
        <w:rPr>
          <w:rFonts w:ascii="Cambria" w:eastAsia="Times New Roman" w:hAnsi="Cambria" w:cs="Arial"/>
          <w:lang w:eastAsia="pl-PL"/>
        </w:rPr>
      </w:pPr>
    </w:p>
    <w:p w14:paraId="54E99AAF"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2</w:t>
      </w:r>
    </w:p>
    <w:p w14:paraId="20E0215D" w14:textId="7DF2406F" w:rsidR="00CF7757" w:rsidRPr="00021E59" w:rsidRDefault="00CF7757" w:rsidP="009535F6">
      <w:pPr>
        <w:numPr>
          <w:ilvl w:val="0"/>
          <w:numId w:val="18"/>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021E59">
        <w:rPr>
          <w:rFonts w:ascii="Cambria" w:eastAsia="Times New Roman" w:hAnsi="Cambria" w:cs="Arial"/>
          <w:lang w:eastAsia="pl-PL"/>
        </w:rPr>
        <w:t>Wykonawca zobowiązuje się wykonać przedmiot umowy dochowując najwyższej profesjonalnej staranności, zgodnie z wymogami zawartymi w </w:t>
      </w:r>
      <w:r w:rsidRPr="00021E59">
        <w:rPr>
          <w:rFonts w:ascii="Cambria" w:eastAsia="Times New Roman" w:hAnsi="Cambria" w:cs="Arial"/>
          <w:iCs/>
          <w:lang w:eastAsia="pl-PL"/>
        </w:rPr>
        <w:t>Specyfikacji warunków zamówienia, która</w:t>
      </w:r>
      <w:r w:rsidRPr="00021E59">
        <w:rPr>
          <w:rFonts w:ascii="Cambria" w:eastAsia="Times New Roman" w:hAnsi="Cambria" w:cs="Arial"/>
          <w:i/>
          <w:lang w:eastAsia="pl-PL"/>
        </w:rPr>
        <w:t xml:space="preserve"> </w:t>
      </w:r>
      <w:r w:rsidRPr="00021E59">
        <w:rPr>
          <w:rFonts w:ascii="Cambria" w:eastAsia="Times New Roman" w:hAnsi="Cambria" w:cs="Arial"/>
          <w:lang w:eastAsia="pl-PL"/>
        </w:rPr>
        <w:t>stanowi załącznik nr 2 do niniejszej Umowy oraz zasadami współczesnej wiedzy technicznej, a także obowiązującymi przepisami i normami.</w:t>
      </w:r>
    </w:p>
    <w:p w14:paraId="7AED5567" w14:textId="34F9F05D" w:rsidR="003B75C0" w:rsidRPr="00021E59" w:rsidRDefault="003B75C0" w:rsidP="009535F6">
      <w:pPr>
        <w:numPr>
          <w:ilvl w:val="0"/>
          <w:numId w:val="18"/>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021E59">
        <w:rPr>
          <w:rFonts w:ascii="Cambria" w:hAnsi="Cambria"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niniejszej Umowy. </w:t>
      </w:r>
    </w:p>
    <w:p w14:paraId="50D8C932" w14:textId="7079EAED" w:rsidR="003B75C0" w:rsidRPr="00021E59" w:rsidRDefault="003B75C0" w:rsidP="009535F6">
      <w:pPr>
        <w:numPr>
          <w:ilvl w:val="0"/>
          <w:numId w:val="18"/>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021E59">
        <w:rPr>
          <w:rFonts w:ascii="Cambria" w:hAnsi="Cambria" w:cs="Arial"/>
        </w:rPr>
        <w:t>Wykonawca oświadcza, że dokumenty postępowania ZP3/4402 zawierają informacje niezbędne do należytego wykonania przedmiotu Umowy i nie wnosi żadnych zastrzeżeń co do możliwości realizacji przedmiotu Umowy</w:t>
      </w:r>
      <w:r w:rsidR="004415C9" w:rsidRPr="00021E59">
        <w:rPr>
          <w:rFonts w:ascii="Cambria" w:hAnsi="Cambria" w:cs="Arial"/>
        </w:rPr>
        <w:t xml:space="preserve"> w zastrzeżonych w Umowie terminach</w:t>
      </w:r>
      <w:r w:rsidRPr="00021E59">
        <w:rPr>
          <w:rFonts w:ascii="Cambria" w:hAnsi="Cambria" w:cs="Arial"/>
        </w:rPr>
        <w:t>. Informacje te są zrozumiałe i nie budzą jego wątpliwości.</w:t>
      </w:r>
    </w:p>
    <w:p w14:paraId="516CB4F1" w14:textId="77777777" w:rsidR="00CF7757" w:rsidRPr="00021E59" w:rsidRDefault="00CF7757" w:rsidP="009535F6">
      <w:pPr>
        <w:numPr>
          <w:ilvl w:val="0"/>
          <w:numId w:val="18"/>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021E59">
        <w:rPr>
          <w:rFonts w:ascii="Cambria" w:eastAsia="Times New Roman" w:hAnsi="Cambria" w:cs="Arial"/>
          <w:lang w:eastAsia="pl-PL"/>
        </w:rPr>
        <w:t xml:space="preserve">Wykonawca wykona przedmiot umowy własnymi siłami, bez udziału podwykonawców/ Wykonawca może powierzyć wykonanie części przedmiotu umowy, wymienione w załączniku nr 1 do umowy, podwykonawcom </w:t>
      </w:r>
      <w:r w:rsidRPr="00021E59">
        <w:rPr>
          <w:rFonts w:ascii="Cambria" w:eastAsia="Times New Roman" w:hAnsi="Cambria" w:cs="Arial"/>
          <w:bCs/>
          <w:lang w:eastAsia="ar-SA"/>
        </w:rPr>
        <w:t>(wówczas należy wpisać dane dotyczące podwykonawców wskazane w ofercie)</w:t>
      </w:r>
      <w:r w:rsidRPr="00021E59">
        <w:rPr>
          <w:rFonts w:ascii="Cambria" w:eastAsia="Times New Roman" w:hAnsi="Cambria" w:cs="Arial"/>
          <w:lang w:eastAsia="pl-PL"/>
        </w:rPr>
        <w:t xml:space="preserve">. </w:t>
      </w:r>
    </w:p>
    <w:p w14:paraId="52665851" w14:textId="4ECEC624" w:rsidR="00CF7757" w:rsidRPr="00021E59" w:rsidRDefault="00CF7757" w:rsidP="009535F6">
      <w:pPr>
        <w:numPr>
          <w:ilvl w:val="0"/>
          <w:numId w:val="18"/>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021E59">
        <w:rPr>
          <w:rFonts w:ascii="Cambria" w:eastAsia="Times New Roman" w:hAnsi="Cambria"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Pr="00021E59">
        <w:rPr>
          <w:rFonts w:ascii="Cambria" w:eastAsia="Times New Roman" w:hAnsi="Cambria" w:cs="Arial"/>
          <w:bCs/>
          <w:lang w:eastAsia="ar-SA"/>
        </w:rPr>
        <w:t>Pzp</w:t>
      </w:r>
      <w:proofErr w:type="spellEnd"/>
      <w:r w:rsidRPr="00021E59">
        <w:rPr>
          <w:rFonts w:ascii="Cambria" w:eastAsia="Times New Roman" w:hAnsi="Cambria" w:cs="Arial"/>
          <w:bCs/>
          <w:lang w:eastAsia="ar-SA"/>
        </w:rPr>
        <w:t xml:space="preserve">- zapisów niniejszej umowy, w tym o wymaganym ubezpieczeniu OC i polisie), by umowa Wykonawcy z podwykonawcą lub podwykonawcy z dalszym podwykonawcą, zapewniała należytą realizację przedmiotu zamówienia zgodnie z postanowieniami niniejszej umowy.  </w:t>
      </w:r>
    </w:p>
    <w:p w14:paraId="2C1B6062" w14:textId="77777777" w:rsidR="009535F6" w:rsidRPr="00021E59" w:rsidRDefault="00CF7757" w:rsidP="009535F6">
      <w:pPr>
        <w:numPr>
          <w:ilvl w:val="0"/>
          <w:numId w:val="18"/>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021E59">
        <w:rPr>
          <w:rFonts w:ascii="Cambria" w:eastAsia="Times New Roman" w:hAnsi="Cambria" w:cs="Arial"/>
          <w:bCs/>
          <w:lang w:eastAsia="ar-SA"/>
        </w:rPr>
        <w:t xml:space="preserve">Zmiana umowy polegająca na powierzeniu w trakcie realizacji niniejszej umowy wykonania części przedmiotu umowy podwykonawcom (dalszym podwykonawcom), nie wskazanym </w:t>
      </w:r>
      <w:r w:rsidRPr="00021E59">
        <w:rPr>
          <w:rFonts w:ascii="Cambria" w:eastAsia="Times New Roman" w:hAnsi="Cambria" w:cs="Arial"/>
          <w:bCs/>
          <w:lang w:eastAsia="ar-SA"/>
        </w:rPr>
        <w:lastRenderedPageBreak/>
        <w:t>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14:paraId="799BE5CE" w14:textId="77777777" w:rsidR="009535F6" w:rsidRPr="00021E59" w:rsidRDefault="00CF7757" w:rsidP="009535F6">
      <w:pPr>
        <w:numPr>
          <w:ilvl w:val="0"/>
          <w:numId w:val="18"/>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021E59">
        <w:rPr>
          <w:rFonts w:ascii="Cambria" w:eastAsia="Times New Roman" w:hAnsi="Cambria" w:cs="Arial"/>
          <w:bCs/>
          <w:lang w:eastAsia="ar-SA"/>
        </w:rPr>
        <w:t>Powierzenie wykonania części zamówienia podwykonawcom (dalszym podwykonawcom) nie zwalnia Wykonawcy z odpowiedzialności za należyte wykonanie tego zamówienia objętego niniejszą umową.</w:t>
      </w:r>
    </w:p>
    <w:p w14:paraId="5CE62AF6" w14:textId="77777777" w:rsidR="009535F6" w:rsidRPr="00021E59" w:rsidRDefault="00CF7757" w:rsidP="009535F6">
      <w:pPr>
        <w:numPr>
          <w:ilvl w:val="0"/>
          <w:numId w:val="18"/>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0367A937" w14:textId="4BDF9F11" w:rsidR="00CF7757" w:rsidRPr="00021E59" w:rsidRDefault="00CF7757" w:rsidP="009535F6">
      <w:pPr>
        <w:numPr>
          <w:ilvl w:val="0"/>
          <w:numId w:val="18"/>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14:paraId="3AD3496B" w14:textId="77777777" w:rsidR="00CF7757" w:rsidRPr="00021E59" w:rsidRDefault="00CF7757" w:rsidP="00CF775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rPr>
      </w:pPr>
      <w:r w:rsidRPr="00021E59">
        <w:rPr>
          <w:rFonts w:ascii="Cambria" w:eastAsia="Times New Roman" w:hAnsi="Cambria" w:cs="Arial"/>
          <w:shd w:val="clear" w:color="auto" w:fill="FEFFFF"/>
          <w:lang w:eastAsia="pl-PL"/>
        </w:rPr>
        <w:t xml:space="preserve">nie spełnia ona wymagań określonych w dokumentach zamówienia w rozumieniu </w:t>
      </w:r>
      <w:proofErr w:type="spellStart"/>
      <w:r w:rsidRPr="00021E59">
        <w:rPr>
          <w:rFonts w:ascii="Cambria" w:eastAsia="Times New Roman" w:hAnsi="Cambria" w:cs="Arial"/>
          <w:shd w:val="clear" w:color="auto" w:fill="FEFFFF"/>
          <w:lang w:eastAsia="pl-PL"/>
        </w:rPr>
        <w:t>Pzp</w:t>
      </w:r>
      <w:proofErr w:type="spellEnd"/>
      <w:r w:rsidRPr="00021E59">
        <w:rPr>
          <w:rFonts w:ascii="Cambria" w:eastAsia="Times New Roman" w:hAnsi="Cambria" w:cs="Arial"/>
          <w:shd w:val="clear" w:color="auto" w:fill="FEFFFF"/>
          <w:lang w:eastAsia="pl-PL"/>
        </w:rPr>
        <w:t xml:space="preserve"> (w tym odnośnie wymaganych zapisów umowy),</w:t>
      </w:r>
    </w:p>
    <w:p w14:paraId="56B46EAD" w14:textId="77777777" w:rsidR="00CF7757" w:rsidRPr="00021E59" w:rsidRDefault="00CF7757" w:rsidP="00CF775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t xml:space="preserve">zawiera postanowienia niezgodne z art. 463 </w:t>
      </w:r>
      <w:proofErr w:type="spellStart"/>
      <w:r w:rsidRPr="00021E59">
        <w:rPr>
          <w:rFonts w:ascii="Cambria" w:eastAsia="Times New Roman" w:hAnsi="Cambria" w:cs="Arial"/>
          <w:shd w:val="clear" w:color="auto" w:fill="FEFFFF"/>
          <w:lang w:eastAsia="pl-PL"/>
        </w:rPr>
        <w:t>p.z.p</w:t>
      </w:r>
      <w:proofErr w:type="spellEnd"/>
      <w:r w:rsidRPr="00021E59">
        <w:rPr>
          <w:rFonts w:ascii="Cambria" w:eastAsia="Times New Roman" w:hAnsi="Cambria" w:cs="Arial"/>
          <w:shd w:val="clear" w:color="auto" w:fill="FEFFFF"/>
          <w:lang w:eastAsia="pl-PL"/>
        </w:rPr>
        <w:t>.</w:t>
      </w:r>
    </w:p>
    <w:p w14:paraId="6306D6C3" w14:textId="77777777" w:rsidR="00CF7757" w:rsidRPr="00021E59" w:rsidRDefault="00CF7757" w:rsidP="00CF775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1869D09B" w14:textId="77777777" w:rsidR="00CF7757" w:rsidRPr="00021E59" w:rsidRDefault="00CF7757" w:rsidP="00CF7757">
      <w:pPr>
        <w:widowControl w:val="0"/>
        <w:shd w:val="clear" w:color="auto" w:fill="FEFFFF"/>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t xml:space="preserve">     Niezgłoszenie powyższych zastrzeżeń w ww. terminie uważa się za akceptację projektu umowy przez Zamawiającego.</w:t>
      </w:r>
    </w:p>
    <w:p w14:paraId="2E749503" w14:textId="77777777" w:rsidR="00CF7757" w:rsidRPr="00021E59" w:rsidRDefault="00CF7757" w:rsidP="009535F6">
      <w:pPr>
        <w:widowControl w:val="0"/>
        <w:numPr>
          <w:ilvl w:val="0"/>
          <w:numId w:val="18"/>
        </w:numPr>
        <w:shd w:val="clear" w:color="auto" w:fill="FEFFFF"/>
        <w:tabs>
          <w:tab w:val="clear" w:pos="720"/>
        </w:tabs>
        <w:autoSpaceDE w:val="0"/>
        <w:autoSpaceDN w:val="0"/>
        <w:adjustRightInd w:val="0"/>
        <w:spacing w:after="0" w:line="240" w:lineRule="auto"/>
        <w:ind w:left="567" w:right="4" w:hanging="567"/>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3A40A46C" w14:textId="77777777" w:rsidR="009535F6" w:rsidRPr="00021E59" w:rsidRDefault="00CF7757" w:rsidP="009535F6">
      <w:pPr>
        <w:widowControl w:val="0"/>
        <w:numPr>
          <w:ilvl w:val="0"/>
          <w:numId w:val="18"/>
        </w:numPr>
        <w:shd w:val="clear" w:color="auto" w:fill="FEFFFF"/>
        <w:tabs>
          <w:tab w:val="clear" w:pos="720"/>
        </w:tabs>
        <w:autoSpaceDE w:val="0"/>
        <w:autoSpaceDN w:val="0"/>
        <w:adjustRightInd w:val="0"/>
        <w:spacing w:after="0" w:line="240" w:lineRule="auto"/>
        <w:ind w:left="567" w:right="4" w:hanging="567"/>
        <w:jc w:val="both"/>
        <w:rPr>
          <w:rFonts w:ascii="Cambria" w:eastAsia="Times New Roman" w:hAnsi="Cambria" w:cs="Arial"/>
          <w:w w:val="105"/>
          <w:shd w:val="clear" w:color="auto" w:fill="FEFFFF"/>
          <w:lang w:eastAsia="pl-PL"/>
        </w:rPr>
      </w:pPr>
      <w:r w:rsidRPr="00021E59">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021E59">
        <w:rPr>
          <w:rFonts w:ascii="Cambria" w:eastAsia="Times New Roman" w:hAnsi="Cambria" w:cs="Arial"/>
          <w:w w:val="120"/>
          <w:shd w:val="clear" w:color="auto" w:fill="FEFFFF"/>
          <w:lang w:eastAsia="pl-PL"/>
        </w:rPr>
        <w:t xml:space="preserve">7 </w:t>
      </w:r>
      <w:r w:rsidRPr="00021E59">
        <w:rPr>
          <w:rFonts w:ascii="Cambria" w:eastAsia="Times New Roman" w:hAnsi="Cambria" w:cs="Arial"/>
          <w:shd w:val="clear" w:color="auto" w:fill="FEFFFF"/>
          <w:lang w:eastAsia="pl-PL"/>
        </w:rPr>
        <w:t xml:space="preserve">dni od dnia jej zawarcia, z wyłączeniem umów o </w:t>
      </w:r>
      <w:r w:rsidRPr="00021E59">
        <w:rPr>
          <w:rFonts w:ascii="Cambria" w:eastAsia="Times New Roman" w:hAnsi="Cambria" w:cs="Arial"/>
          <w:w w:val="105"/>
          <w:shd w:val="clear" w:color="auto" w:fill="FEFFFF"/>
          <w:lang w:eastAsia="pl-PL"/>
        </w:rPr>
        <w:t>podwykonawstwo o wartości mniejszej niż 0,5 %</w:t>
      </w:r>
      <w:r w:rsidRPr="00021E59">
        <w:rPr>
          <w:rFonts w:ascii="Cambria" w:eastAsia="Times New Roman" w:hAnsi="Cambria" w:cs="Arial"/>
          <w:w w:val="81"/>
          <w:shd w:val="clear" w:color="auto" w:fill="FEFFFF"/>
          <w:lang w:eastAsia="pl-PL"/>
        </w:rPr>
        <w:t xml:space="preserve"> </w:t>
      </w:r>
      <w:r w:rsidRPr="00021E59">
        <w:rPr>
          <w:rFonts w:ascii="Cambria" w:eastAsia="Times New Roman" w:hAnsi="Cambria" w:cs="Arial"/>
          <w:w w:val="105"/>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1F63EECC" w14:textId="41642733" w:rsidR="00CF7757" w:rsidRPr="00021E59" w:rsidRDefault="00CF7757" w:rsidP="009535F6">
      <w:pPr>
        <w:widowControl w:val="0"/>
        <w:numPr>
          <w:ilvl w:val="0"/>
          <w:numId w:val="18"/>
        </w:numPr>
        <w:shd w:val="clear" w:color="auto" w:fill="FEFFFF"/>
        <w:tabs>
          <w:tab w:val="clear" w:pos="720"/>
        </w:tabs>
        <w:autoSpaceDE w:val="0"/>
        <w:autoSpaceDN w:val="0"/>
        <w:adjustRightInd w:val="0"/>
        <w:spacing w:after="0" w:line="240" w:lineRule="auto"/>
        <w:ind w:left="567" w:right="4" w:hanging="567"/>
        <w:jc w:val="both"/>
        <w:rPr>
          <w:rFonts w:ascii="Cambria" w:eastAsia="Times New Roman" w:hAnsi="Cambria" w:cs="Arial"/>
          <w:w w:val="105"/>
          <w:shd w:val="clear" w:color="auto" w:fill="FEFFFF"/>
          <w:lang w:eastAsia="pl-PL"/>
        </w:rPr>
      </w:pPr>
      <w:r w:rsidRPr="00021E59">
        <w:rPr>
          <w:rFonts w:ascii="Cambria" w:eastAsia="Times New Roman" w:hAnsi="Cambria" w:cs="Arial"/>
          <w:w w:val="105"/>
          <w:shd w:val="clear" w:color="auto" w:fill="FEFFFF"/>
          <w:lang w:eastAsia="pl-PL"/>
        </w:rPr>
        <w:t xml:space="preserve">Zamawiający w terminie 14 dni od dnia przedłożenia mu dokumentów, o których mowa w ust. 8 zgłasza sprzeciw w formie pisemnej, pod rygorem nieważności, do umowy o podwykonawstwo, której przedmiotem są roboty budowlane, w przypadkach, gdy umowa ta: </w:t>
      </w:r>
    </w:p>
    <w:p w14:paraId="57CCD762" w14:textId="77777777" w:rsidR="00CF7757" w:rsidRPr="00021E59" w:rsidRDefault="00CF7757" w:rsidP="00CF7757">
      <w:pPr>
        <w:widowControl w:val="0"/>
        <w:numPr>
          <w:ilvl w:val="0"/>
          <w:numId w:val="20"/>
        </w:numPr>
        <w:shd w:val="clear" w:color="auto" w:fill="FEFFFF"/>
        <w:autoSpaceDE w:val="0"/>
        <w:autoSpaceDN w:val="0"/>
        <w:adjustRightInd w:val="0"/>
        <w:spacing w:after="0" w:line="240" w:lineRule="auto"/>
        <w:ind w:left="1134" w:right="4"/>
        <w:jc w:val="both"/>
        <w:rPr>
          <w:rFonts w:ascii="Cambria" w:eastAsia="Times New Roman" w:hAnsi="Cambria" w:cs="Arial"/>
          <w:shd w:val="clear" w:color="auto" w:fill="FEFFFF"/>
          <w:lang w:eastAsia="pl-PL"/>
        </w:rPr>
      </w:pPr>
      <w:r w:rsidRPr="00021E59">
        <w:rPr>
          <w:rFonts w:ascii="Cambria" w:eastAsia="Times New Roman" w:hAnsi="Cambria" w:cs="Arial"/>
          <w:w w:val="105"/>
          <w:shd w:val="clear" w:color="auto" w:fill="FEFFFF"/>
          <w:lang w:eastAsia="pl-PL"/>
        </w:rPr>
        <w:t xml:space="preserve">nie przewiduje wymagań określonych w dokumentach zamówienia w rozumieniu </w:t>
      </w:r>
      <w:proofErr w:type="spellStart"/>
      <w:r w:rsidRPr="00021E59">
        <w:rPr>
          <w:rFonts w:ascii="Cambria" w:eastAsia="Times New Roman" w:hAnsi="Cambria" w:cs="Arial"/>
          <w:w w:val="105"/>
          <w:shd w:val="clear" w:color="auto" w:fill="FEFFFF"/>
          <w:lang w:eastAsia="pl-PL"/>
        </w:rPr>
        <w:t>Pzp</w:t>
      </w:r>
      <w:proofErr w:type="spellEnd"/>
      <w:r w:rsidRPr="00021E59">
        <w:rPr>
          <w:rFonts w:ascii="Cambria" w:eastAsia="Times New Roman" w:hAnsi="Cambria" w:cs="Arial"/>
          <w:w w:val="105"/>
          <w:shd w:val="clear" w:color="auto" w:fill="FEFFFF"/>
          <w:lang w:eastAsia="pl-PL"/>
        </w:rPr>
        <w:t xml:space="preserve"> </w:t>
      </w:r>
      <w:r w:rsidRPr="00021E59">
        <w:rPr>
          <w:rFonts w:ascii="Cambria" w:eastAsia="Times New Roman" w:hAnsi="Cambria" w:cs="Arial"/>
          <w:shd w:val="clear" w:color="auto" w:fill="FEFFFF"/>
          <w:lang w:eastAsia="pl-PL"/>
        </w:rPr>
        <w:t>(w tym odnośnie wymaganych zapisów umowy),</w:t>
      </w:r>
    </w:p>
    <w:p w14:paraId="686FAB2F" w14:textId="77777777" w:rsidR="00CF7757" w:rsidRPr="00021E59" w:rsidRDefault="00CF7757" w:rsidP="00CF7757">
      <w:pPr>
        <w:widowControl w:val="0"/>
        <w:numPr>
          <w:ilvl w:val="0"/>
          <w:numId w:val="20"/>
        </w:numPr>
        <w:shd w:val="clear" w:color="auto" w:fill="FEFFFF"/>
        <w:autoSpaceDE w:val="0"/>
        <w:autoSpaceDN w:val="0"/>
        <w:adjustRightInd w:val="0"/>
        <w:spacing w:after="0" w:line="240" w:lineRule="auto"/>
        <w:ind w:left="1134" w:right="4"/>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t xml:space="preserve">zawiera postanowienia niezgodne z art. 463 </w:t>
      </w:r>
      <w:proofErr w:type="spellStart"/>
      <w:r w:rsidRPr="00021E59">
        <w:rPr>
          <w:rFonts w:ascii="Cambria" w:eastAsia="Times New Roman" w:hAnsi="Cambria" w:cs="Arial"/>
          <w:shd w:val="clear" w:color="auto" w:fill="FEFFFF"/>
          <w:lang w:eastAsia="pl-PL"/>
        </w:rPr>
        <w:t>p.z.p</w:t>
      </w:r>
      <w:proofErr w:type="spellEnd"/>
      <w:r w:rsidRPr="00021E59">
        <w:rPr>
          <w:rFonts w:ascii="Cambria" w:eastAsia="Times New Roman" w:hAnsi="Cambria" w:cs="Arial"/>
          <w:shd w:val="clear" w:color="auto" w:fill="FEFFFF"/>
          <w:lang w:eastAsia="pl-PL"/>
        </w:rPr>
        <w:t>.</w:t>
      </w:r>
    </w:p>
    <w:p w14:paraId="1F070916" w14:textId="77777777" w:rsidR="00CF7757" w:rsidRPr="00021E59" w:rsidRDefault="00CF7757" w:rsidP="00CF7757">
      <w:pPr>
        <w:widowControl w:val="0"/>
        <w:numPr>
          <w:ilvl w:val="0"/>
          <w:numId w:val="20"/>
        </w:numPr>
        <w:shd w:val="clear" w:color="auto" w:fill="FEFFFF"/>
        <w:autoSpaceDE w:val="0"/>
        <w:autoSpaceDN w:val="0"/>
        <w:adjustRightInd w:val="0"/>
        <w:spacing w:after="0" w:line="240" w:lineRule="auto"/>
        <w:ind w:left="1134"/>
        <w:jc w:val="both"/>
        <w:rPr>
          <w:rFonts w:ascii="Cambria" w:eastAsia="Times New Roman" w:hAnsi="Cambria" w:cs="Arial"/>
          <w:w w:val="105"/>
          <w:shd w:val="clear" w:color="auto" w:fill="FEFFFF"/>
          <w:lang w:eastAsia="pl-PL"/>
        </w:rPr>
      </w:pPr>
      <w:r w:rsidRPr="00021E59">
        <w:rPr>
          <w:rFonts w:ascii="Cambria" w:eastAsia="Times New Roman" w:hAnsi="Cambria" w:cs="Arial"/>
          <w:w w:val="105"/>
          <w:shd w:val="clear" w:color="auto" w:fill="FEFFFF"/>
          <w:lang w:eastAsia="pl-PL"/>
        </w:rPr>
        <w:t xml:space="preserve">przewiduje termin zapłaty wynagrodzenia dłuższy niż 30 dni od daty doręczenia </w:t>
      </w:r>
      <w:r w:rsidRPr="00021E59">
        <w:rPr>
          <w:rFonts w:ascii="Cambria" w:eastAsia="Times New Roman" w:hAnsi="Cambria" w:cs="Arial"/>
          <w:w w:val="105"/>
          <w:shd w:val="clear" w:color="auto" w:fill="FEFFFF"/>
          <w:lang w:eastAsia="pl-PL"/>
        </w:rPr>
        <w:lastRenderedPageBreak/>
        <w:t>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6BF450C1" w14:textId="77777777" w:rsidR="00CF7757" w:rsidRPr="00021E59" w:rsidRDefault="00CF7757" w:rsidP="009535F6">
      <w:pPr>
        <w:widowControl w:val="0"/>
        <w:numPr>
          <w:ilvl w:val="0"/>
          <w:numId w:val="18"/>
        </w:numPr>
        <w:shd w:val="clear" w:color="auto" w:fill="FEFFFF"/>
        <w:tabs>
          <w:tab w:val="clear" w:pos="720"/>
        </w:tabs>
        <w:autoSpaceDE w:val="0"/>
        <w:autoSpaceDN w:val="0"/>
        <w:adjustRightInd w:val="0"/>
        <w:spacing w:after="0" w:line="240" w:lineRule="auto"/>
        <w:ind w:left="567" w:hanging="567"/>
        <w:jc w:val="both"/>
        <w:rPr>
          <w:rFonts w:ascii="Cambria" w:eastAsia="Times New Roman" w:hAnsi="Cambria" w:cs="Arial"/>
          <w:w w:val="105"/>
          <w:shd w:val="clear" w:color="auto" w:fill="FEFFFF"/>
          <w:lang w:eastAsia="pl-PL"/>
        </w:rPr>
      </w:pPr>
      <w:r w:rsidRPr="00021E59">
        <w:rPr>
          <w:rFonts w:ascii="Cambria" w:eastAsia="Times New Roman" w:hAnsi="Cambria" w:cs="Arial"/>
          <w:w w:val="105"/>
          <w:shd w:val="clear" w:color="auto" w:fill="FEFFFF"/>
          <w:lang w:eastAsia="pl-PL"/>
        </w:rPr>
        <w:t>W przypadku, o którym mowa w ust. 9, jeżeli termin zapłaty wynagrodzenia podwykonawcy lub dalszemu podwykonawcy przewidziany w umowie o podwykonawstwo jest dłuższy niż 30 dni od dnia doręczenia wykonawcy, podwykonawcy lub dalszemu podwykonawcy faktury lub rachunku, Zamawiający informuje o tym Wykonawcę i wzywa go do doprowadzenia do zmiany tej umowy pod rygorem wystąpienia o zapłatę kary umownej wskazanej w § 12 ust. 1 pkt 11).</w:t>
      </w:r>
    </w:p>
    <w:p w14:paraId="16CAEC0F" w14:textId="77777777" w:rsidR="00CF7757" w:rsidRPr="00021E59" w:rsidRDefault="00CF7757" w:rsidP="009535F6">
      <w:pPr>
        <w:widowControl w:val="0"/>
        <w:numPr>
          <w:ilvl w:val="0"/>
          <w:numId w:val="18"/>
        </w:numPr>
        <w:shd w:val="clear" w:color="auto" w:fill="FEFFFF"/>
        <w:tabs>
          <w:tab w:val="clear" w:pos="720"/>
        </w:tabs>
        <w:autoSpaceDE w:val="0"/>
        <w:autoSpaceDN w:val="0"/>
        <w:adjustRightInd w:val="0"/>
        <w:spacing w:after="0" w:line="240" w:lineRule="auto"/>
        <w:ind w:left="567" w:hanging="567"/>
        <w:jc w:val="both"/>
        <w:rPr>
          <w:rFonts w:ascii="Cambria" w:eastAsia="Times New Roman" w:hAnsi="Cambria" w:cs="Arial"/>
          <w:w w:val="105"/>
          <w:shd w:val="clear" w:color="auto" w:fill="FEFFFF"/>
          <w:lang w:eastAsia="pl-PL"/>
        </w:rPr>
      </w:pPr>
      <w:r w:rsidRPr="00021E59">
        <w:rPr>
          <w:rFonts w:ascii="Cambria" w:eastAsia="Times New Roman" w:hAnsi="Cambria" w:cs="Arial"/>
          <w:w w:val="105"/>
          <w:shd w:val="clear" w:color="auto" w:fill="FEFFFF"/>
          <w:lang w:eastAsia="pl-PL"/>
        </w:rPr>
        <w:t xml:space="preserve">Postanowienia ust. 3 – 11 stosuje się odpowiednio do zmian umowy o podwykonawstwo.  </w:t>
      </w:r>
    </w:p>
    <w:p w14:paraId="01CEBD51" w14:textId="77777777" w:rsidR="00CF7757" w:rsidRPr="00021E59" w:rsidRDefault="00CF7757" w:rsidP="009535F6">
      <w:pPr>
        <w:widowControl w:val="0"/>
        <w:numPr>
          <w:ilvl w:val="0"/>
          <w:numId w:val="18"/>
        </w:numPr>
        <w:shd w:val="clear" w:color="auto" w:fill="FEFFFF"/>
        <w:tabs>
          <w:tab w:val="clear" w:pos="720"/>
        </w:tabs>
        <w:autoSpaceDE w:val="0"/>
        <w:autoSpaceDN w:val="0"/>
        <w:adjustRightInd w:val="0"/>
        <w:spacing w:after="0" w:line="240" w:lineRule="auto"/>
        <w:ind w:left="567" w:hanging="567"/>
        <w:jc w:val="both"/>
        <w:rPr>
          <w:rFonts w:ascii="Cambria" w:eastAsia="Times New Roman" w:hAnsi="Cambria" w:cs="Arial"/>
          <w:w w:val="105"/>
          <w:shd w:val="clear" w:color="auto" w:fill="FEFFFF"/>
          <w:lang w:eastAsia="pl-PL"/>
        </w:rPr>
      </w:pPr>
      <w:r w:rsidRPr="00021E59">
        <w:rPr>
          <w:rFonts w:ascii="Cambria" w:eastAsia="Times New Roman" w:hAnsi="Cambria" w:cs="Arial"/>
          <w:lang w:eastAsia="pl-PL"/>
        </w:rPr>
        <w:t>Do umowy z podwykonawcą Wykonawca dołączy gwarancję zapłaty za roboty budowlane w przypadku jej udzielenia na żądanie podwykonawcy, zgodnie z ustawą Kodeks cywilny.</w:t>
      </w:r>
    </w:p>
    <w:p w14:paraId="734172F0" w14:textId="77777777" w:rsidR="00CF7757" w:rsidRPr="00021E59" w:rsidRDefault="00CF7757" w:rsidP="009535F6">
      <w:pPr>
        <w:widowControl w:val="0"/>
        <w:numPr>
          <w:ilvl w:val="0"/>
          <w:numId w:val="18"/>
        </w:numPr>
        <w:shd w:val="clear" w:color="auto" w:fill="FEFFFF"/>
        <w:tabs>
          <w:tab w:val="clear" w:pos="720"/>
        </w:tabs>
        <w:autoSpaceDE w:val="0"/>
        <w:autoSpaceDN w:val="0"/>
        <w:adjustRightInd w:val="0"/>
        <w:spacing w:after="0" w:line="240" w:lineRule="auto"/>
        <w:ind w:left="567" w:hanging="567"/>
        <w:jc w:val="both"/>
        <w:rPr>
          <w:rFonts w:ascii="Cambria" w:eastAsia="Times New Roman" w:hAnsi="Cambria" w:cs="Arial"/>
          <w:w w:val="105"/>
          <w:shd w:val="clear" w:color="auto" w:fill="FEFFFF"/>
          <w:lang w:eastAsia="pl-PL"/>
        </w:rPr>
      </w:pPr>
      <w:r w:rsidRPr="00021E59">
        <w:rPr>
          <w:rFonts w:ascii="Cambria" w:eastAsia="Times New Roman" w:hAnsi="Cambria"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30E348F7" w14:textId="77777777" w:rsidR="00CF7757" w:rsidRPr="00021E59" w:rsidRDefault="00CF7757" w:rsidP="009535F6">
      <w:pPr>
        <w:widowControl w:val="0"/>
        <w:numPr>
          <w:ilvl w:val="0"/>
          <w:numId w:val="18"/>
        </w:numPr>
        <w:shd w:val="clear" w:color="auto" w:fill="FEFFFF"/>
        <w:tabs>
          <w:tab w:val="clear" w:pos="720"/>
        </w:tabs>
        <w:autoSpaceDE w:val="0"/>
        <w:autoSpaceDN w:val="0"/>
        <w:adjustRightInd w:val="0"/>
        <w:spacing w:after="0" w:line="240" w:lineRule="auto"/>
        <w:ind w:left="567" w:hanging="567"/>
        <w:jc w:val="both"/>
        <w:rPr>
          <w:rFonts w:ascii="Cambria" w:eastAsia="Times New Roman" w:hAnsi="Cambria" w:cs="Arial"/>
          <w:w w:val="105"/>
          <w:shd w:val="clear" w:color="auto" w:fill="FEFFFF"/>
          <w:lang w:eastAsia="pl-PL"/>
        </w:rPr>
      </w:pPr>
      <w:r w:rsidRPr="00021E59">
        <w:rPr>
          <w:rFonts w:ascii="Cambria" w:eastAsia="Times New Roman" w:hAnsi="Cambria" w:cs="Arial"/>
          <w:lang w:eastAsia="pl-PL"/>
        </w:rPr>
        <w:t>Wykonawca jest zobowiązany do udzielania Zamawiającemu wszelkich wyjaśnień w zakresie umów zawartych z podwykonawcami, a w szczególności związanych z prawidłowością ich realizacji przez strony.</w:t>
      </w:r>
    </w:p>
    <w:p w14:paraId="1A730C2A" w14:textId="77777777" w:rsidR="00CF7757" w:rsidRPr="00021E59" w:rsidRDefault="00CF7757" w:rsidP="009535F6">
      <w:pPr>
        <w:widowControl w:val="0"/>
        <w:numPr>
          <w:ilvl w:val="0"/>
          <w:numId w:val="18"/>
        </w:numPr>
        <w:shd w:val="clear" w:color="auto" w:fill="FEFFFF"/>
        <w:tabs>
          <w:tab w:val="clear" w:pos="720"/>
        </w:tabs>
        <w:autoSpaceDE w:val="0"/>
        <w:autoSpaceDN w:val="0"/>
        <w:adjustRightInd w:val="0"/>
        <w:spacing w:after="0" w:line="240" w:lineRule="auto"/>
        <w:ind w:left="567" w:hanging="567"/>
        <w:jc w:val="both"/>
        <w:rPr>
          <w:rFonts w:ascii="Cambria" w:eastAsia="Times New Roman" w:hAnsi="Cambria" w:cs="Arial"/>
          <w:w w:val="105"/>
          <w:shd w:val="clear" w:color="auto" w:fill="FEFFFF"/>
          <w:lang w:eastAsia="pl-PL"/>
        </w:rPr>
      </w:pPr>
      <w:r w:rsidRPr="00021E59">
        <w:rPr>
          <w:rFonts w:ascii="Cambria" w:eastAsia="Times New Roman" w:hAnsi="Cambria" w:cs="Arial"/>
          <w:lang w:eastAsia="pl-PL"/>
        </w:rPr>
        <w:t>Postanowienia niniejszej umowy stosuje się odpowiednio do umów o podwykonawstwo z dalszymi podwykonawcami.</w:t>
      </w:r>
    </w:p>
    <w:p w14:paraId="4AA67854" w14:textId="77777777" w:rsidR="00CF7757" w:rsidRPr="00021E59" w:rsidRDefault="00CF7757" w:rsidP="009535F6">
      <w:pPr>
        <w:widowControl w:val="0"/>
        <w:numPr>
          <w:ilvl w:val="0"/>
          <w:numId w:val="18"/>
        </w:numPr>
        <w:shd w:val="clear" w:color="auto" w:fill="FEFFFF"/>
        <w:tabs>
          <w:tab w:val="clear" w:pos="720"/>
        </w:tabs>
        <w:autoSpaceDE w:val="0"/>
        <w:autoSpaceDN w:val="0"/>
        <w:adjustRightInd w:val="0"/>
        <w:spacing w:after="0" w:line="240" w:lineRule="auto"/>
        <w:ind w:left="567" w:hanging="567"/>
        <w:jc w:val="both"/>
        <w:rPr>
          <w:rFonts w:ascii="Cambria" w:eastAsia="Times New Roman" w:hAnsi="Cambria" w:cs="Arial"/>
          <w:w w:val="105"/>
          <w:shd w:val="clear" w:color="auto" w:fill="FEFFFF"/>
          <w:lang w:eastAsia="pl-PL"/>
        </w:rPr>
      </w:pPr>
      <w:r w:rsidRPr="00021E59">
        <w:rPr>
          <w:rFonts w:ascii="Cambria" w:eastAsia="Times New Roman" w:hAnsi="Cambria" w:cs="Arial"/>
          <w:lang w:eastAsia="pl-PL"/>
        </w:rPr>
        <w:t>Wykonawca oświadcza, że otrzymał od Zamawiającego, w celu przekazania swoim pracownikom, informacje wskazane w art. 207</w:t>
      </w:r>
      <w:r w:rsidRPr="00021E59">
        <w:rPr>
          <w:rFonts w:ascii="Cambria" w:eastAsia="Times New Roman" w:hAnsi="Cambria" w:cs="Arial"/>
          <w:vertAlign w:val="superscript"/>
          <w:lang w:eastAsia="pl-PL"/>
        </w:rPr>
        <w:t>1</w:t>
      </w:r>
      <w:r w:rsidRPr="00021E59">
        <w:rPr>
          <w:rFonts w:ascii="Cambria" w:eastAsia="Times New Roman" w:hAnsi="Cambria" w:cs="Arial"/>
          <w:lang w:eastAsia="pl-PL"/>
        </w:rPr>
        <w:t xml:space="preserve"> </w:t>
      </w:r>
      <w:proofErr w:type="spellStart"/>
      <w:r w:rsidRPr="00021E59">
        <w:rPr>
          <w:rFonts w:ascii="Cambria" w:eastAsia="Times New Roman" w:hAnsi="Cambria" w:cs="Arial"/>
          <w:lang w:eastAsia="pl-PL"/>
        </w:rPr>
        <w:t>k.p</w:t>
      </w:r>
      <w:proofErr w:type="spellEnd"/>
      <w:r w:rsidRPr="00021E59">
        <w:rPr>
          <w:rFonts w:ascii="Cambria" w:eastAsia="Times New Roman" w:hAnsi="Cambria" w:cs="Arial"/>
          <w:lang w:eastAsia="pl-PL"/>
        </w:rPr>
        <w:t xml:space="preserve">. (załącznik nr 3 do umowy). </w:t>
      </w:r>
    </w:p>
    <w:p w14:paraId="6F631CE2" w14:textId="579057DA" w:rsidR="00CF7757" w:rsidRPr="00021E59" w:rsidRDefault="00CF7757" w:rsidP="009535F6">
      <w:pPr>
        <w:widowControl w:val="0"/>
        <w:numPr>
          <w:ilvl w:val="0"/>
          <w:numId w:val="18"/>
        </w:numPr>
        <w:shd w:val="clear" w:color="auto" w:fill="FEFFFF"/>
        <w:tabs>
          <w:tab w:val="clear" w:pos="720"/>
        </w:tabs>
        <w:autoSpaceDE w:val="0"/>
        <w:autoSpaceDN w:val="0"/>
        <w:adjustRightInd w:val="0"/>
        <w:spacing w:after="0" w:line="240" w:lineRule="auto"/>
        <w:ind w:left="567" w:hanging="567"/>
        <w:jc w:val="both"/>
        <w:rPr>
          <w:rFonts w:ascii="Cambria" w:eastAsia="Times New Roman" w:hAnsi="Cambria" w:cs="Arial"/>
          <w:w w:val="105"/>
          <w:shd w:val="clear" w:color="auto" w:fill="FEFFFF"/>
          <w:lang w:eastAsia="pl-PL"/>
        </w:rPr>
      </w:pPr>
      <w:r w:rsidRPr="00021E59">
        <w:rPr>
          <w:rFonts w:ascii="Cambria" w:eastAsia="Times New Roman" w:hAnsi="Cambria" w:cs="Arial"/>
          <w:lang w:eastAsia="pl-PL"/>
        </w:rPr>
        <w:t xml:space="preserve">Wykonawca zobowiązuje się do posiadania ubezpieczenia od odpowiedzialności cywilnej z tytułu prowadzenia działalności w zakresie przedmiotu umowy, w </w:t>
      </w:r>
      <w:r w:rsidR="00A36ADE" w:rsidRPr="00021E59">
        <w:rPr>
          <w:rFonts w:ascii="Cambria" w:eastAsia="Times New Roman" w:hAnsi="Cambria" w:cs="Arial"/>
          <w:lang w:eastAsia="pl-PL"/>
        </w:rPr>
        <w:t xml:space="preserve">całym </w:t>
      </w:r>
      <w:r w:rsidRPr="00021E59">
        <w:rPr>
          <w:rFonts w:ascii="Cambria" w:eastAsia="Times New Roman" w:hAnsi="Cambria" w:cs="Arial"/>
          <w:lang w:eastAsia="pl-PL"/>
        </w:rPr>
        <w:t>okresie obowiązywania niniejszej umowy na kwotę co najmniej:</w:t>
      </w:r>
      <w:r w:rsidRPr="00021E59">
        <w:rPr>
          <w:rFonts w:ascii="Cambria" w:eastAsia="Times New Roman" w:hAnsi="Cambria" w:cs="Arial"/>
          <w:w w:val="105"/>
          <w:shd w:val="clear" w:color="auto" w:fill="FEFFFF"/>
          <w:lang w:eastAsia="pl-PL"/>
        </w:rPr>
        <w:t xml:space="preserve"> </w:t>
      </w:r>
      <w:r w:rsidR="00607259" w:rsidRPr="00021E59">
        <w:rPr>
          <w:rFonts w:ascii="Cambria" w:eastAsia="Times New Roman" w:hAnsi="Cambria" w:cs="Arial"/>
          <w:w w:val="105"/>
          <w:shd w:val="clear" w:color="auto" w:fill="FEFFFF"/>
          <w:lang w:eastAsia="pl-PL"/>
        </w:rPr>
        <w:t>6 0</w:t>
      </w:r>
      <w:r w:rsidRPr="00021E59">
        <w:rPr>
          <w:rFonts w:ascii="Cambria" w:eastAsia="Times New Roman" w:hAnsi="Cambria" w:cs="Arial"/>
        </w:rPr>
        <w:t>00</w:t>
      </w:r>
      <w:r w:rsidR="00607259" w:rsidRPr="00021E59">
        <w:rPr>
          <w:rFonts w:ascii="Cambria" w:eastAsia="Times New Roman" w:hAnsi="Cambria" w:cs="Arial"/>
        </w:rPr>
        <w:t xml:space="preserve"> </w:t>
      </w:r>
      <w:r w:rsidRPr="00021E59">
        <w:rPr>
          <w:rFonts w:ascii="Cambria" w:eastAsia="Times New Roman" w:hAnsi="Cambria" w:cs="Arial"/>
        </w:rPr>
        <w:t>000,00 zł</w:t>
      </w:r>
      <w:r w:rsidRPr="00021E59">
        <w:rPr>
          <w:rFonts w:ascii="Cambria" w:eastAsia="Times New Roman" w:hAnsi="Cambria" w:cs="Arial"/>
          <w:lang w:eastAsia="pl-PL"/>
        </w:rPr>
        <w:t xml:space="preserve"> (słownie: </w:t>
      </w:r>
      <w:r w:rsidR="00607259" w:rsidRPr="00021E59">
        <w:rPr>
          <w:rFonts w:ascii="Cambria" w:eastAsia="Times New Roman" w:hAnsi="Cambria" w:cs="Arial"/>
          <w:lang w:eastAsia="pl-PL"/>
        </w:rPr>
        <w:t>sześć milionów</w:t>
      </w:r>
      <w:r w:rsidRPr="00021E59">
        <w:rPr>
          <w:rFonts w:ascii="Cambria" w:eastAsia="Times New Roman" w:hAnsi="Cambria" w:cs="Arial"/>
          <w:lang w:eastAsia="pl-PL"/>
        </w:rPr>
        <w:t xml:space="preserve"> złotych)</w:t>
      </w:r>
      <w:r w:rsidRPr="00021E59">
        <w:rPr>
          <w:rFonts w:ascii="Cambria" w:eastAsia="Times New Roman" w:hAnsi="Cambria" w:cs="Arial"/>
          <w:w w:val="105"/>
          <w:shd w:val="clear" w:color="auto" w:fill="FEFFFF"/>
          <w:lang w:eastAsia="pl-PL"/>
        </w:rPr>
        <w:t xml:space="preserve"> </w:t>
      </w:r>
      <w:r w:rsidRPr="00021E59">
        <w:rPr>
          <w:rFonts w:ascii="Cambria" w:eastAsia="Times New Roman" w:hAnsi="Cambria" w:cs="Arial"/>
          <w:lang w:eastAsia="pl-PL"/>
        </w:rPr>
        <w:t xml:space="preserve">i przekazania do Biura Zamówień Publicznych kopii ważnej polisy najpóźniej w terminie 7 dni od daty podpisania umowy. W przypadku wygaśnięcia terminu ważności umowy ubezpieczenia przed upływem terminu obowiązywania umowy, Wykonawca zobowiązuje się do dostarczenia do Biura Zamówień Publicznych kopii ważnej nowej polisy ubezpieczeniowej </w:t>
      </w:r>
      <w:r w:rsidR="00A36ADE" w:rsidRPr="00021E59">
        <w:rPr>
          <w:rFonts w:ascii="Cambria" w:eastAsia="Times New Roman" w:hAnsi="Cambria" w:cs="Arial"/>
          <w:lang w:eastAsia="pl-PL"/>
        </w:rPr>
        <w:t xml:space="preserve">spełniającej powyższe wymogi i zapewniającej ciągłość ubezpieczenia, </w:t>
      </w:r>
      <w:r w:rsidRPr="00021E59">
        <w:rPr>
          <w:rFonts w:ascii="Cambria" w:eastAsia="Times New Roman" w:hAnsi="Cambria" w:cs="Arial"/>
          <w:lang w:eastAsia="pl-PL"/>
        </w:rPr>
        <w:t>w terminie 3 dni od daty upływu ważności poprzedniej polisy. Niedostarczenie przez Wykonawcę kopii ważnej polisy ubezpieczeniowej w wyżej określonych terminach stanowi podstawę do odstąpienia od umowy przez Zamawiającego bez dodatkowego wezwania, z winy Wykonawcy</w:t>
      </w:r>
      <w:r w:rsidR="009136AD" w:rsidRPr="00021E59">
        <w:rPr>
          <w:rFonts w:ascii="Cambria" w:eastAsia="Times New Roman" w:hAnsi="Cambria" w:cs="Arial"/>
          <w:lang w:eastAsia="pl-PL"/>
        </w:rPr>
        <w:t>, w terminie 60 dni od upływu ww. terminu</w:t>
      </w:r>
      <w:r w:rsidRPr="00021E59">
        <w:rPr>
          <w:rFonts w:ascii="Cambria" w:eastAsia="Times New Roman" w:hAnsi="Cambria" w:cs="Arial"/>
          <w:lang w:eastAsia="pl-PL"/>
        </w:rPr>
        <w:t>.</w:t>
      </w:r>
    </w:p>
    <w:p w14:paraId="4857F94C" w14:textId="77777777" w:rsidR="00CF7757" w:rsidRPr="00021E59" w:rsidRDefault="00CF7757" w:rsidP="00CF7757">
      <w:pPr>
        <w:spacing w:after="0" w:line="240" w:lineRule="auto"/>
        <w:jc w:val="center"/>
        <w:rPr>
          <w:rFonts w:ascii="Cambria" w:eastAsia="Times New Roman" w:hAnsi="Cambria" w:cs="Arial"/>
          <w:lang w:eastAsia="pl-PL"/>
        </w:rPr>
      </w:pPr>
    </w:p>
    <w:p w14:paraId="7203A15D"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3</w:t>
      </w:r>
    </w:p>
    <w:p w14:paraId="105254F0" w14:textId="4DE81CD3" w:rsidR="00CF7757" w:rsidRPr="00021E59" w:rsidRDefault="00CF7757" w:rsidP="009535F6">
      <w:pPr>
        <w:numPr>
          <w:ilvl w:val="0"/>
          <w:numId w:val="19"/>
        </w:numPr>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ar-SA"/>
        </w:rPr>
        <w:t xml:space="preserve">Zamawiający na podstawie art. 95 ust. 1 ustawy </w:t>
      </w:r>
      <w:proofErr w:type="spellStart"/>
      <w:r w:rsidRPr="00021E59">
        <w:rPr>
          <w:rFonts w:ascii="Cambria" w:eastAsia="Times New Roman" w:hAnsi="Cambria" w:cs="Arial"/>
          <w:lang w:eastAsia="ar-SA"/>
        </w:rPr>
        <w:t>Pzp</w:t>
      </w:r>
      <w:proofErr w:type="spellEnd"/>
      <w:r w:rsidRPr="00021E59">
        <w:rPr>
          <w:rFonts w:ascii="Cambria" w:eastAsia="Times New Roman" w:hAnsi="Cambria" w:cs="Arial"/>
          <w:lang w:eastAsia="ar-SA"/>
        </w:rPr>
        <w:t xml:space="preserve"> wymaga zatrudnienia przez  Wykonawcę, podwykonawcę lub dalszego podwykonawcę, na podstawie stosunku pracy, osób wykonujących prace objęte przedmiotem zamówienia, gdyż wykonanie tych czynności polega na wykonywaniu pracy w sposób określony w art. 22 </w:t>
      </w:r>
      <w:r w:rsidRPr="00021E59">
        <w:rPr>
          <w:rFonts w:ascii="Cambria" w:eastAsia="Times New Roman" w:hAnsi="Cambria" w:cs="Arial"/>
          <w:lang w:eastAsia="pl-PL"/>
        </w:rPr>
        <w:t>§ 1 ustawy z dnia 26 czerwca 1974 r. – Kodeks pracy (t. j. Dz. U. z 202</w:t>
      </w:r>
      <w:r w:rsidR="0075017B" w:rsidRPr="00021E59">
        <w:rPr>
          <w:rFonts w:ascii="Cambria" w:eastAsia="Times New Roman" w:hAnsi="Cambria" w:cs="Arial"/>
          <w:lang w:eastAsia="pl-PL"/>
        </w:rPr>
        <w:t>3</w:t>
      </w:r>
      <w:r w:rsidRPr="00021E59">
        <w:rPr>
          <w:rFonts w:ascii="Cambria" w:eastAsia="Times New Roman" w:hAnsi="Cambria" w:cs="Arial"/>
          <w:lang w:eastAsia="pl-PL"/>
        </w:rPr>
        <w:t xml:space="preserve"> r. poz. 1</w:t>
      </w:r>
      <w:r w:rsidR="0075017B" w:rsidRPr="00021E59">
        <w:rPr>
          <w:rFonts w:ascii="Cambria" w:eastAsia="Times New Roman" w:hAnsi="Cambria" w:cs="Arial"/>
          <w:lang w:eastAsia="pl-PL"/>
        </w:rPr>
        <w:t>465</w:t>
      </w:r>
      <w:r w:rsidRPr="00021E59">
        <w:rPr>
          <w:rFonts w:ascii="Cambria" w:eastAsia="Times New Roman" w:hAnsi="Cambria" w:cs="Arial"/>
          <w:lang w:eastAsia="pl-PL"/>
        </w:rPr>
        <w:t xml:space="preserve">, z </w:t>
      </w:r>
      <w:proofErr w:type="spellStart"/>
      <w:r w:rsidRPr="00021E59">
        <w:rPr>
          <w:rFonts w:ascii="Cambria" w:eastAsia="Times New Roman" w:hAnsi="Cambria" w:cs="Arial"/>
          <w:lang w:eastAsia="pl-PL"/>
        </w:rPr>
        <w:t>późn</w:t>
      </w:r>
      <w:proofErr w:type="spellEnd"/>
      <w:r w:rsidRPr="00021E59">
        <w:rPr>
          <w:rFonts w:ascii="Cambria" w:eastAsia="Times New Roman" w:hAnsi="Cambria" w:cs="Arial"/>
          <w:lang w:eastAsia="pl-PL"/>
        </w:rPr>
        <w:t>. zm.).</w:t>
      </w:r>
      <w:r w:rsidRPr="00021E59">
        <w:rPr>
          <w:rFonts w:ascii="Cambria" w:eastAsia="Times New Roman" w:hAnsi="Cambria"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021E59">
        <w:rPr>
          <w:rFonts w:ascii="Cambria" w:eastAsia="Times New Roman" w:hAnsi="Cambria" w:cs="Arial"/>
          <w:lang w:eastAsia="pl-PL"/>
        </w:rPr>
        <w:t xml:space="preserve"> Wymóg ten nie dotyczy jedynie czynności objętych przedmiotem niniejszego zamówienia należących do zakresu obowiązków osób pełniących funkcje: kierownika budowy.</w:t>
      </w:r>
    </w:p>
    <w:p w14:paraId="4191413F" w14:textId="77777777" w:rsidR="00CF7757" w:rsidRPr="00021E59" w:rsidRDefault="00CF7757" w:rsidP="009535F6">
      <w:pPr>
        <w:numPr>
          <w:ilvl w:val="0"/>
          <w:numId w:val="19"/>
        </w:numPr>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shd w:val="clear" w:color="auto" w:fill="FEFFFF"/>
          <w:lang w:eastAsia="pl-PL"/>
        </w:rPr>
        <w:t xml:space="preserve">Wykonawca, podwykonawca lub dalszy podwykonawca w terminie 7 dni od daty zawarcia umowy, jednak nie później niż w dniu przekazania terenu budowy (dla podwykonawców </w:t>
      </w:r>
      <w:r w:rsidRPr="00021E59">
        <w:rPr>
          <w:rFonts w:ascii="Cambria" w:eastAsia="Times New Roman" w:hAnsi="Cambria" w:cs="Arial"/>
          <w:shd w:val="clear" w:color="auto" w:fill="FEFFFF"/>
          <w:lang w:eastAsia="pl-PL"/>
        </w:rPr>
        <w:lastRenderedPageBreak/>
        <w:t xml:space="preserve">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021E59">
        <w:rPr>
          <w:rFonts w:ascii="Cambria" w:eastAsia="Times New Roman" w:hAnsi="Cambria" w:cs="Arial"/>
          <w:lang w:eastAsia="pl-PL"/>
        </w:rPr>
        <w:t>poświadczone za zgodność z oryginałem kopie umów o pracę pracowników objętych wykazem</w:t>
      </w:r>
      <w:r w:rsidRPr="00021E59">
        <w:rPr>
          <w:rFonts w:ascii="Cambria" w:eastAsia="Times New Roman" w:hAnsi="Cambria" w:cs="Arial"/>
          <w:shd w:val="clear" w:color="auto" w:fill="FEFFFF"/>
          <w:lang w:eastAsia="pl-PL"/>
        </w:rPr>
        <w:t xml:space="preserve">. </w:t>
      </w:r>
      <w:r w:rsidRPr="00021E59">
        <w:rPr>
          <w:rFonts w:ascii="Cambria" w:eastAsia="Times New Roman" w:hAnsi="Cambria" w:cs="Arial"/>
          <w:lang w:eastAsia="pl-PL"/>
        </w:rPr>
        <w:t>W przeciwnym wypadku naliczona zostanie kara umowna zgodnie z § 12 ust. 1 pkt. 12) oraz może to stanowić podstawę odstąpienia od umowy przez Zamawiającego bez dodatkowego wezwania.</w:t>
      </w:r>
    </w:p>
    <w:p w14:paraId="43265FCD" w14:textId="77777777" w:rsidR="00CF7757" w:rsidRPr="00021E59" w:rsidRDefault="00CF7757" w:rsidP="009535F6">
      <w:pPr>
        <w:numPr>
          <w:ilvl w:val="0"/>
          <w:numId w:val="19"/>
        </w:numPr>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shd w:val="clear" w:color="auto" w:fill="FEFFFF"/>
          <w:lang w:eastAsia="pl-PL"/>
        </w:rPr>
        <w:t>Wykonawca, podwykonawca lub dalszy podwykonawca</w:t>
      </w:r>
      <w:r w:rsidRPr="00021E59">
        <w:rPr>
          <w:rFonts w:ascii="Cambria" w:eastAsia="Times New Roman" w:hAnsi="Cambria"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766B3BBB" w14:textId="77777777" w:rsidR="00CF7757" w:rsidRPr="00021E59" w:rsidRDefault="00CF7757" w:rsidP="009535F6">
      <w:pPr>
        <w:numPr>
          <w:ilvl w:val="0"/>
          <w:numId w:val="19"/>
        </w:numPr>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W  przypadku  powzięcia  przez  Zamawiającego  informacji  o  naruszeniu  przez  Wykonawcę, </w:t>
      </w:r>
      <w:r w:rsidRPr="00021E59">
        <w:rPr>
          <w:rFonts w:ascii="Cambria" w:eastAsia="Times New Roman" w:hAnsi="Cambria" w:cs="Arial"/>
          <w:shd w:val="clear" w:color="auto" w:fill="FEFFFF"/>
          <w:lang w:eastAsia="pl-PL"/>
        </w:rPr>
        <w:t>podwykonawcę lub dalszego podwykonawcę</w:t>
      </w:r>
      <w:r w:rsidRPr="00021E59">
        <w:rPr>
          <w:rFonts w:ascii="Cambria" w:eastAsia="Times New Roman" w:hAnsi="Cambria"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7C2A7868" w14:textId="77777777" w:rsidR="00CF7757" w:rsidRPr="00021E59" w:rsidRDefault="00CF7757" w:rsidP="009535F6">
      <w:pPr>
        <w:numPr>
          <w:ilvl w:val="0"/>
          <w:numId w:val="19"/>
        </w:numPr>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shd w:val="clear" w:color="auto" w:fill="FEFFFF"/>
          <w:lang w:eastAsia="pl-PL"/>
        </w:rPr>
        <w:t xml:space="preserve">Wykonawca, podwykonawca lub dalszy podwykonawca zobowiązuje się do </w:t>
      </w:r>
      <w:r w:rsidRPr="00021E59">
        <w:rPr>
          <w:rFonts w:ascii="Cambria" w:eastAsia="Times New Roman" w:hAnsi="Cambria"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17B550F2" w14:textId="378ECBBA" w:rsidR="00CF7757" w:rsidRPr="00021E59" w:rsidRDefault="00CF7757" w:rsidP="009535F6">
      <w:pPr>
        <w:numPr>
          <w:ilvl w:val="0"/>
          <w:numId w:val="19"/>
        </w:numPr>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iCs/>
        </w:rPr>
        <w:t>Wykonawca odpowiada za terminowe przekazanie Zamawiającemu dokumentów i informacji, o których mowa w niniejszym paragrafie dotyczących podwykonawców lub dalszych podwykonawców.</w:t>
      </w:r>
    </w:p>
    <w:p w14:paraId="21EF1AF3"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4</w:t>
      </w:r>
    </w:p>
    <w:p w14:paraId="4319572D" w14:textId="0384790A" w:rsidR="002F1125" w:rsidRPr="00021E59" w:rsidRDefault="00A749BA" w:rsidP="009535F6">
      <w:pPr>
        <w:numPr>
          <w:ilvl w:val="0"/>
          <w:numId w:val="4"/>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Protokolarne przekazanie Wykonawcy placu budowy przez Zmawiającego nastąpi w terminie </w:t>
      </w:r>
      <w:r w:rsidR="0085579A" w:rsidRPr="00021E59">
        <w:rPr>
          <w:rFonts w:ascii="Cambria" w:eastAsia="Times New Roman" w:hAnsi="Cambria" w:cs="Arial"/>
          <w:lang w:eastAsia="pl-PL"/>
        </w:rPr>
        <w:t xml:space="preserve"> </w:t>
      </w:r>
      <w:r w:rsidRPr="00021E59">
        <w:rPr>
          <w:rFonts w:ascii="Cambria" w:eastAsia="Times New Roman" w:hAnsi="Cambria" w:cs="Arial"/>
          <w:lang w:eastAsia="pl-PL"/>
        </w:rPr>
        <w:t xml:space="preserve">7 dni od dnia </w:t>
      </w:r>
      <w:r w:rsidR="0085579A" w:rsidRPr="00021E59">
        <w:rPr>
          <w:rFonts w:ascii="Cambria" w:eastAsia="Times New Roman" w:hAnsi="Cambria" w:cs="Arial"/>
          <w:lang w:eastAsia="pl-PL"/>
        </w:rPr>
        <w:t>zawarcia niniejszej umowy</w:t>
      </w:r>
      <w:r w:rsidRPr="00021E59">
        <w:rPr>
          <w:rFonts w:ascii="Cambria" w:eastAsia="Times New Roman" w:hAnsi="Cambria" w:cs="Arial"/>
          <w:lang w:eastAsia="pl-PL"/>
        </w:rPr>
        <w:t>.</w:t>
      </w:r>
    </w:p>
    <w:p w14:paraId="1555F9E0" w14:textId="39210066" w:rsidR="003A51D3" w:rsidRPr="00021E59" w:rsidRDefault="00CF7757" w:rsidP="009535F6">
      <w:pPr>
        <w:numPr>
          <w:ilvl w:val="0"/>
          <w:numId w:val="4"/>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Strony ustalają, że realizacja przedmiotu umowy nastąpi </w:t>
      </w:r>
      <w:r w:rsidR="00607259" w:rsidRPr="00021E59">
        <w:rPr>
          <w:rFonts w:ascii="Cambria" w:eastAsia="Times New Roman" w:hAnsi="Cambria" w:cs="Arial"/>
          <w:lang w:eastAsia="pl-PL"/>
        </w:rPr>
        <w:t xml:space="preserve">maksymalnie </w:t>
      </w:r>
      <w:r w:rsidRPr="00021E59">
        <w:rPr>
          <w:rFonts w:ascii="Cambria" w:eastAsia="Times New Roman" w:hAnsi="Cambria" w:cs="Arial"/>
          <w:lang w:eastAsia="pl-PL"/>
        </w:rPr>
        <w:t xml:space="preserve">do </w:t>
      </w:r>
      <w:r w:rsidR="00B406C2" w:rsidRPr="00021E59">
        <w:rPr>
          <w:rFonts w:ascii="Cambria" w:eastAsia="Times New Roman" w:hAnsi="Cambria" w:cs="Arial"/>
          <w:b/>
          <w:bCs/>
          <w:lang w:eastAsia="pl-PL"/>
        </w:rPr>
        <w:t>4</w:t>
      </w:r>
      <w:r w:rsidRPr="00021E59">
        <w:rPr>
          <w:rFonts w:ascii="Cambria" w:eastAsia="Times New Roman" w:hAnsi="Cambria" w:cs="Arial"/>
          <w:b/>
          <w:lang w:eastAsia="pl-PL"/>
        </w:rPr>
        <w:t xml:space="preserve"> miesięcy od dnia zawarcia umowy</w:t>
      </w:r>
      <w:r w:rsidR="00703EA3" w:rsidRPr="00021E59">
        <w:rPr>
          <w:rFonts w:ascii="Cambria" w:eastAsia="Times New Roman" w:hAnsi="Cambria" w:cs="Arial"/>
          <w:b/>
          <w:lang w:eastAsia="pl-PL"/>
        </w:rPr>
        <w:t>, z zastrzeżeniem</w:t>
      </w:r>
      <w:r w:rsidR="003A51D3" w:rsidRPr="00021E59">
        <w:rPr>
          <w:rFonts w:ascii="Cambria" w:eastAsia="Times New Roman" w:hAnsi="Cambria" w:cs="Arial"/>
          <w:b/>
          <w:lang w:eastAsia="pl-PL"/>
        </w:rPr>
        <w:t xml:space="preserve"> ust. 2a.</w:t>
      </w:r>
      <w:r w:rsidR="003A51D3" w:rsidRPr="00021E59">
        <w:rPr>
          <w:rFonts w:ascii="Cambria" w:eastAsia="Times New Roman" w:hAnsi="Cambria" w:cs="Arial"/>
          <w:lang w:eastAsia="pl-PL"/>
        </w:rPr>
        <w:t xml:space="preserve">  </w:t>
      </w:r>
      <w:r w:rsidR="003A51D3" w:rsidRPr="00021E59">
        <w:rPr>
          <w:rFonts w:ascii="Cambria" w:eastAsia="Times New Roman" w:hAnsi="Cambria" w:cs="Arial"/>
          <w:b/>
          <w:lang w:eastAsia="pl-PL"/>
        </w:rPr>
        <w:t>[termin realizacji stanowi kryterium oceny ofert].</w:t>
      </w:r>
    </w:p>
    <w:p w14:paraId="72A62A85" w14:textId="6C7EDCBD" w:rsidR="002F1125" w:rsidRPr="00021E59" w:rsidRDefault="003A51D3" w:rsidP="009535F6">
      <w:p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2a.</w:t>
      </w:r>
      <w:r w:rsidRPr="00021E59">
        <w:rPr>
          <w:rFonts w:ascii="Cambria" w:eastAsia="Times New Roman" w:hAnsi="Cambria" w:cs="Arial"/>
          <w:b/>
          <w:lang w:eastAsia="pl-PL"/>
        </w:rPr>
        <w:t xml:space="preserve"> </w:t>
      </w:r>
      <w:r w:rsidR="009535F6" w:rsidRPr="00021E59">
        <w:rPr>
          <w:rFonts w:ascii="Cambria" w:eastAsia="Times New Roman" w:hAnsi="Cambria" w:cs="Arial"/>
          <w:b/>
          <w:lang w:eastAsia="pl-PL"/>
        </w:rPr>
        <w:t xml:space="preserve">  </w:t>
      </w:r>
      <w:r w:rsidRPr="00021E59">
        <w:rPr>
          <w:rFonts w:ascii="Cambria" w:eastAsia="Times New Roman" w:hAnsi="Cambria" w:cs="Arial"/>
          <w:b/>
          <w:lang w:eastAsia="pl-PL"/>
        </w:rPr>
        <w:t>Strony ustalają, że</w:t>
      </w:r>
      <w:r w:rsidR="00703EA3" w:rsidRPr="00021E59">
        <w:rPr>
          <w:rFonts w:ascii="Cambria" w:eastAsia="Times New Roman" w:hAnsi="Cambria" w:cs="Arial"/>
          <w:b/>
          <w:lang w:eastAsia="pl-PL"/>
        </w:rPr>
        <w:t xml:space="preserve"> </w:t>
      </w:r>
      <w:r w:rsidR="008B2F99" w:rsidRPr="00021E59">
        <w:rPr>
          <w:rFonts w:ascii="Cambria" w:eastAsia="Times New Roman" w:hAnsi="Cambria" w:cs="Arial"/>
          <w:b/>
          <w:lang w:eastAsia="pl-PL"/>
        </w:rPr>
        <w:t>r</w:t>
      </w:r>
      <w:r w:rsidR="00703EA3" w:rsidRPr="00021E59">
        <w:rPr>
          <w:rFonts w:ascii="Cambria" w:eastAsia="Times New Roman" w:hAnsi="Cambria" w:cs="Arial"/>
          <w:b/>
          <w:lang w:eastAsia="pl-PL"/>
        </w:rPr>
        <w:t xml:space="preserve">oboty budowlane wewnętrzne zostaną wykonane do </w:t>
      </w:r>
      <w:r w:rsidR="00E2555D" w:rsidRPr="00021E59">
        <w:rPr>
          <w:rFonts w:ascii="Cambria" w:eastAsia="Times New Roman" w:hAnsi="Cambria" w:cs="Arial"/>
          <w:b/>
          <w:lang w:eastAsia="pl-PL"/>
        </w:rPr>
        <w:t xml:space="preserve">dnia </w:t>
      </w:r>
      <w:r w:rsidR="00703EA3" w:rsidRPr="00021E59">
        <w:rPr>
          <w:rFonts w:ascii="Cambria" w:eastAsia="Times New Roman" w:hAnsi="Cambria" w:cs="Arial"/>
          <w:b/>
          <w:lang w:eastAsia="pl-PL"/>
        </w:rPr>
        <w:t>14 sierpnia 2025 r.</w:t>
      </w:r>
      <w:r w:rsidR="00607259" w:rsidRPr="00021E59">
        <w:rPr>
          <w:rFonts w:ascii="Cambria" w:eastAsia="Times New Roman" w:hAnsi="Cambria" w:cs="Arial"/>
          <w:b/>
          <w:lang w:eastAsia="pl-PL"/>
        </w:rPr>
        <w:t xml:space="preserve"> </w:t>
      </w:r>
      <w:r w:rsidR="00C47704" w:rsidRPr="00021E59">
        <w:rPr>
          <w:rFonts w:ascii="Cambria" w:eastAsia="Times New Roman" w:hAnsi="Cambria" w:cs="Arial"/>
          <w:b/>
          <w:lang w:eastAsia="pl-PL"/>
        </w:rPr>
        <w:t>Zamawiający wyraźnie wskazuje</w:t>
      </w:r>
      <w:r w:rsidR="00AC4518" w:rsidRPr="00021E59">
        <w:rPr>
          <w:rFonts w:ascii="Cambria" w:eastAsia="Times New Roman" w:hAnsi="Cambria" w:cs="Arial"/>
          <w:b/>
          <w:lang w:eastAsia="pl-PL"/>
        </w:rPr>
        <w:t xml:space="preserve">, że </w:t>
      </w:r>
      <w:r w:rsidR="00C47704" w:rsidRPr="00021E59">
        <w:rPr>
          <w:rFonts w:ascii="Cambria" w:eastAsia="Times New Roman" w:hAnsi="Cambria" w:cs="Arial"/>
          <w:b/>
          <w:lang w:eastAsia="pl-PL"/>
        </w:rPr>
        <w:t xml:space="preserve">ukończenie </w:t>
      </w:r>
      <w:r w:rsidR="00D0500C" w:rsidRPr="00021E59">
        <w:rPr>
          <w:rFonts w:ascii="Cambria" w:eastAsia="Times New Roman" w:hAnsi="Cambria" w:cs="Arial"/>
          <w:b/>
          <w:lang w:eastAsia="pl-PL"/>
        </w:rPr>
        <w:t>robót budowlanych</w:t>
      </w:r>
      <w:r w:rsidR="00C47704" w:rsidRPr="00021E59">
        <w:rPr>
          <w:rFonts w:ascii="Cambria" w:eastAsia="Times New Roman" w:hAnsi="Cambria" w:cs="Arial"/>
          <w:b/>
          <w:lang w:eastAsia="pl-PL"/>
        </w:rPr>
        <w:t xml:space="preserve"> wewnętrznych</w:t>
      </w:r>
      <w:r w:rsidR="00C27A43" w:rsidRPr="00021E59">
        <w:rPr>
          <w:rFonts w:ascii="Cambria" w:eastAsia="Times New Roman" w:hAnsi="Cambria" w:cs="Arial"/>
          <w:b/>
          <w:lang w:eastAsia="pl-PL"/>
        </w:rPr>
        <w:t xml:space="preserve"> (rozumianych jako </w:t>
      </w:r>
      <w:r w:rsidR="00C27A43" w:rsidRPr="00021E59">
        <w:rPr>
          <w:rFonts w:ascii="Cambria" w:hAnsi="Cambria"/>
          <w:b/>
          <w:bCs/>
          <w:lang w:eastAsia="x-none"/>
        </w:rPr>
        <w:t xml:space="preserve">roboty budowlane </w:t>
      </w:r>
      <w:r w:rsidR="008E28E7" w:rsidRPr="00021E59">
        <w:rPr>
          <w:rFonts w:ascii="Cambria" w:hAnsi="Cambria"/>
          <w:b/>
          <w:bCs/>
          <w:lang w:eastAsia="x-none"/>
        </w:rPr>
        <w:t xml:space="preserve">objęte przedmiotem niniejszej umowy </w:t>
      </w:r>
      <w:r w:rsidR="00C27A43" w:rsidRPr="00021E59">
        <w:rPr>
          <w:rFonts w:ascii="Cambria" w:hAnsi="Cambria"/>
          <w:b/>
          <w:bCs/>
          <w:lang w:eastAsia="x-none"/>
        </w:rPr>
        <w:t>z wyłączeniem prac wykonywanych na dachu</w:t>
      </w:r>
      <w:r w:rsidR="00E2555D" w:rsidRPr="00021E59">
        <w:rPr>
          <w:rFonts w:ascii="Cambria" w:hAnsi="Cambria"/>
          <w:b/>
          <w:bCs/>
          <w:lang w:eastAsia="x-none"/>
        </w:rPr>
        <w:t xml:space="preserve"> budynku</w:t>
      </w:r>
      <w:r w:rsidR="00C27A43" w:rsidRPr="00021E59">
        <w:rPr>
          <w:rFonts w:ascii="Cambria" w:hAnsi="Cambria"/>
          <w:b/>
          <w:bCs/>
          <w:lang w:eastAsia="x-none"/>
        </w:rPr>
        <w:t xml:space="preserve"> i prac związanych z uruchomieniem urządzeń i systemów</w:t>
      </w:r>
      <w:r w:rsidR="008E28E7" w:rsidRPr="00021E59">
        <w:rPr>
          <w:rFonts w:ascii="Cambria" w:hAnsi="Cambria"/>
          <w:b/>
          <w:bCs/>
          <w:lang w:eastAsia="x-none"/>
        </w:rPr>
        <w:t>)</w:t>
      </w:r>
      <w:r w:rsidR="00C47704" w:rsidRPr="00021E59">
        <w:rPr>
          <w:rFonts w:ascii="Cambria" w:eastAsia="Times New Roman" w:hAnsi="Cambria" w:cs="Arial"/>
          <w:b/>
          <w:lang w:eastAsia="pl-PL"/>
        </w:rPr>
        <w:t xml:space="preserve"> do </w:t>
      </w:r>
      <w:r w:rsidR="00E2555D" w:rsidRPr="00021E59">
        <w:rPr>
          <w:rFonts w:ascii="Cambria" w:eastAsia="Times New Roman" w:hAnsi="Cambria" w:cs="Arial"/>
          <w:b/>
          <w:lang w:eastAsia="pl-PL"/>
        </w:rPr>
        <w:t xml:space="preserve">dnia </w:t>
      </w:r>
      <w:r w:rsidR="00C47704" w:rsidRPr="00021E59">
        <w:rPr>
          <w:rFonts w:ascii="Cambria" w:eastAsia="Times New Roman" w:hAnsi="Cambria" w:cs="Arial"/>
          <w:b/>
          <w:lang w:eastAsia="pl-PL"/>
        </w:rPr>
        <w:t xml:space="preserve">14 sierpnia 2025 r. jest dla niego </w:t>
      </w:r>
      <w:r w:rsidR="00AC4518" w:rsidRPr="00021E59">
        <w:rPr>
          <w:rFonts w:ascii="Cambria" w:eastAsia="Times New Roman" w:hAnsi="Cambria" w:cs="Arial"/>
          <w:b/>
          <w:lang w:eastAsia="pl-PL"/>
        </w:rPr>
        <w:t xml:space="preserve">kwestią priorytetową dla podejmowania zaplanowanych </w:t>
      </w:r>
      <w:r w:rsidR="008E28E7" w:rsidRPr="00021E59">
        <w:rPr>
          <w:rFonts w:ascii="Cambria" w:eastAsia="Times New Roman" w:hAnsi="Cambria" w:cs="Arial"/>
          <w:b/>
          <w:lang w:eastAsia="pl-PL"/>
        </w:rPr>
        <w:t xml:space="preserve">przez niego </w:t>
      </w:r>
      <w:r w:rsidR="00AC4518" w:rsidRPr="00021E59">
        <w:rPr>
          <w:rFonts w:ascii="Cambria" w:eastAsia="Times New Roman" w:hAnsi="Cambria" w:cs="Arial"/>
          <w:b/>
          <w:lang w:eastAsia="pl-PL"/>
        </w:rPr>
        <w:t>działań</w:t>
      </w:r>
      <w:r w:rsidR="00D0500C" w:rsidRPr="00021E59">
        <w:rPr>
          <w:rFonts w:ascii="Cambria" w:eastAsia="Times New Roman" w:hAnsi="Cambria" w:cs="Arial"/>
          <w:b/>
          <w:lang w:eastAsia="pl-PL"/>
        </w:rPr>
        <w:t xml:space="preserve">, a Wykonawca potwierdza, że </w:t>
      </w:r>
      <w:r w:rsidR="00F601E0" w:rsidRPr="00021E59">
        <w:rPr>
          <w:rFonts w:ascii="Cambria" w:eastAsia="Times New Roman" w:hAnsi="Cambria" w:cs="Arial"/>
          <w:b/>
          <w:lang w:eastAsia="pl-PL"/>
        </w:rPr>
        <w:t xml:space="preserve">waga dotrzymania tego terminu oraz zakres robót budowlanych wewnętrznych są mu znane, oraz oświadcza, że </w:t>
      </w:r>
      <w:r w:rsidR="00D0500C" w:rsidRPr="00021E59">
        <w:rPr>
          <w:rFonts w:ascii="Cambria" w:eastAsia="Times New Roman" w:hAnsi="Cambria" w:cs="Arial"/>
          <w:b/>
          <w:lang w:eastAsia="pl-PL"/>
        </w:rPr>
        <w:t xml:space="preserve">zobowiązuje się do wykonania wszelkich robót budowlanych wewnętrznych </w:t>
      </w:r>
      <w:r w:rsidR="00F601E0" w:rsidRPr="00021E59">
        <w:rPr>
          <w:rFonts w:ascii="Cambria" w:eastAsia="Times New Roman" w:hAnsi="Cambria" w:cs="Arial"/>
          <w:b/>
          <w:lang w:eastAsia="pl-PL"/>
        </w:rPr>
        <w:t xml:space="preserve">objętych przedmiotem niniejszej umowy </w:t>
      </w:r>
      <w:r w:rsidR="00D0500C" w:rsidRPr="00021E59">
        <w:rPr>
          <w:rFonts w:ascii="Cambria" w:eastAsia="Times New Roman" w:hAnsi="Cambria" w:cs="Arial"/>
          <w:b/>
          <w:lang w:eastAsia="pl-PL"/>
        </w:rPr>
        <w:t xml:space="preserve">w nieprzekraczalnym terminie </w:t>
      </w:r>
      <w:r w:rsidR="00F601E0" w:rsidRPr="00021E59">
        <w:rPr>
          <w:rFonts w:ascii="Cambria" w:eastAsia="Times New Roman" w:hAnsi="Cambria" w:cs="Arial"/>
          <w:b/>
          <w:lang w:eastAsia="pl-PL"/>
        </w:rPr>
        <w:t xml:space="preserve">do dnia </w:t>
      </w:r>
      <w:r w:rsidR="00D0500C" w:rsidRPr="00021E59">
        <w:rPr>
          <w:rFonts w:ascii="Cambria" w:eastAsia="Times New Roman" w:hAnsi="Cambria" w:cs="Arial"/>
          <w:b/>
          <w:lang w:eastAsia="pl-PL"/>
        </w:rPr>
        <w:t>14 sierpnia 2025 r.</w:t>
      </w:r>
      <w:r w:rsidR="00F601E0" w:rsidRPr="00021E59">
        <w:rPr>
          <w:rFonts w:ascii="Cambria" w:eastAsia="Times New Roman" w:hAnsi="Cambria" w:cs="Arial"/>
          <w:b/>
          <w:lang w:eastAsia="pl-PL"/>
        </w:rPr>
        <w:t>,</w:t>
      </w:r>
      <w:r w:rsidR="00D0500C" w:rsidRPr="00021E59">
        <w:rPr>
          <w:rFonts w:ascii="Cambria" w:eastAsia="Times New Roman" w:hAnsi="Cambria" w:cs="Arial"/>
          <w:b/>
          <w:lang w:eastAsia="pl-PL"/>
        </w:rPr>
        <w:t xml:space="preserve"> co zostanie potwierdzone podpisanym przez Zamawiającego protokołem. Wykonawca oświadcza, iż przyjmuje na siebie rozszerzoną odpowiedzialność z tytułu </w:t>
      </w:r>
      <w:r w:rsidR="00D0500C" w:rsidRPr="00021E59">
        <w:rPr>
          <w:rFonts w:ascii="Cambria" w:eastAsia="Times New Roman" w:hAnsi="Cambria" w:cs="Arial"/>
          <w:b/>
          <w:lang w:eastAsia="pl-PL"/>
        </w:rPr>
        <w:lastRenderedPageBreak/>
        <w:t xml:space="preserve">przekroczenia </w:t>
      </w:r>
      <w:r w:rsidR="00F601E0" w:rsidRPr="00021E59">
        <w:rPr>
          <w:rFonts w:ascii="Cambria" w:eastAsia="Times New Roman" w:hAnsi="Cambria" w:cs="Arial"/>
          <w:b/>
          <w:lang w:eastAsia="pl-PL"/>
        </w:rPr>
        <w:t>ww.</w:t>
      </w:r>
      <w:r w:rsidR="00D0500C" w:rsidRPr="00021E59">
        <w:rPr>
          <w:rFonts w:ascii="Cambria" w:eastAsia="Times New Roman" w:hAnsi="Cambria" w:cs="Arial"/>
          <w:b/>
          <w:lang w:eastAsia="pl-PL"/>
        </w:rPr>
        <w:t xml:space="preserve"> terminu</w:t>
      </w:r>
      <w:r w:rsidR="00F601E0" w:rsidRPr="00021E59">
        <w:rPr>
          <w:rFonts w:ascii="Cambria" w:eastAsia="Times New Roman" w:hAnsi="Cambria" w:cs="Arial"/>
          <w:b/>
          <w:lang w:eastAsia="pl-PL"/>
        </w:rPr>
        <w:t xml:space="preserve"> dla wewnętrznych robót budowlanych na zasadzie ryzyka</w:t>
      </w:r>
      <w:r w:rsidR="004275F2" w:rsidRPr="00021E59">
        <w:rPr>
          <w:rFonts w:ascii="Cambria" w:eastAsia="Times New Roman" w:hAnsi="Cambria" w:cs="Arial"/>
          <w:b/>
          <w:lang w:eastAsia="pl-PL"/>
        </w:rPr>
        <w:t>,</w:t>
      </w:r>
      <w:r w:rsidR="009C0312" w:rsidRPr="00021E59">
        <w:rPr>
          <w:rFonts w:ascii="Cambria" w:eastAsia="Times New Roman" w:hAnsi="Cambria" w:cs="Arial"/>
          <w:b/>
          <w:lang w:eastAsia="pl-PL"/>
        </w:rPr>
        <w:t xml:space="preserve"> </w:t>
      </w:r>
      <w:r w:rsidR="004275F2" w:rsidRPr="00021E59">
        <w:rPr>
          <w:rFonts w:ascii="Cambria" w:eastAsia="Times New Roman" w:hAnsi="Cambria" w:cs="Arial"/>
          <w:b/>
          <w:lang w:eastAsia="pl-PL"/>
        </w:rPr>
        <w:t xml:space="preserve">z </w:t>
      </w:r>
      <w:r w:rsidR="008E28E7" w:rsidRPr="00021E59">
        <w:rPr>
          <w:rFonts w:ascii="Cambria" w:eastAsia="Times New Roman" w:hAnsi="Cambria" w:cs="Arial"/>
          <w:b/>
          <w:lang w:eastAsia="pl-PL"/>
        </w:rPr>
        <w:t xml:space="preserve">wyłączeniem okoliczności wskazanych </w:t>
      </w:r>
      <w:r w:rsidR="004275F2" w:rsidRPr="00021E59">
        <w:rPr>
          <w:rFonts w:ascii="Cambria" w:eastAsia="Times New Roman" w:hAnsi="Cambria" w:cs="Arial"/>
          <w:b/>
          <w:lang w:eastAsia="pl-PL"/>
        </w:rPr>
        <w:t xml:space="preserve"> ust. 3.</w:t>
      </w:r>
      <w:r w:rsidR="00D0500C" w:rsidRPr="00021E59">
        <w:rPr>
          <w:rFonts w:ascii="Cambria" w:eastAsia="Times New Roman" w:hAnsi="Cambria" w:cs="Arial"/>
          <w:b/>
          <w:lang w:eastAsia="pl-PL"/>
        </w:rPr>
        <w:t xml:space="preserve"> </w:t>
      </w:r>
    </w:p>
    <w:p w14:paraId="61D845A0" w14:textId="4419EB5D" w:rsidR="00CF7757" w:rsidRPr="00021E59" w:rsidRDefault="00CF7757" w:rsidP="009535F6">
      <w:pPr>
        <w:numPr>
          <w:ilvl w:val="0"/>
          <w:numId w:val="4"/>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 razie zaistnienia po stronie Zamawiającego sytuacji uzasadniającej okresowe przerwanie robót, której, działając z należytą starannością, nie mógł przewidzieć, strony</w:t>
      </w:r>
      <w:r w:rsidR="004275F2" w:rsidRPr="00021E59">
        <w:rPr>
          <w:rFonts w:ascii="Cambria" w:eastAsia="Times New Roman" w:hAnsi="Cambria" w:cs="Arial"/>
          <w:lang w:eastAsia="pl-PL"/>
        </w:rPr>
        <w:t xml:space="preserve"> w drodze pisemnego aneksu, pod rygorem nieważności,</w:t>
      </w:r>
      <w:r w:rsidRPr="00021E59">
        <w:rPr>
          <w:rFonts w:ascii="Cambria" w:eastAsia="Times New Roman" w:hAnsi="Cambria" w:cs="Arial"/>
          <w:lang w:eastAsia="pl-PL"/>
        </w:rPr>
        <w:t xml:space="preserve"> uzgodnią nowy termin zakończenia wykonania przedmiotu umowy wydłużony o taki sam okres, jak ten, w którym nastąpiło przerwanie robót.</w:t>
      </w:r>
    </w:p>
    <w:p w14:paraId="40F3E663" w14:textId="690C048D" w:rsidR="00CF7757" w:rsidRPr="00021E59" w:rsidRDefault="00CF7757" w:rsidP="009535F6">
      <w:pPr>
        <w:numPr>
          <w:ilvl w:val="0"/>
          <w:numId w:val="4"/>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Szczegółowe terminy wykonania poszczególnych zakresów robót</w:t>
      </w:r>
      <w:r w:rsidR="004275F2" w:rsidRPr="00021E59">
        <w:rPr>
          <w:rFonts w:ascii="Cambria" w:eastAsia="Times New Roman" w:hAnsi="Cambria" w:cs="Arial"/>
          <w:lang w:eastAsia="pl-PL"/>
        </w:rPr>
        <w:t>, z uwzględnieniem terminu dla robót budowlanych wewnętrznych wskazanego w ust. 2,</w:t>
      </w:r>
      <w:r w:rsidRPr="00021E59">
        <w:rPr>
          <w:rFonts w:ascii="Cambria" w:eastAsia="Times New Roman" w:hAnsi="Cambria" w:cs="Arial"/>
          <w:lang w:eastAsia="pl-PL"/>
        </w:rPr>
        <w:t xml:space="preserve">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67DA46F1" w14:textId="77777777" w:rsidR="00CF7757" w:rsidRPr="00021E59" w:rsidRDefault="00CF7757" w:rsidP="009535F6">
      <w:pPr>
        <w:numPr>
          <w:ilvl w:val="0"/>
          <w:numId w:val="4"/>
        </w:numPr>
        <w:tabs>
          <w:tab w:val="clear" w:pos="720"/>
          <w:tab w:val="num" w:pos="142"/>
        </w:tabs>
        <w:spacing w:after="0" w:line="240" w:lineRule="auto"/>
        <w:ind w:left="567" w:hanging="567"/>
        <w:contextualSpacing/>
        <w:jc w:val="both"/>
        <w:rPr>
          <w:rFonts w:ascii="Cambria" w:eastAsia="Times New Roman" w:hAnsi="Cambria" w:cs="Arial"/>
          <w:lang w:eastAsia="pl-PL"/>
        </w:rPr>
      </w:pPr>
      <w:r w:rsidRPr="00021E59">
        <w:rPr>
          <w:rFonts w:ascii="Cambria" w:eastAsia="Times New Roman" w:hAnsi="Cambria" w:cs="Arial"/>
          <w:lang w:eastAsia="pl-PL"/>
        </w:rPr>
        <w:t>Harmonogram może ulec odpowiedniej zmianie w przypadku, o którym mowa w § 4 ust. 3</w:t>
      </w:r>
    </w:p>
    <w:p w14:paraId="3BE089BB" w14:textId="77777777" w:rsidR="00CF7757" w:rsidRPr="00021E59" w:rsidRDefault="00CF7757" w:rsidP="009535F6">
      <w:pPr>
        <w:numPr>
          <w:ilvl w:val="0"/>
          <w:numId w:val="4"/>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3010A047" w14:textId="77777777" w:rsidR="00CF7757" w:rsidRPr="00021E59" w:rsidRDefault="00CF7757" w:rsidP="00CF7757">
      <w:pPr>
        <w:spacing w:after="0" w:line="240" w:lineRule="auto"/>
        <w:ind w:left="284" w:right="-284"/>
        <w:jc w:val="both"/>
        <w:rPr>
          <w:rFonts w:ascii="Cambria" w:eastAsia="Times New Roman" w:hAnsi="Cambria" w:cs="Arial"/>
          <w:lang w:eastAsia="pl-PL"/>
        </w:rPr>
      </w:pPr>
      <w:r w:rsidRPr="00021E59">
        <w:rPr>
          <w:rFonts w:ascii="Cambria" w:eastAsia="Times New Roman" w:hAnsi="Cambria" w:cs="Arial"/>
          <w:lang w:eastAsia="pl-PL"/>
        </w:rPr>
        <w:t>- nazwę wycenianego elementu robót,</w:t>
      </w:r>
    </w:p>
    <w:p w14:paraId="08E1995D" w14:textId="77777777" w:rsidR="00CF7757" w:rsidRPr="00021E59" w:rsidRDefault="00CF7757" w:rsidP="00CF7757">
      <w:pPr>
        <w:spacing w:after="0" w:line="240" w:lineRule="auto"/>
        <w:ind w:left="284" w:right="-284"/>
        <w:jc w:val="both"/>
        <w:rPr>
          <w:rFonts w:ascii="Cambria" w:eastAsia="Times New Roman" w:hAnsi="Cambria" w:cs="Arial"/>
          <w:lang w:eastAsia="pl-PL"/>
        </w:rPr>
      </w:pPr>
      <w:r w:rsidRPr="00021E59">
        <w:rPr>
          <w:rFonts w:ascii="Cambria" w:eastAsia="Times New Roman" w:hAnsi="Cambria" w:cs="Arial"/>
          <w:lang w:eastAsia="pl-PL"/>
        </w:rPr>
        <w:t>- ilość robót i jednostkę przedmiaru,</w:t>
      </w:r>
    </w:p>
    <w:p w14:paraId="51C548E5" w14:textId="77777777" w:rsidR="00CF7757" w:rsidRPr="00021E59" w:rsidRDefault="00CF7757" w:rsidP="00CF7757">
      <w:pPr>
        <w:spacing w:after="0" w:line="240" w:lineRule="auto"/>
        <w:ind w:left="284" w:right="-284"/>
        <w:jc w:val="both"/>
        <w:rPr>
          <w:rFonts w:ascii="Cambria" w:eastAsia="Times New Roman" w:hAnsi="Cambria" w:cs="Arial"/>
          <w:lang w:eastAsia="pl-PL"/>
        </w:rPr>
      </w:pPr>
      <w:r w:rsidRPr="00021E59">
        <w:rPr>
          <w:rFonts w:ascii="Cambria" w:eastAsia="Times New Roman" w:hAnsi="Cambria" w:cs="Arial"/>
          <w:lang w:eastAsia="pl-PL"/>
        </w:rPr>
        <w:t>- cenę jednostkową,</w:t>
      </w:r>
    </w:p>
    <w:p w14:paraId="188A574E" w14:textId="77777777" w:rsidR="00CF7757" w:rsidRPr="00021E59" w:rsidRDefault="00CF7757" w:rsidP="00CF7757">
      <w:pPr>
        <w:spacing w:after="0" w:line="240" w:lineRule="auto"/>
        <w:ind w:left="284" w:right="-284"/>
        <w:jc w:val="both"/>
        <w:rPr>
          <w:rFonts w:ascii="Cambria" w:eastAsia="Times New Roman" w:hAnsi="Cambria" w:cs="Arial"/>
          <w:lang w:eastAsia="pl-PL"/>
        </w:rPr>
      </w:pPr>
      <w:r w:rsidRPr="00021E59">
        <w:rPr>
          <w:rFonts w:ascii="Cambria" w:eastAsia="Times New Roman" w:hAnsi="Cambria" w:cs="Arial"/>
          <w:lang w:eastAsia="pl-PL"/>
        </w:rPr>
        <w:t>- cenę wycenionego elementu robót (pozycji przedmiaru),</w:t>
      </w:r>
    </w:p>
    <w:p w14:paraId="0E440436" w14:textId="77777777" w:rsidR="00CF7757" w:rsidRPr="00021E59" w:rsidRDefault="00CF7757" w:rsidP="00CF7757">
      <w:pPr>
        <w:spacing w:after="0" w:line="240" w:lineRule="auto"/>
        <w:ind w:left="284" w:right="-284"/>
        <w:jc w:val="both"/>
        <w:rPr>
          <w:rFonts w:ascii="Cambria" w:eastAsia="Times New Roman" w:hAnsi="Cambria" w:cs="Arial"/>
          <w:lang w:eastAsia="pl-PL"/>
        </w:rPr>
      </w:pPr>
      <w:r w:rsidRPr="00021E59">
        <w:rPr>
          <w:rFonts w:ascii="Cambria" w:eastAsia="Times New Roman" w:hAnsi="Cambria" w:cs="Arial"/>
          <w:lang w:eastAsia="pl-PL"/>
        </w:rPr>
        <w:t>- zestawienie cen materiałów,</w:t>
      </w:r>
    </w:p>
    <w:p w14:paraId="626239EC" w14:textId="77777777" w:rsidR="00CF7757" w:rsidRPr="00021E59" w:rsidRDefault="00CF7757" w:rsidP="00CF7757">
      <w:pPr>
        <w:spacing w:after="0" w:line="240" w:lineRule="auto"/>
        <w:ind w:left="284" w:right="-284"/>
        <w:jc w:val="both"/>
        <w:rPr>
          <w:rFonts w:ascii="Cambria" w:eastAsia="Times New Roman" w:hAnsi="Cambria" w:cs="Arial"/>
          <w:lang w:eastAsia="pl-PL"/>
        </w:rPr>
      </w:pPr>
      <w:r w:rsidRPr="00021E59">
        <w:rPr>
          <w:rFonts w:ascii="Cambria" w:eastAsia="Times New Roman" w:hAnsi="Cambria" w:cs="Arial"/>
          <w:lang w:eastAsia="pl-PL"/>
        </w:rPr>
        <w:t>- stawkę roboczogodziny,</w:t>
      </w:r>
    </w:p>
    <w:p w14:paraId="6D54F650" w14:textId="77777777" w:rsidR="00CF7757" w:rsidRPr="00021E59" w:rsidRDefault="00CF7757" w:rsidP="00CF7757">
      <w:pPr>
        <w:spacing w:after="0" w:line="240" w:lineRule="auto"/>
        <w:ind w:left="284" w:right="-284"/>
        <w:jc w:val="both"/>
        <w:rPr>
          <w:rFonts w:ascii="Cambria" w:eastAsia="Times New Roman" w:hAnsi="Cambria" w:cs="Arial"/>
          <w:lang w:eastAsia="pl-PL"/>
        </w:rPr>
      </w:pPr>
      <w:r w:rsidRPr="00021E59">
        <w:rPr>
          <w:rFonts w:ascii="Cambria" w:eastAsia="Times New Roman" w:hAnsi="Cambria" w:cs="Arial"/>
          <w:lang w:eastAsia="pl-PL"/>
        </w:rPr>
        <w:t>- koszty pośrednie,</w:t>
      </w:r>
    </w:p>
    <w:p w14:paraId="6F7A4442" w14:textId="77777777" w:rsidR="00CF7757" w:rsidRPr="00021E59" w:rsidRDefault="00CF7757" w:rsidP="00CF7757">
      <w:pPr>
        <w:spacing w:after="0" w:line="240" w:lineRule="auto"/>
        <w:ind w:left="284" w:right="-284"/>
        <w:jc w:val="both"/>
        <w:rPr>
          <w:rFonts w:ascii="Cambria" w:eastAsia="Times New Roman" w:hAnsi="Cambria" w:cs="Arial"/>
          <w:lang w:eastAsia="pl-PL"/>
        </w:rPr>
      </w:pPr>
      <w:r w:rsidRPr="00021E59">
        <w:rPr>
          <w:rFonts w:ascii="Cambria" w:eastAsia="Times New Roman" w:hAnsi="Cambria" w:cs="Arial"/>
          <w:lang w:eastAsia="pl-PL"/>
        </w:rPr>
        <w:t>- koszty zakupu (o ile nie są ujęte w cenie materiału),</w:t>
      </w:r>
    </w:p>
    <w:p w14:paraId="40999914" w14:textId="77777777" w:rsidR="00CF7757" w:rsidRPr="00021E59" w:rsidRDefault="00CF7757" w:rsidP="00CF7757">
      <w:pPr>
        <w:spacing w:after="0" w:line="240" w:lineRule="auto"/>
        <w:ind w:left="284" w:right="-284"/>
        <w:jc w:val="both"/>
        <w:rPr>
          <w:rFonts w:ascii="Cambria" w:eastAsia="Times New Roman" w:hAnsi="Cambria" w:cs="Arial"/>
          <w:lang w:eastAsia="pl-PL"/>
        </w:rPr>
      </w:pPr>
      <w:r w:rsidRPr="00021E59">
        <w:rPr>
          <w:rFonts w:ascii="Cambria" w:eastAsia="Times New Roman" w:hAnsi="Cambria" w:cs="Arial"/>
          <w:lang w:eastAsia="pl-PL"/>
        </w:rPr>
        <w:t>- zysk.</w:t>
      </w:r>
    </w:p>
    <w:p w14:paraId="5F926CE7" w14:textId="77777777" w:rsidR="00CF7757" w:rsidRPr="00021E59" w:rsidRDefault="00CF7757" w:rsidP="00CF7757">
      <w:pPr>
        <w:numPr>
          <w:ilvl w:val="0"/>
          <w:numId w:val="4"/>
        </w:numPr>
        <w:tabs>
          <w:tab w:val="clear" w:pos="720"/>
        </w:tabs>
        <w:spacing w:after="0" w:line="240" w:lineRule="auto"/>
        <w:ind w:left="567" w:hanging="567"/>
        <w:jc w:val="both"/>
        <w:outlineLvl w:val="1"/>
        <w:rPr>
          <w:rFonts w:ascii="Cambria" w:eastAsia="Times New Roman" w:hAnsi="Cambria" w:cs="Arial"/>
          <w:bCs/>
          <w:iCs/>
          <w:lang w:eastAsia="pl-PL"/>
        </w:rPr>
      </w:pPr>
      <w:r w:rsidRPr="00021E59">
        <w:rPr>
          <w:rFonts w:ascii="Cambria" w:eastAsia="Times New Roman" w:hAnsi="Cambria"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F68D58E" w14:textId="15A3B7EF" w:rsidR="00CF7757" w:rsidRPr="00021E59" w:rsidRDefault="00CF7757" w:rsidP="00CF7757">
      <w:pPr>
        <w:numPr>
          <w:ilvl w:val="0"/>
          <w:numId w:val="4"/>
        </w:numPr>
        <w:tabs>
          <w:tab w:val="clear" w:pos="720"/>
        </w:tabs>
        <w:spacing w:after="0" w:line="240" w:lineRule="auto"/>
        <w:ind w:left="567" w:hanging="567"/>
        <w:jc w:val="both"/>
        <w:outlineLvl w:val="1"/>
        <w:rPr>
          <w:rFonts w:ascii="Cambria" w:eastAsia="Times New Roman" w:hAnsi="Cambria" w:cs="Arial"/>
          <w:bCs/>
          <w:iCs/>
          <w:lang w:eastAsia="pl-PL"/>
        </w:rPr>
      </w:pPr>
      <w:r w:rsidRPr="00021E59">
        <w:rPr>
          <w:rFonts w:ascii="Cambria" w:eastAsia="Times New Roman" w:hAnsi="Cambria"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021E59">
        <w:rPr>
          <w:rFonts w:ascii="Cambria" w:eastAsia="Times New Roman" w:hAnsi="Cambria" w:cs="Arial"/>
          <w:lang w:eastAsia="pl-PL"/>
        </w:rPr>
        <w:t>oraz protokołów odbioru, o których mowa w § 11 ust. 2 i 3.</w:t>
      </w:r>
    </w:p>
    <w:p w14:paraId="78E4F829" w14:textId="6950C0CD" w:rsidR="00AC536B" w:rsidRPr="00021E59" w:rsidRDefault="00AC536B" w:rsidP="00C52106">
      <w:pPr>
        <w:numPr>
          <w:ilvl w:val="0"/>
          <w:numId w:val="4"/>
        </w:numPr>
        <w:tabs>
          <w:tab w:val="clear" w:pos="720"/>
        </w:tabs>
        <w:spacing w:after="0" w:line="240" w:lineRule="auto"/>
        <w:ind w:left="567" w:hanging="567"/>
        <w:jc w:val="both"/>
        <w:outlineLvl w:val="1"/>
        <w:rPr>
          <w:rFonts w:ascii="Cambria" w:eastAsia="Times New Roman" w:hAnsi="Cambria" w:cs="Arial"/>
          <w:bCs/>
          <w:iCs/>
          <w:lang w:eastAsia="pl-PL"/>
        </w:rPr>
      </w:pPr>
      <w:r w:rsidRPr="00021E59">
        <w:rPr>
          <w:rFonts w:ascii="Cambria" w:hAnsi="Cambria" w:cs="Arial"/>
        </w:rPr>
        <w:t>Materiały, urządzenia i wyposażenie zastosowane przez Wykonawcę lub jego podwykonawców oraz dalszych podwykonawców przy realizacji Umowy muszą spełniać wymogi:</w:t>
      </w:r>
    </w:p>
    <w:p w14:paraId="03113A7A" w14:textId="5D71D046" w:rsidR="00AC536B" w:rsidRPr="00021E59" w:rsidRDefault="00AC536B" w:rsidP="00AC536B">
      <w:pPr>
        <w:pStyle w:val="Akapitzlist"/>
        <w:numPr>
          <w:ilvl w:val="0"/>
          <w:numId w:val="33"/>
        </w:numPr>
        <w:contextualSpacing/>
        <w:jc w:val="both"/>
        <w:rPr>
          <w:rFonts w:ascii="Cambria" w:hAnsi="Cambria" w:cs="Arial"/>
        </w:rPr>
      </w:pPr>
      <w:r w:rsidRPr="00021E59">
        <w:rPr>
          <w:rFonts w:ascii="Cambria" w:hAnsi="Cambria" w:cs="Arial"/>
        </w:rPr>
        <w:t xml:space="preserve">muszą być fabrycznie nowe i dotąd nieużywane (nie mogą pochodzić </w:t>
      </w:r>
      <w:r w:rsidRPr="00021E59">
        <w:rPr>
          <w:rFonts w:ascii="Cambria" w:hAnsi="Cambria" w:cs="Arial"/>
        </w:rPr>
        <w:br/>
        <w:t>z ekspozycji), o rodzaju i jakości odpowiadającym wymogom określonym w dokumentacji postepowania, w Umowie, w obowiązujących normach, a także w przepisach prawa;</w:t>
      </w:r>
    </w:p>
    <w:p w14:paraId="46FD1E48" w14:textId="02E8BFE2" w:rsidR="00AC536B" w:rsidRPr="00021E59" w:rsidRDefault="00AC536B" w:rsidP="00AC536B">
      <w:pPr>
        <w:pStyle w:val="Akapitzlist"/>
        <w:numPr>
          <w:ilvl w:val="0"/>
          <w:numId w:val="33"/>
        </w:numPr>
        <w:contextualSpacing/>
        <w:jc w:val="both"/>
        <w:rPr>
          <w:rFonts w:ascii="Cambria" w:hAnsi="Cambria" w:cs="Arial"/>
        </w:rPr>
      </w:pPr>
      <w:r w:rsidRPr="00021E59">
        <w:rPr>
          <w:rFonts w:ascii="Cambria" w:hAnsi="Cambria" w:cs="Arial"/>
        </w:rPr>
        <w:t>muszą posiadać wymagane przepisami prawa certyfikaty, aprobaty techniczne, atesty, deklaracje właściwości użytkowych i dopuszczenia do stosowania na terenie Unii Europejskiej;</w:t>
      </w:r>
    </w:p>
    <w:p w14:paraId="777F8054" w14:textId="7566C50B" w:rsidR="00AC536B" w:rsidRPr="00021E59" w:rsidRDefault="00AC536B" w:rsidP="00AC536B">
      <w:pPr>
        <w:pStyle w:val="Akapitzlist"/>
        <w:numPr>
          <w:ilvl w:val="0"/>
          <w:numId w:val="33"/>
        </w:numPr>
        <w:contextualSpacing/>
        <w:jc w:val="both"/>
        <w:rPr>
          <w:rFonts w:ascii="Cambria" w:hAnsi="Cambria" w:cs="Arial"/>
        </w:rPr>
      </w:pPr>
      <w:r w:rsidRPr="00021E59">
        <w:rPr>
          <w:rFonts w:ascii="Cambria" w:hAnsi="Cambria" w:cs="Arial"/>
        </w:rPr>
        <w:t xml:space="preserve">muszą przejść procedurę zatwierdzenia karty materiałowej przez Zamawiającego, </w:t>
      </w:r>
    </w:p>
    <w:p w14:paraId="716B14FE" w14:textId="09E57E68" w:rsidR="00AC536B" w:rsidRPr="00021E59" w:rsidRDefault="00AC536B" w:rsidP="00AC536B">
      <w:pPr>
        <w:pStyle w:val="Akapitzlist"/>
        <w:numPr>
          <w:ilvl w:val="0"/>
          <w:numId w:val="33"/>
        </w:numPr>
        <w:contextualSpacing/>
        <w:jc w:val="both"/>
        <w:rPr>
          <w:rFonts w:ascii="Cambria" w:hAnsi="Cambria" w:cs="Arial"/>
        </w:rPr>
      </w:pPr>
      <w:r w:rsidRPr="00021E59">
        <w:rPr>
          <w:rFonts w:ascii="Cambria" w:hAnsi="Cambria" w:cs="Arial"/>
        </w:rPr>
        <w:t>muszą być dobrane zgodnie z wymogami technologii, standardu i specyfikacji, określonymi przez Zamawiającego w dokumentach postępowania ZP3/4402, a w przypadku braku ich określenia muszą być zatwierdzone przez Zamawiającego</w:t>
      </w:r>
      <w:r w:rsidR="00745A05" w:rsidRPr="00021E59">
        <w:rPr>
          <w:rFonts w:ascii="Cambria" w:hAnsi="Cambria" w:cs="Arial"/>
        </w:rPr>
        <w:t>;</w:t>
      </w:r>
    </w:p>
    <w:p w14:paraId="3411457E" w14:textId="77777777" w:rsidR="00AC536B" w:rsidRPr="00021E59" w:rsidRDefault="00AC536B" w:rsidP="00AC536B">
      <w:pPr>
        <w:pStyle w:val="Akapitzlist"/>
        <w:numPr>
          <w:ilvl w:val="0"/>
          <w:numId w:val="33"/>
        </w:numPr>
        <w:contextualSpacing/>
        <w:jc w:val="both"/>
        <w:rPr>
          <w:rFonts w:ascii="Cambria" w:hAnsi="Cambria" w:cs="Arial"/>
        </w:rPr>
      </w:pPr>
      <w:r w:rsidRPr="00021E59">
        <w:rPr>
          <w:rFonts w:ascii="Cambria" w:hAnsi="Cambria" w:cs="Arial"/>
        </w:rPr>
        <w:t>muszą nadawać się do użycia do celu, do jakiego zostały przeznaczone.</w:t>
      </w:r>
    </w:p>
    <w:p w14:paraId="1CC77A6D" w14:textId="77777777" w:rsidR="009535F6" w:rsidRPr="00021E59" w:rsidRDefault="00745A05" w:rsidP="009535F6">
      <w:pPr>
        <w:numPr>
          <w:ilvl w:val="0"/>
          <w:numId w:val="4"/>
        </w:numPr>
        <w:tabs>
          <w:tab w:val="clear" w:pos="720"/>
        </w:tabs>
        <w:spacing w:after="0" w:line="240" w:lineRule="auto"/>
        <w:ind w:left="567" w:hanging="567"/>
        <w:jc w:val="both"/>
        <w:outlineLvl w:val="1"/>
        <w:rPr>
          <w:rFonts w:ascii="Cambria" w:eastAsia="Times New Roman" w:hAnsi="Cambria" w:cs="Arial"/>
          <w:bCs/>
          <w:iCs/>
          <w:lang w:eastAsia="pl-PL"/>
        </w:rPr>
      </w:pPr>
      <w:r w:rsidRPr="00021E59">
        <w:rPr>
          <w:rFonts w:ascii="Cambria" w:eastAsia="Times New Roman" w:hAnsi="Cambria" w:cs="Arial"/>
          <w:bCs/>
          <w:iCs/>
          <w:lang w:eastAsia="pl-PL"/>
        </w:rPr>
        <w:t xml:space="preserve"> </w:t>
      </w:r>
      <w:r w:rsidRPr="00021E59">
        <w:rPr>
          <w:rFonts w:ascii="Cambria" w:hAnsi="Cambria" w:cs="Arial"/>
        </w:rPr>
        <w:t xml:space="preserve">Zamawiającemu, projektantom i inspektorom nadzoru przysługuje prawo do regularnego kontrolowania jakości materiałów, urządzeń i wyposażenia, zaś Wykonawca zobowiązany jest do niezwłocznego dostarczania Zamawiającemu wszystkich danych potrzebnych do </w:t>
      </w:r>
      <w:r w:rsidRPr="00021E59">
        <w:rPr>
          <w:rFonts w:ascii="Cambria" w:hAnsi="Cambria" w:cs="Arial"/>
        </w:rPr>
        <w:lastRenderedPageBreak/>
        <w:t>przeprowadzenia takiej kontroli, w tym również próbek materiału. W przypadku stwierdzenia dostawy na plac budowy materiałów, urządzeń lub wyposażenia, odrzuconych przez Zamawiającego lub niezgodnych z dokumentacją postępowania lub zatwierdzoną kartą materiałową, Wykonawca jest zobowiązany do natychmiastowego ich oznaczenia jako wadliwe, usunięcia ich z placu budowy i zastąpienia niewadliwymi i pełnowartościowymi.</w:t>
      </w:r>
    </w:p>
    <w:p w14:paraId="216C11E9" w14:textId="77777777" w:rsidR="009535F6" w:rsidRPr="00021E59" w:rsidRDefault="00C118CB" w:rsidP="009535F6">
      <w:pPr>
        <w:numPr>
          <w:ilvl w:val="0"/>
          <w:numId w:val="4"/>
        </w:numPr>
        <w:tabs>
          <w:tab w:val="clear" w:pos="720"/>
        </w:tabs>
        <w:spacing w:after="0" w:line="240" w:lineRule="auto"/>
        <w:ind w:left="567" w:hanging="567"/>
        <w:jc w:val="both"/>
        <w:outlineLvl w:val="1"/>
        <w:rPr>
          <w:rFonts w:ascii="Cambria" w:eastAsia="Times New Roman" w:hAnsi="Cambria" w:cs="Arial"/>
          <w:bCs/>
          <w:iCs/>
          <w:lang w:eastAsia="pl-PL"/>
        </w:rPr>
      </w:pPr>
      <w:r w:rsidRPr="00021E59">
        <w:rPr>
          <w:rFonts w:ascii="Cambria" w:hAnsi="Cambria" w:cs="Arial"/>
        </w:rPr>
        <w:t>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w:t>
      </w:r>
      <w:r w:rsidR="00C52106" w:rsidRPr="00021E59">
        <w:rPr>
          <w:rFonts w:ascii="Cambria" w:hAnsi="Cambria" w:cs="Arial"/>
        </w:rPr>
        <w:t xml:space="preserve"> </w:t>
      </w:r>
      <w:r w:rsidRPr="00021E59">
        <w:rPr>
          <w:rFonts w:ascii="Cambria" w:hAnsi="Cambria" w:cs="Arial"/>
        </w:rPr>
        <w:t xml:space="preserve">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w:t>
      </w:r>
      <w:r w:rsidR="007E0A8E" w:rsidRPr="00021E59">
        <w:rPr>
          <w:rFonts w:ascii="Cambria" w:hAnsi="Cambria" w:cs="Arial"/>
        </w:rPr>
        <w:t>p</w:t>
      </w:r>
      <w:r w:rsidRPr="00021E59">
        <w:rPr>
          <w:rFonts w:ascii="Cambria" w:hAnsi="Cambria" w:cs="Arial"/>
        </w:rPr>
        <w:t>rzedmiotu Umowy</w:t>
      </w:r>
      <w:r w:rsidR="007E0A8E" w:rsidRPr="00021E59">
        <w:rPr>
          <w:rFonts w:ascii="Cambria" w:hAnsi="Cambria" w:cs="Arial"/>
        </w:rPr>
        <w:t xml:space="preserve">. </w:t>
      </w:r>
      <w:r w:rsidRPr="00021E59">
        <w:rPr>
          <w:rFonts w:ascii="Cambria" w:hAnsi="Cambria" w:cs="Arial"/>
        </w:rPr>
        <w:t xml:space="preserve">Wykonawca zapewnia należyte zabezpieczenie i ochronę placu budowy i znajdujących się na tym terenie materiałów, wyposażenia, urządzeń lub sprzętu sprowadzonych przez Wykonawcę </w:t>
      </w:r>
      <w:r w:rsidR="007E0A8E" w:rsidRPr="00021E59">
        <w:rPr>
          <w:rFonts w:ascii="Cambria" w:hAnsi="Cambria" w:cs="Arial"/>
        </w:rPr>
        <w:t>lub</w:t>
      </w:r>
      <w:r w:rsidRPr="00021E59">
        <w:rPr>
          <w:rFonts w:ascii="Cambria" w:hAnsi="Cambria" w:cs="Arial"/>
        </w:rPr>
        <w:t xml:space="preserve"> jego </w:t>
      </w:r>
      <w:r w:rsidR="007E0A8E" w:rsidRPr="00021E59">
        <w:rPr>
          <w:rFonts w:ascii="Cambria" w:hAnsi="Cambria" w:cs="Arial"/>
        </w:rPr>
        <w:t>p</w:t>
      </w:r>
      <w:r w:rsidRPr="00021E59">
        <w:rPr>
          <w:rFonts w:ascii="Cambria" w:hAnsi="Cambria" w:cs="Arial"/>
        </w:rPr>
        <w:t>odwykonawców lub na ich zlecenie lub za ich zgodą. W przypadku, jeśli z przyczyn, za które zgodnie z niniejszą Umową odpowiada Wykonawca zostanie wyrządzona szkoda, Wykonawca zobowiązany jest pokryć szkody, za które odpowiada i zwolnić Zamawiającego z wszelkiej odpowiedzialności z tego tytułu.</w:t>
      </w:r>
    </w:p>
    <w:p w14:paraId="70D523DA" w14:textId="7A2CBD6E" w:rsidR="00C118CB" w:rsidRPr="00021E59" w:rsidRDefault="00C118CB" w:rsidP="009535F6">
      <w:pPr>
        <w:numPr>
          <w:ilvl w:val="0"/>
          <w:numId w:val="4"/>
        </w:numPr>
        <w:tabs>
          <w:tab w:val="clear" w:pos="720"/>
        </w:tabs>
        <w:spacing w:after="0" w:line="240" w:lineRule="auto"/>
        <w:ind w:left="567" w:hanging="567"/>
        <w:jc w:val="both"/>
        <w:outlineLvl w:val="1"/>
        <w:rPr>
          <w:rFonts w:ascii="Cambria" w:eastAsia="Times New Roman" w:hAnsi="Cambria" w:cs="Arial"/>
          <w:bCs/>
          <w:iCs/>
          <w:lang w:eastAsia="pl-PL"/>
        </w:rPr>
      </w:pPr>
      <w:r w:rsidRPr="00021E59">
        <w:rPr>
          <w:rFonts w:ascii="Cambria" w:hAnsi="Cambria"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niniejszą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472F7DB4" w14:textId="77777777" w:rsidR="00745A05" w:rsidRPr="00021E59" w:rsidRDefault="00745A05" w:rsidP="00C52106">
      <w:pPr>
        <w:spacing w:after="0" w:line="240" w:lineRule="auto"/>
        <w:ind w:left="284"/>
        <w:jc w:val="both"/>
        <w:outlineLvl w:val="1"/>
        <w:rPr>
          <w:rFonts w:ascii="Cambria" w:eastAsia="Times New Roman" w:hAnsi="Cambria" w:cs="Arial"/>
          <w:bCs/>
          <w:iCs/>
          <w:lang w:eastAsia="pl-PL"/>
        </w:rPr>
      </w:pPr>
    </w:p>
    <w:p w14:paraId="43D550D3"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5</w:t>
      </w:r>
    </w:p>
    <w:p w14:paraId="698A76E2"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Wartość przedmiotu umowy (wynagrodzenie umowne) ustala się ryczałtowo według wyniku postępowania na kwotę </w:t>
      </w:r>
      <w:r w:rsidRPr="00021E59">
        <w:rPr>
          <w:rFonts w:ascii="Cambria" w:eastAsia="Times New Roman" w:hAnsi="Cambria" w:cs="Arial"/>
          <w:b/>
          <w:lang w:eastAsia="pl-PL"/>
        </w:rPr>
        <w:t xml:space="preserve">…….. zł brutto </w:t>
      </w:r>
      <w:r w:rsidRPr="00021E59">
        <w:rPr>
          <w:rFonts w:ascii="Cambria" w:eastAsia="Times New Roman" w:hAnsi="Cambria" w:cs="Arial"/>
          <w:lang w:eastAsia="pl-PL"/>
        </w:rPr>
        <w:t>(słownie: ……………………..)</w:t>
      </w:r>
    </w:p>
    <w:p w14:paraId="7FFF99D5"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Faktury będą płatne w terminie 30 dni od daty doręczenia ich Zamawiającemu na konto Wykonawcy podane na fakturze VAT, z zastrzeżeniem postanowień ust. 10. </w:t>
      </w:r>
    </w:p>
    <w:p w14:paraId="0BBD8980"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0150B691" w14:textId="2E15F4F3"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shd w:val="clear" w:color="auto" w:fill="FFFFFF"/>
          <w:lang w:eastAsia="pl-PL"/>
        </w:rPr>
        <w:t>Z</w:t>
      </w:r>
      <w:r w:rsidRPr="00021E59">
        <w:rPr>
          <w:rFonts w:ascii="Cambria" w:eastAsia="Times New Roman" w:hAnsi="Cambria" w:cs="Arial"/>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6" w:history="1">
        <w:r w:rsidRPr="00021E59">
          <w:rPr>
            <w:rFonts w:ascii="Cambria" w:eastAsia="Times New Roman" w:hAnsi="Cambria" w:cs="Arial"/>
            <w:u w:val="single"/>
            <w:lang w:eastAsia="pl-PL"/>
          </w:rPr>
          <w:t>https://efaktura.gov.pl</w:t>
        </w:r>
      </w:hyperlink>
      <w:r w:rsidRPr="00021E59">
        <w:rPr>
          <w:rFonts w:ascii="Cambria" w:eastAsia="Times New Roman" w:hAnsi="Cambria" w:cs="Arial"/>
          <w:lang w:eastAsia="pl-PL"/>
        </w:rPr>
        <w:t xml:space="preserve">. </w:t>
      </w:r>
      <w:r w:rsidRPr="00021E59">
        <w:rPr>
          <w:rFonts w:ascii="Cambria" w:eastAsia="Times New Roman" w:hAnsi="Cambria" w:cs="Arial"/>
          <w:lang w:val="x-none" w:eastAsia="x-none"/>
        </w:rPr>
        <w:t xml:space="preserve">Podstawą do wystawienia przez Wykonawcę </w:t>
      </w:r>
      <w:r w:rsidRPr="00021E59">
        <w:rPr>
          <w:rFonts w:ascii="Cambria" w:eastAsia="Times New Roman" w:hAnsi="Cambria" w:cs="Arial"/>
          <w:shd w:val="clear" w:color="auto" w:fill="FFFFFF"/>
          <w:lang w:val="x-none" w:eastAsia="x-none"/>
        </w:rPr>
        <w:t xml:space="preserve">ustrukturyzowanych faktur elektronicznych </w:t>
      </w:r>
      <w:r w:rsidRPr="00021E59">
        <w:rPr>
          <w:rFonts w:ascii="Cambria" w:eastAsia="Times New Roman" w:hAnsi="Cambria" w:cs="Arial"/>
          <w:lang w:val="x-none" w:eastAsia="x-none"/>
        </w:rPr>
        <w:t xml:space="preserve">będą protokoły odbioru podpisane przez upoważnionego pracownika Zamawiającego, o których mowa w § </w:t>
      </w:r>
      <w:r w:rsidRPr="00021E59">
        <w:rPr>
          <w:rFonts w:ascii="Cambria" w:eastAsia="Times New Roman" w:hAnsi="Cambria" w:cs="Arial"/>
          <w:lang w:eastAsia="x-none"/>
        </w:rPr>
        <w:t>11.</w:t>
      </w:r>
    </w:p>
    <w:p w14:paraId="10787B98"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Wynagrodzenie ogółem obejmuje podatek VAT zgodny z obowiązującymi w dniu podpisania  umowy przepisami.</w:t>
      </w:r>
    </w:p>
    <w:p w14:paraId="792A426B"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lastRenderedPageBreak/>
        <w:t>W przypadku zmiany w trakcie realizacji przedmiotu umowy obowiązujących przepisów  dotyczących naliczania podatku VAT, wynagrodzenie brutto ulegnie odpowiedniej zmianie.</w:t>
      </w:r>
    </w:p>
    <w:p w14:paraId="65430428"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Wykonawca na fakturach naliczać będzie podatek VAT w wysokości obowiązującej na dzień wystawienia faktury.</w:t>
      </w:r>
    </w:p>
    <w:p w14:paraId="57036FBC"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Za dzień zapłaty uznaje się dzień, w którym Zamawiający  polecił swojemu bankowi przelać na wskazane konto kwotę wynikającą z prawidłowo wystawionej faktury.</w:t>
      </w:r>
    </w:p>
    <w:p w14:paraId="39E26D24"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W przypadku opóźnienia Zamawiającego w zapłacie wynagrodzenia zgodnie z postanowieniami niniejszej umowy, Wykonawcy przysługują odsetki za opóźnienie zgodnie z powszechnie obowiązującymi przepisami prawa. </w:t>
      </w:r>
    </w:p>
    <w:p w14:paraId="3E81E2DB"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17E8D12A"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59ACF76C"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5B9CC8CB"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28CFF66E"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021E59">
        <w:rPr>
          <w:rFonts w:ascii="Cambria" w:eastAsia="Times New Roman" w:hAnsi="Cambria" w:cs="Arial"/>
          <w:lang w:eastAsia="pl-PL"/>
        </w:rPr>
        <w:t>Pzp</w:t>
      </w:r>
      <w:proofErr w:type="spellEnd"/>
      <w:r w:rsidRPr="00021E59">
        <w:rPr>
          <w:rFonts w:ascii="Cambria" w:eastAsia="Times New Roman" w:hAnsi="Cambria" w:cs="Arial"/>
          <w:lang w:eastAsia="pl-PL"/>
        </w:rPr>
        <w:t xml:space="preserve"> albo odrębnej umowy, zawartej zgodnie z przepisami ustawy Prawo zamówień publicznych oraz stosownymi </w:t>
      </w:r>
      <w:r w:rsidRPr="00021E59">
        <w:rPr>
          <w:rFonts w:ascii="Cambria" w:eastAsia="Times New Roman" w:hAnsi="Cambria" w:cs="Arial"/>
          <w:lang w:eastAsia="pl-PL"/>
        </w:rPr>
        <w:lastRenderedPageBreak/>
        <w:t>wytycznymi (znajdującymi zastosowanie do Projektu jeżeli w ramach Projektu unijnego realizowane jest niniejsze zamówienie) wydanymi w oparciu o przepisy unijne.</w:t>
      </w:r>
    </w:p>
    <w:p w14:paraId="4D2D95E7"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68DCA4BE"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021E59">
        <w:rPr>
          <w:rFonts w:ascii="Cambria" w:eastAsia="Times New Roman" w:hAnsi="Cambria" w:cs="Arial"/>
          <w:lang w:eastAsia="pl-PL"/>
        </w:rPr>
        <w:t>kc</w:t>
      </w:r>
      <w:proofErr w:type="spellEnd"/>
      <w:r w:rsidRPr="00021E59">
        <w:rPr>
          <w:rFonts w:ascii="Cambria" w:eastAsia="Times New Roman" w:hAnsi="Cambria" w:cs="Arial"/>
          <w:lang w:eastAsia="pl-PL"/>
        </w:rPr>
        <w:t>).</w:t>
      </w:r>
    </w:p>
    <w:p w14:paraId="73A90774"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Zamawiający zapewnia Wykonawcy odpłatny dostęp do mediów (woda, energia elektryczna). Ww. opłaty będą rozliczane wg wskazań liczników.</w:t>
      </w:r>
    </w:p>
    <w:p w14:paraId="368FE5B3"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496BE7E8" w14:textId="34C36529"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021E59">
        <w:rPr>
          <w:rFonts w:ascii="Cambria" w:eastAsia="Times New Roman" w:hAnsi="Cambria" w:cs="Arial"/>
          <w:lang w:eastAsia="pl-PL"/>
        </w:rPr>
        <w:t>t.j</w:t>
      </w:r>
      <w:proofErr w:type="spellEnd"/>
      <w:r w:rsidRPr="00021E59">
        <w:rPr>
          <w:rFonts w:ascii="Cambria" w:eastAsia="Times New Roman" w:hAnsi="Cambria" w:cs="Arial"/>
          <w:lang w:eastAsia="pl-PL"/>
        </w:rPr>
        <w:t>.: Dz.U. 2023, poz. 1790).</w:t>
      </w:r>
    </w:p>
    <w:p w14:paraId="4BAC8DFD" w14:textId="77777777" w:rsidR="00CF7757" w:rsidRPr="00021E59" w:rsidRDefault="00CF7757" w:rsidP="00CF7757">
      <w:pPr>
        <w:spacing w:after="0" w:line="240" w:lineRule="auto"/>
        <w:ind w:left="284"/>
        <w:jc w:val="both"/>
        <w:rPr>
          <w:rFonts w:ascii="Cambria" w:eastAsia="Times New Roman" w:hAnsi="Cambria" w:cs="Arial"/>
          <w:bCs/>
          <w:iCs/>
          <w:lang w:eastAsia="pl-PL"/>
        </w:rPr>
      </w:pPr>
    </w:p>
    <w:p w14:paraId="35D01387"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6</w:t>
      </w:r>
    </w:p>
    <w:p w14:paraId="0A89FC1C" w14:textId="77777777" w:rsidR="00CF7757" w:rsidRPr="00021E59" w:rsidRDefault="00CF7757" w:rsidP="009535F6">
      <w:pPr>
        <w:numPr>
          <w:ilvl w:val="0"/>
          <w:numId w:val="6"/>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Strony ustalają, że przedmiotem odbioru końcowego będzie przedmiot Umowy.</w:t>
      </w:r>
    </w:p>
    <w:p w14:paraId="6A997E62" w14:textId="392D0907" w:rsidR="00CF7757" w:rsidRPr="00021E59" w:rsidRDefault="00CF7757" w:rsidP="009535F6">
      <w:pPr>
        <w:numPr>
          <w:ilvl w:val="0"/>
          <w:numId w:val="6"/>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Przedmiotem odbiorów częściowych będą zakresy robót określone w załączniku nr 5 do niniejszej Umowy.</w:t>
      </w:r>
    </w:p>
    <w:p w14:paraId="0FC01774" w14:textId="37F185C9" w:rsidR="00AC5BFD" w:rsidRPr="00021E59" w:rsidRDefault="00AC5BFD" w:rsidP="009535F6">
      <w:pPr>
        <w:numPr>
          <w:ilvl w:val="0"/>
          <w:numId w:val="6"/>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Niezależnie od protokołów wskazanych w ust. 1 i 2, do dnia 14 sierpnia 2025 r. godz. 15.00 obie Strony są zobowiązane podpisać protokół w sprawie stwierdzenia, czy wszystkie roboty budowlane wewnętrzne zostały przez Wykonawcę wykonane.</w:t>
      </w:r>
    </w:p>
    <w:p w14:paraId="2D84BA92" w14:textId="77777777" w:rsidR="009535F6" w:rsidRPr="00021E59" w:rsidRDefault="009535F6" w:rsidP="00CF7757">
      <w:pPr>
        <w:spacing w:after="0" w:line="240" w:lineRule="auto"/>
        <w:jc w:val="center"/>
        <w:rPr>
          <w:rFonts w:ascii="Cambria" w:eastAsia="Times New Roman" w:hAnsi="Cambria" w:cs="Arial"/>
          <w:lang w:eastAsia="pl-PL"/>
        </w:rPr>
      </w:pPr>
    </w:p>
    <w:p w14:paraId="1D9268FE" w14:textId="4697181C"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7</w:t>
      </w:r>
    </w:p>
    <w:p w14:paraId="14D2A7A0" w14:textId="77777777" w:rsidR="00CF7757" w:rsidRPr="00021E59" w:rsidRDefault="00CF7757" w:rsidP="009535F6">
      <w:pPr>
        <w:numPr>
          <w:ilvl w:val="0"/>
          <w:numId w:val="7"/>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7075664F" w14:textId="77777777" w:rsidR="00CF7757" w:rsidRPr="00021E59" w:rsidRDefault="00CF7757" w:rsidP="009535F6">
      <w:pPr>
        <w:numPr>
          <w:ilvl w:val="0"/>
          <w:numId w:val="7"/>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Zamawiający może rozwiązać umowę, jeżeli zachodzi co najmniej jedna z następujących okoliczności:</w:t>
      </w:r>
    </w:p>
    <w:p w14:paraId="62E2E5F3" w14:textId="77777777" w:rsidR="00CF7757" w:rsidRPr="00021E59" w:rsidRDefault="00CF7757" w:rsidP="00CF7757">
      <w:pPr>
        <w:numPr>
          <w:ilvl w:val="0"/>
          <w:numId w:val="8"/>
        </w:numPr>
        <w:spacing w:after="0" w:line="240" w:lineRule="auto"/>
        <w:ind w:left="851" w:hanging="284"/>
        <w:jc w:val="both"/>
        <w:rPr>
          <w:rFonts w:ascii="Cambria" w:eastAsia="Times New Roman" w:hAnsi="Cambria" w:cs="Arial"/>
          <w:lang w:eastAsia="pl-PL"/>
        </w:rPr>
      </w:pPr>
      <w:r w:rsidRPr="00021E59">
        <w:rPr>
          <w:rFonts w:ascii="Cambria" w:eastAsia="Times New Roman" w:hAnsi="Cambria" w:cs="Arial"/>
          <w:lang w:eastAsia="pl-PL"/>
        </w:rPr>
        <w:t>zmiana umowy została dokonana z naruszeniem art. 454 i art. 455 ustawy Prawo zamówień publicznych,</w:t>
      </w:r>
    </w:p>
    <w:p w14:paraId="359C81DB" w14:textId="77777777" w:rsidR="00CF7757" w:rsidRPr="00021E59" w:rsidRDefault="00CF7757" w:rsidP="00CF7757">
      <w:pPr>
        <w:numPr>
          <w:ilvl w:val="0"/>
          <w:numId w:val="8"/>
        </w:numPr>
        <w:spacing w:after="0" w:line="240" w:lineRule="auto"/>
        <w:ind w:left="851" w:hanging="284"/>
        <w:jc w:val="both"/>
        <w:rPr>
          <w:rFonts w:ascii="Cambria" w:eastAsia="Times New Roman" w:hAnsi="Cambria" w:cs="Arial"/>
          <w:lang w:eastAsia="pl-PL"/>
        </w:rPr>
      </w:pPr>
      <w:r w:rsidRPr="00021E59">
        <w:rPr>
          <w:rFonts w:ascii="Cambria" w:eastAsia="Times New Roman" w:hAnsi="Cambria" w:cs="Arial"/>
          <w:lang w:eastAsia="pl-PL"/>
        </w:rPr>
        <w:t>Wykonawca w chwili zawarcia umowy podlegał wykluczeniu z postępowania na podstawie art. 108 ustawy Prawo zamówień publicznych,</w:t>
      </w:r>
    </w:p>
    <w:p w14:paraId="502E7B96" w14:textId="77777777" w:rsidR="00CF7757" w:rsidRPr="00021E59" w:rsidRDefault="00CF7757" w:rsidP="00CF7757">
      <w:pPr>
        <w:numPr>
          <w:ilvl w:val="0"/>
          <w:numId w:val="8"/>
        </w:numPr>
        <w:spacing w:after="0" w:line="240" w:lineRule="auto"/>
        <w:ind w:left="851" w:hanging="284"/>
        <w:jc w:val="both"/>
        <w:rPr>
          <w:rFonts w:ascii="Cambria" w:eastAsia="Times New Roman" w:hAnsi="Cambria" w:cs="Arial"/>
          <w:lang w:eastAsia="pl-PL"/>
        </w:rPr>
      </w:pPr>
      <w:r w:rsidRPr="00021E59">
        <w:rPr>
          <w:rFonts w:ascii="Cambria" w:eastAsia="Times New Roman" w:hAnsi="Cambria"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021E59">
        <w:rPr>
          <w:rFonts w:ascii="Cambria" w:eastAsia="Times New Roman" w:hAnsi="Cambria" w:cs="Arial"/>
          <w:iCs/>
          <w:lang w:eastAsia="pl-PL"/>
        </w:rPr>
        <w:t>zamówienia</w:t>
      </w:r>
      <w:r w:rsidRPr="00021E59">
        <w:rPr>
          <w:rFonts w:ascii="Cambria" w:eastAsia="Times New Roman" w:hAnsi="Cambria" w:cs="Arial"/>
          <w:i/>
          <w:lang w:eastAsia="pl-PL"/>
        </w:rPr>
        <w:t xml:space="preserve"> </w:t>
      </w:r>
      <w:r w:rsidRPr="00021E59">
        <w:rPr>
          <w:rFonts w:ascii="Cambria" w:eastAsia="Times New Roman" w:hAnsi="Cambria" w:cs="Arial"/>
          <w:lang w:eastAsia="pl-PL"/>
        </w:rPr>
        <w:t xml:space="preserve">z naruszeniem przepisów </w:t>
      </w:r>
      <w:r w:rsidRPr="00021E59">
        <w:rPr>
          <w:rFonts w:ascii="Cambria" w:eastAsia="Times New Roman" w:hAnsi="Cambria" w:cs="Arial"/>
          <w:iCs/>
          <w:lang w:eastAsia="pl-PL"/>
        </w:rPr>
        <w:t>prawa</w:t>
      </w:r>
      <w:r w:rsidRPr="00021E59">
        <w:rPr>
          <w:rFonts w:ascii="Cambria" w:eastAsia="Times New Roman" w:hAnsi="Cambria" w:cs="Arial"/>
          <w:lang w:eastAsia="pl-PL"/>
        </w:rPr>
        <w:t xml:space="preserve"> Unii Europejskiej.</w:t>
      </w:r>
    </w:p>
    <w:p w14:paraId="2247F8D8" w14:textId="77777777" w:rsidR="00CF7757" w:rsidRPr="00021E59" w:rsidRDefault="00CF7757" w:rsidP="00CF7757">
      <w:pPr>
        <w:spacing w:after="0" w:line="240" w:lineRule="auto"/>
        <w:ind w:left="284" w:hanging="284"/>
        <w:jc w:val="both"/>
        <w:rPr>
          <w:rFonts w:ascii="Cambria" w:eastAsia="Times New Roman" w:hAnsi="Cambria" w:cs="Arial"/>
          <w:lang w:eastAsia="pl-PL"/>
        </w:rPr>
      </w:pPr>
      <w:r w:rsidRPr="00021E59">
        <w:rPr>
          <w:rFonts w:ascii="Cambria" w:eastAsia="Times New Roman" w:hAnsi="Cambria" w:cs="Arial"/>
          <w:lang w:eastAsia="pl-PL"/>
        </w:rPr>
        <w:t xml:space="preserve">     W takim wypadku Wykonawca może żądać jedynie wynagrodzenia należnego mu z tytułu wykonania części umowy (art. 456 ust. 3 ustawy Prawo zamówień publicznych).</w:t>
      </w:r>
    </w:p>
    <w:p w14:paraId="3E2237A8" w14:textId="18438A8D" w:rsidR="00CF7757" w:rsidRPr="00021E59" w:rsidRDefault="00CF7757" w:rsidP="009535F6">
      <w:pPr>
        <w:numPr>
          <w:ilvl w:val="0"/>
          <w:numId w:val="7"/>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Zamawiającemu w terminie od daty zawarcia niniejszej umowy do upływu 3 (trzech) miesięcy liczonych od terminu wykonania przedmiotu umowy określonego w § 4 ust. 2 niniejszej umowy, przysługuje prawo do odstąpienia od umowy w całości lub w części ze </w:t>
      </w:r>
      <w:r w:rsidRPr="00021E59">
        <w:rPr>
          <w:rFonts w:ascii="Cambria" w:eastAsia="Times New Roman" w:hAnsi="Cambria" w:cs="Arial"/>
          <w:lang w:eastAsia="pl-PL"/>
        </w:rPr>
        <w:lastRenderedPageBreak/>
        <w:t xml:space="preserve">skutkiem na przyszłość </w:t>
      </w:r>
      <w:r w:rsidR="00A749BA" w:rsidRPr="00021E59">
        <w:rPr>
          <w:rFonts w:ascii="Cambria" w:eastAsia="Times New Roman" w:hAnsi="Cambria" w:cs="Arial"/>
          <w:lang w:eastAsia="pl-PL"/>
        </w:rPr>
        <w:t>przypadkach</w:t>
      </w:r>
      <w:r w:rsidRPr="00021E59">
        <w:rPr>
          <w:rFonts w:ascii="Cambria" w:eastAsia="Times New Roman" w:hAnsi="Cambria" w:cs="Arial"/>
          <w:lang w:eastAsia="pl-PL"/>
        </w:rPr>
        <w:t xml:space="preserve"> wskazanych w niniejszej umowie oraz w przypadkach, gdy:</w:t>
      </w:r>
    </w:p>
    <w:p w14:paraId="41BE02EB" w14:textId="5C34C10F" w:rsidR="00CF7757" w:rsidRPr="00021E59"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021E59">
        <w:rPr>
          <w:rFonts w:ascii="Cambria" w:eastAsia="Times New Roman" w:hAnsi="Cambria" w:cs="Arial"/>
          <w:lang w:eastAsia="pl-PL"/>
        </w:rPr>
        <w:t>Wykonawca nie rozpoczął robót lub opóźnia się tak dalece, że nie jest prawdopodobne, aby przedmiot umowy został zrealizowany zgodnie z jej postanowieniami i w ustalonym terminie</w:t>
      </w:r>
      <w:r w:rsidR="00AC5BFD" w:rsidRPr="00021E59">
        <w:rPr>
          <w:rFonts w:ascii="Cambria" w:eastAsia="Times New Roman" w:hAnsi="Cambria" w:cs="Arial"/>
          <w:lang w:eastAsia="pl-PL"/>
        </w:rPr>
        <w:t>, w tym terminu realizacji robót budowlanych wewnętrznych</w:t>
      </w:r>
      <w:r w:rsidRPr="00021E59">
        <w:rPr>
          <w:rFonts w:ascii="Cambria" w:eastAsia="Times New Roman" w:hAnsi="Cambria" w:cs="Arial"/>
          <w:lang w:eastAsia="pl-PL"/>
        </w:rPr>
        <w:t xml:space="preserve">; </w:t>
      </w:r>
    </w:p>
    <w:p w14:paraId="3182D7E0" w14:textId="77777777" w:rsidR="00CF7757" w:rsidRPr="00021E59"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021E59">
        <w:rPr>
          <w:rFonts w:ascii="Cambria" w:eastAsia="Times New Roman" w:hAnsi="Cambria" w:cs="Arial"/>
          <w:lang w:eastAsia="pl-PL"/>
        </w:rPr>
        <w:t>Wykonawca nie wykonuje umowy lub wykonuje umowę lub realizuje roboty w sposób wadliwy, niezgodny z postanowieniami umowy, w tym z dokumentacją, sztuką budowlaną lub wskazówkami lub zaleceniami Zamawiającego;</w:t>
      </w:r>
    </w:p>
    <w:p w14:paraId="03A07270" w14:textId="77777777" w:rsidR="00CF7757" w:rsidRPr="00021E59"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021E59">
        <w:rPr>
          <w:rFonts w:ascii="Cambria" w:eastAsia="Times New Roman" w:hAnsi="Cambria" w:cs="Arial"/>
          <w:lang w:eastAsia="pl-PL"/>
        </w:rPr>
        <w:t>suma kar umownych naliczonych Wykonawcy przekroczy 40% wynagrodzenia Wykonawcy, o którym mowa w § 5 ust. 1 Umowy;</w:t>
      </w:r>
    </w:p>
    <w:p w14:paraId="3D52DFCB" w14:textId="77777777" w:rsidR="00CF7757" w:rsidRPr="00021E59"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021E59">
        <w:rPr>
          <w:rFonts w:ascii="Cambria" w:eastAsia="Times New Roman" w:hAnsi="Cambria"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2F6055EC" w14:textId="77777777" w:rsidR="00CF7757" w:rsidRPr="00021E59"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021E59">
        <w:rPr>
          <w:rFonts w:ascii="Cambria" w:eastAsia="Times New Roman" w:hAnsi="Cambria"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p>
    <w:p w14:paraId="1DCD1D25" w14:textId="77777777" w:rsidR="00CF7757" w:rsidRPr="00021E59" w:rsidRDefault="00CF7757" w:rsidP="009535F6">
      <w:pPr>
        <w:numPr>
          <w:ilvl w:val="2"/>
          <w:numId w:val="16"/>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60E3E92F" w14:textId="7227089B" w:rsidR="00CF7757" w:rsidRPr="00021E59" w:rsidRDefault="00CF7757" w:rsidP="009535F6">
      <w:pPr>
        <w:numPr>
          <w:ilvl w:val="2"/>
          <w:numId w:val="16"/>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Powyższe postanowienia nie uchybiają uprawnieniu do odstąpienia od umowy przez Zamawiającego na podstawie przepisów prawa</w:t>
      </w:r>
      <w:r w:rsidR="00A749BA" w:rsidRPr="00021E59">
        <w:rPr>
          <w:rFonts w:ascii="Cambria" w:eastAsia="Times New Roman" w:hAnsi="Cambria" w:cs="Arial"/>
          <w:lang w:eastAsia="pl-PL"/>
        </w:rPr>
        <w:t xml:space="preserve"> (odstąpienie ustawowe)</w:t>
      </w:r>
      <w:r w:rsidRPr="00021E59">
        <w:rPr>
          <w:rFonts w:ascii="Cambria" w:eastAsia="Times New Roman" w:hAnsi="Cambria" w:cs="Arial"/>
          <w:lang w:eastAsia="pl-PL"/>
        </w:rPr>
        <w:t>.</w:t>
      </w:r>
    </w:p>
    <w:p w14:paraId="22759AA0" w14:textId="77777777" w:rsidR="00CF7757" w:rsidRPr="00021E59" w:rsidRDefault="00CF7757" w:rsidP="009535F6">
      <w:pPr>
        <w:numPr>
          <w:ilvl w:val="2"/>
          <w:numId w:val="16"/>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Wykonawcy przysługuje wynagrodzenie za wykonaną część przedmiotu Umowy do dnia odstąpienia zgodnie z zasadami wynikającymi z Umowy oraz zgodnie z obowiązującymi przepisami prawa.</w:t>
      </w:r>
    </w:p>
    <w:p w14:paraId="14B9AAD8" w14:textId="77777777" w:rsidR="00CF7757" w:rsidRPr="00021E59" w:rsidRDefault="00CF7757" w:rsidP="009535F6">
      <w:pPr>
        <w:numPr>
          <w:ilvl w:val="2"/>
          <w:numId w:val="16"/>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 przypadku skorzystania przez Stronę z prawa odstąpienia od Umowy, Wykonawca obowiązany jest:</w:t>
      </w:r>
    </w:p>
    <w:p w14:paraId="31DBD538" w14:textId="77777777" w:rsidR="00CF7757" w:rsidRPr="00021E59" w:rsidRDefault="00CF7757" w:rsidP="00CF7757">
      <w:pPr>
        <w:numPr>
          <w:ilvl w:val="0"/>
          <w:numId w:val="17"/>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przy udziale Zamawiającego sporządzić protokół inwentaryzacji robót w toku na dzień odstąpienia od Umowy,</w:t>
      </w:r>
    </w:p>
    <w:p w14:paraId="598F9A63" w14:textId="77777777" w:rsidR="00CF7757" w:rsidRPr="00021E59" w:rsidRDefault="00CF7757" w:rsidP="00CF7757">
      <w:pPr>
        <w:numPr>
          <w:ilvl w:val="0"/>
          <w:numId w:val="17"/>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wydać Zamawiającemu dokumentację techniczną oraz posiadane atesty, opinie, ekspertyzy i pozwolenia oraz wszelkie inne dokumenty wymagane przepisami prawa lub Umową,</w:t>
      </w:r>
    </w:p>
    <w:p w14:paraId="7522A805" w14:textId="77777777" w:rsidR="00CF7757" w:rsidRPr="00021E59" w:rsidRDefault="00CF7757" w:rsidP="00CF7757">
      <w:pPr>
        <w:numPr>
          <w:ilvl w:val="0"/>
          <w:numId w:val="17"/>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zabezpieczyć przerwane roboty w należytym, technicznie uzasadnionym zakresie,</w:t>
      </w:r>
    </w:p>
    <w:p w14:paraId="4D94C2C6" w14:textId="77777777" w:rsidR="00CF7757" w:rsidRPr="00021E59" w:rsidRDefault="00CF7757" w:rsidP="00CF7757">
      <w:pPr>
        <w:numPr>
          <w:ilvl w:val="0"/>
          <w:numId w:val="17"/>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na pierwsze żądanie Zamawiającego opuścić i wydać mu teren budowy.</w:t>
      </w:r>
    </w:p>
    <w:p w14:paraId="5F01029D" w14:textId="77777777" w:rsidR="00CF7757" w:rsidRPr="00021E59" w:rsidRDefault="00CF7757" w:rsidP="009535F6">
      <w:pPr>
        <w:numPr>
          <w:ilvl w:val="2"/>
          <w:numId w:val="16"/>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Koszty poniesione na zabezpieczenie robót budowlanych i terenu budowy oraz wszelkie inne uzasadnione koszty związane z odstąpieniem od Umowy ponosi Strona z przyczyn której nastąpiło odstąpienie od Umowy.</w:t>
      </w:r>
    </w:p>
    <w:p w14:paraId="44CE3553" w14:textId="77777777" w:rsidR="00CF7757" w:rsidRPr="00021E59" w:rsidRDefault="00CF7757" w:rsidP="00CF7757">
      <w:pPr>
        <w:spacing w:after="0" w:line="240" w:lineRule="auto"/>
        <w:jc w:val="center"/>
        <w:rPr>
          <w:rFonts w:ascii="Cambria" w:eastAsia="Times New Roman" w:hAnsi="Cambria" w:cs="Arial"/>
          <w:lang w:eastAsia="pl-PL"/>
        </w:rPr>
      </w:pPr>
    </w:p>
    <w:p w14:paraId="35E08765"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8</w:t>
      </w:r>
    </w:p>
    <w:p w14:paraId="01B70A28" w14:textId="77777777" w:rsidR="00CF7757" w:rsidRPr="00021E59" w:rsidRDefault="00CF7757" w:rsidP="009535F6">
      <w:pPr>
        <w:widowControl w:val="0"/>
        <w:numPr>
          <w:ilvl w:val="0"/>
          <w:numId w:val="1"/>
        </w:numPr>
        <w:tabs>
          <w:tab w:val="clear" w:pos="720"/>
        </w:tabs>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Wykonawca w formie pisemnej zgłosi gotowość do odbioru częściowego lub odbioru końcowego. </w:t>
      </w:r>
    </w:p>
    <w:p w14:paraId="19419C7B" w14:textId="77777777" w:rsidR="00C52106" w:rsidRPr="00021E59" w:rsidRDefault="00CF7757" w:rsidP="009535F6">
      <w:pPr>
        <w:widowControl w:val="0"/>
        <w:numPr>
          <w:ilvl w:val="0"/>
          <w:numId w:val="1"/>
        </w:numPr>
        <w:tabs>
          <w:tab w:val="clear" w:pos="720"/>
        </w:tabs>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Zamawiający </w:t>
      </w:r>
      <w:r w:rsidR="00A749BA" w:rsidRPr="00021E59">
        <w:rPr>
          <w:rFonts w:ascii="Cambria" w:eastAsia="Times New Roman" w:hAnsi="Cambria" w:cs="Arial"/>
          <w:lang w:eastAsia="pl-PL"/>
        </w:rPr>
        <w:t xml:space="preserve">poinformuje Wykonawcę o wyznaczonej przez Zmawiającego dacie </w:t>
      </w:r>
      <w:r w:rsidRPr="00021E59">
        <w:rPr>
          <w:rFonts w:ascii="Cambria" w:eastAsia="Times New Roman" w:hAnsi="Cambria" w:cs="Arial"/>
          <w:lang w:eastAsia="pl-PL"/>
        </w:rPr>
        <w:t>odbioru częściowego lub odbioru końcowego w terminie 10 dni od dnia otrzymania zawiadomienia</w:t>
      </w:r>
      <w:r w:rsidR="00A749BA" w:rsidRPr="00021E59">
        <w:rPr>
          <w:rFonts w:ascii="Cambria" w:eastAsia="Times New Roman" w:hAnsi="Cambria" w:cs="Arial"/>
          <w:lang w:eastAsia="pl-PL"/>
        </w:rPr>
        <w:t xml:space="preserve"> o gotowości do odbioru</w:t>
      </w:r>
      <w:r w:rsidRPr="00021E59">
        <w:rPr>
          <w:rFonts w:ascii="Cambria" w:eastAsia="Times New Roman" w:hAnsi="Cambria" w:cs="Arial"/>
          <w:lang w:eastAsia="pl-PL"/>
        </w:rPr>
        <w:t>.</w:t>
      </w:r>
    </w:p>
    <w:p w14:paraId="00C4CEAD" w14:textId="295ABE41" w:rsidR="007A719B" w:rsidRPr="00021E59" w:rsidRDefault="007A719B" w:rsidP="009535F6">
      <w:pPr>
        <w:widowControl w:val="0"/>
        <w:numPr>
          <w:ilvl w:val="0"/>
          <w:numId w:val="1"/>
        </w:numPr>
        <w:tabs>
          <w:tab w:val="clear" w:pos="720"/>
        </w:tabs>
        <w:suppressAutoHyphens/>
        <w:spacing w:after="0" w:line="240" w:lineRule="auto"/>
        <w:ind w:left="567" w:hanging="567"/>
        <w:jc w:val="both"/>
        <w:rPr>
          <w:rFonts w:ascii="Cambria" w:eastAsia="Times New Roman" w:hAnsi="Cambria" w:cs="Arial"/>
          <w:lang w:eastAsia="pl-PL"/>
        </w:rPr>
      </w:pPr>
      <w:r w:rsidRPr="00021E59">
        <w:rPr>
          <w:rFonts w:ascii="Cambria" w:hAnsi="Cambria" w:cs="Arial"/>
        </w:rPr>
        <w:t xml:space="preserve">W terminie wskazanym przez Zamawiającego, lecz nie późniejszym niż 21 dni przed upływem okresu gwarancji i rękojmi, przedstawiciele Zamawiającego i Wykonawcy dokonają odbioru pogwarancyjnego. Przedmiotem odbioru będzie dokonanie wspólnej inspekcji stanu technicznego wykonanych robót budowlanych w celu identyfikacji wad, które nie zostały ujawnione i usunięte dotychczas. Po dokonaniu tej inspekcji Strony uzgodnią i podpiszą protokół na koniec okresu gwarancji jakości i jakości, potwierdzający, iż żadne wady nie zostały stwierdzone lub też wskazujący wady zidentyfikowane przez Strony. W przypadku zaistnienia wad, Wykonawca zobowiązany będzie do niezwłocznego usunięcia stwierdzonych wad, jednak nie później niż w terminie wyznaczonym przez </w:t>
      </w:r>
      <w:r w:rsidRPr="00021E59">
        <w:rPr>
          <w:rFonts w:ascii="Cambria" w:hAnsi="Cambria" w:cs="Arial"/>
        </w:rPr>
        <w:lastRenderedPageBreak/>
        <w:t>Zamawiającego. W przypadku nieusunięcia wad przez Wykonawcę w terminie wyznaczonym przez Zamawiającego, Zmawiający może powierzyć usunięcie wad innej osobie na koszt i niebezpieczeństwo Wykonawcy (bez konieczności uzyskania upoważnienia przez sąd do wykonania czynności na koszt wykonawcy – wykonanie zastępcze) i jest uprawniony do potrącenia poniesionych w związku z tym wydatków i kosztów w pierwszej kolejności z zabezpieczenia należytego wykonania umowy.</w:t>
      </w:r>
    </w:p>
    <w:p w14:paraId="581D6536" w14:textId="77777777" w:rsidR="009535F6" w:rsidRPr="00021E59" w:rsidRDefault="009535F6" w:rsidP="00CF7757">
      <w:pPr>
        <w:spacing w:after="0" w:line="240" w:lineRule="auto"/>
        <w:jc w:val="center"/>
        <w:rPr>
          <w:rFonts w:ascii="Cambria" w:eastAsia="Times New Roman" w:hAnsi="Cambria" w:cs="Arial"/>
          <w:lang w:eastAsia="pl-PL"/>
        </w:rPr>
      </w:pPr>
    </w:p>
    <w:p w14:paraId="293158D5" w14:textId="7ACAFB73"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9</w:t>
      </w:r>
    </w:p>
    <w:p w14:paraId="6529AF5B" w14:textId="77777777" w:rsidR="00CF7757" w:rsidRPr="00021E59" w:rsidRDefault="00CF7757" w:rsidP="009535F6">
      <w:pPr>
        <w:widowControl w:val="0"/>
        <w:numPr>
          <w:ilvl w:val="0"/>
          <w:numId w:val="2"/>
        </w:numPr>
        <w:tabs>
          <w:tab w:val="clear" w:pos="720"/>
        </w:tabs>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0B3916F2" w14:textId="77777777" w:rsidR="00CF7757" w:rsidRPr="00021E59" w:rsidRDefault="00CF7757" w:rsidP="009535F6">
      <w:pPr>
        <w:widowControl w:val="0"/>
        <w:numPr>
          <w:ilvl w:val="0"/>
          <w:numId w:val="2"/>
        </w:numPr>
        <w:tabs>
          <w:tab w:val="clear" w:pos="720"/>
        </w:tabs>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831F012" w14:textId="77777777" w:rsidR="00CF7757" w:rsidRPr="00021E59" w:rsidRDefault="00CF7757" w:rsidP="009535F6">
      <w:pPr>
        <w:widowControl w:val="0"/>
        <w:numPr>
          <w:ilvl w:val="0"/>
          <w:numId w:val="2"/>
        </w:numPr>
        <w:tabs>
          <w:tab w:val="clear" w:pos="720"/>
        </w:tabs>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Wykonawca nie może odmówić usunięcia wad, o których mowa w ust. 1 i 2 bez względu na wysokość związanych z tym kosztów.</w:t>
      </w:r>
    </w:p>
    <w:p w14:paraId="1ED3B82F" w14:textId="77777777" w:rsidR="00CF7757" w:rsidRPr="00021E59" w:rsidRDefault="00CF7757" w:rsidP="009535F6">
      <w:pPr>
        <w:widowControl w:val="0"/>
        <w:numPr>
          <w:ilvl w:val="0"/>
          <w:numId w:val="2"/>
        </w:numPr>
        <w:tabs>
          <w:tab w:val="clear" w:pos="720"/>
        </w:tabs>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B4DAE27" w14:textId="77777777" w:rsidR="00CF7757" w:rsidRPr="00021E59" w:rsidRDefault="00CF7757" w:rsidP="009535F6">
      <w:pPr>
        <w:widowControl w:val="0"/>
        <w:numPr>
          <w:ilvl w:val="0"/>
          <w:numId w:val="2"/>
        </w:numPr>
        <w:tabs>
          <w:tab w:val="clear" w:pos="720"/>
        </w:tabs>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E1EE829" w14:textId="4F76A56D" w:rsidR="00CF7757" w:rsidRPr="00021E59" w:rsidRDefault="00A749BA" w:rsidP="009535F6">
      <w:pPr>
        <w:widowControl w:val="0"/>
        <w:numPr>
          <w:ilvl w:val="0"/>
          <w:numId w:val="2"/>
        </w:numPr>
        <w:tabs>
          <w:tab w:val="clear" w:pos="720"/>
        </w:tabs>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Przedmiot umowy uważa się za wykonany w momencie zgłoszenia przez Wykonawcę gotowości przedmiotu Umowy do odbioru, pod warunkiem, że Zamawiający nie odmówi odbioru zgodnie z ust. 1</w:t>
      </w:r>
      <w:r w:rsidR="00CF7757" w:rsidRPr="00021E59">
        <w:rPr>
          <w:rFonts w:ascii="Cambria" w:eastAsia="Times New Roman" w:hAnsi="Cambria" w:cs="Arial"/>
          <w:lang w:eastAsia="pl-PL"/>
        </w:rPr>
        <w:t>.</w:t>
      </w:r>
    </w:p>
    <w:p w14:paraId="72BD2623" w14:textId="77777777" w:rsidR="00CF7757" w:rsidRPr="00021E59" w:rsidRDefault="00CF7757" w:rsidP="00CF7757">
      <w:pPr>
        <w:widowControl w:val="0"/>
        <w:suppressAutoHyphens/>
        <w:spacing w:after="0" w:line="240" w:lineRule="auto"/>
        <w:ind w:left="567"/>
        <w:jc w:val="both"/>
        <w:rPr>
          <w:rFonts w:ascii="Cambria" w:eastAsia="Times New Roman" w:hAnsi="Cambria" w:cs="Arial"/>
          <w:lang w:eastAsia="pl-PL"/>
        </w:rPr>
      </w:pPr>
      <w:r w:rsidRPr="00021E59">
        <w:rPr>
          <w:rFonts w:ascii="Cambria" w:eastAsia="Times New Roman" w:hAnsi="Cambria" w:cs="Arial"/>
          <w:lang w:eastAsia="pl-PL"/>
        </w:rPr>
        <w:t xml:space="preserve"> </w:t>
      </w:r>
    </w:p>
    <w:p w14:paraId="5D6D0439"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10</w:t>
      </w:r>
    </w:p>
    <w:p w14:paraId="3A47F41F" w14:textId="3AA95BC5" w:rsidR="00CF7757" w:rsidRPr="00021E59" w:rsidRDefault="00CF7757" w:rsidP="009535F6">
      <w:pPr>
        <w:numPr>
          <w:ilvl w:val="0"/>
          <w:numId w:val="22"/>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Na przedmiot umowy Wykonawca udziela gwarancji jakości.</w:t>
      </w:r>
      <w:r w:rsidR="0017396E" w:rsidRPr="00021E59">
        <w:rPr>
          <w:rFonts w:ascii="Cambria" w:eastAsia="Times New Roman" w:hAnsi="Cambria" w:cs="Arial"/>
          <w:lang w:eastAsia="pl-PL"/>
        </w:rPr>
        <w:t xml:space="preserve"> </w:t>
      </w:r>
    </w:p>
    <w:p w14:paraId="0E326BF0" w14:textId="570F37E7" w:rsidR="00EC5E1E" w:rsidRPr="00021E59" w:rsidRDefault="00EC5E1E" w:rsidP="009535F6">
      <w:pPr>
        <w:numPr>
          <w:ilvl w:val="0"/>
          <w:numId w:val="22"/>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Wykonawca zapewnia Zamawiającemu możliwość bezpośredniego korzystania w pełnym zakresie z gwarancji udzielonych przez producentów zamontowanych w ramach realizacji przedmiotu Umowy urządzeń</w:t>
      </w:r>
      <w:r w:rsidR="009833C6" w:rsidRPr="00021E59">
        <w:rPr>
          <w:rFonts w:ascii="Cambria" w:eastAsia="Times New Roman" w:hAnsi="Cambria" w:cs="Arial"/>
          <w:lang w:eastAsia="pl-PL"/>
        </w:rPr>
        <w:t>, systemów, wyposażenia lub wbudowanych materiałów</w:t>
      </w:r>
      <w:r w:rsidRPr="00021E59">
        <w:rPr>
          <w:rFonts w:ascii="Cambria" w:eastAsia="Times New Roman" w:hAnsi="Cambria" w:cs="Arial"/>
          <w:lang w:eastAsia="pl-PL"/>
        </w:rPr>
        <w:t>. Wykonawca jest zobowiązany do przekazania Zamawiającemu odpowiednich dokumentów gwarancyjnych poszczególnych producentów  tych urządzeń</w:t>
      </w:r>
      <w:r w:rsidR="009833C6" w:rsidRPr="00021E59">
        <w:rPr>
          <w:rFonts w:ascii="Cambria" w:eastAsia="Times New Roman" w:hAnsi="Cambria" w:cs="Arial"/>
          <w:lang w:eastAsia="pl-PL"/>
        </w:rPr>
        <w:t>, systemów, wyposażenia</w:t>
      </w:r>
      <w:r w:rsidRPr="00021E59">
        <w:rPr>
          <w:rFonts w:ascii="Cambria" w:eastAsia="Times New Roman" w:hAnsi="Cambria" w:cs="Arial"/>
          <w:lang w:eastAsia="pl-PL"/>
        </w:rPr>
        <w:t xml:space="preserve"> </w:t>
      </w:r>
      <w:r w:rsidR="009833C6" w:rsidRPr="00021E59">
        <w:rPr>
          <w:rFonts w:ascii="Cambria" w:eastAsia="Times New Roman" w:hAnsi="Cambria" w:cs="Arial"/>
          <w:lang w:eastAsia="pl-PL"/>
        </w:rPr>
        <w:t xml:space="preserve">lub materiałów </w:t>
      </w:r>
      <w:r w:rsidRPr="00021E59">
        <w:rPr>
          <w:rFonts w:ascii="Cambria" w:eastAsia="Times New Roman" w:hAnsi="Cambria" w:cs="Arial"/>
          <w:lang w:eastAsia="pl-PL"/>
        </w:rPr>
        <w:t>najpóźniej w dniu podpisywania protokołu końcowego przez Zamawiającego.</w:t>
      </w:r>
    </w:p>
    <w:p w14:paraId="5BEEA2D6" w14:textId="77777777" w:rsidR="00C52106" w:rsidRPr="00021E59" w:rsidRDefault="00636A50" w:rsidP="009535F6">
      <w:pPr>
        <w:numPr>
          <w:ilvl w:val="0"/>
          <w:numId w:val="22"/>
        </w:numPr>
        <w:spacing w:after="0" w:line="240" w:lineRule="auto"/>
        <w:ind w:left="567" w:hanging="567"/>
        <w:jc w:val="both"/>
        <w:rPr>
          <w:rFonts w:ascii="Cambria" w:eastAsia="Times New Roman" w:hAnsi="Cambria" w:cs="Arial"/>
          <w:b/>
          <w:lang w:eastAsia="pl-PL"/>
        </w:rPr>
      </w:pPr>
      <w:r w:rsidRPr="00021E59">
        <w:rPr>
          <w:rFonts w:ascii="Cambria" w:eastAsia="Times New Roman" w:hAnsi="Cambria"/>
        </w:rPr>
        <w:t xml:space="preserve">Wykonawca udziela Zamawiającemu gwarancji jakości i prawidłowości wykonania Przedmiotu Umowy na wykonane roboty budowlane, wbudowane materiały, urządzenia, systemy i wyposażenie na okres </w:t>
      </w:r>
      <w:r w:rsidR="00E62944" w:rsidRPr="00021E59">
        <w:rPr>
          <w:rFonts w:ascii="Cambria" w:eastAsia="Times New Roman" w:hAnsi="Cambria"/>
        </w:rPr>
        <w:t xml:space="preserve">60 </w:t>
      </w:r>
      <w:r w:rsidRPr="00021E59">
        <w:rPr>
          <w:rFonts w:ascii="Cambria" w:eastAsia="Times New Roman" w:hAnsi="Cambria"/>
        </w:rPr>
        <w:t xml:space="preserve">miesięcy (dalej „Okres Gwarancji”), licząc od daty odbioru końcowego. </w:t>
      </w:r>
    </w:p>
    <w:p w14:paraId="753036ED" w14:textId="1EF29945" w:rsidR="00636A50" w:rsidRPr="00021E59" w:rsidRDefault="00636A50" w:rsidP="009535F6">
      <w:pPr>
        <w:numPr>
          <w:ilvl w:val="0"/>
          <w:numId w:val="22"/>
        </w:numPr>
        <w:spacing w:after="0" w:line="240" w:lineRule="auto"/>
        <w:ind w:left="567" w:hanging="567"/>
        <w:jc w:val="both"/>
        <w:rPr>
          <w:rFonts w:ascii="Cambria" w:eastAsia="Times New Roman" w:hAnsi="Cambria" w:cs="Arial"/>
          <w:b/>
          <w:lang w:eastAsia="pl-PL"/>
        </w:rPr>
      </w:pPr>
      <w:r w:rsidRPr="00021E59">
        <w:rPr>
          <w:rFonts w:ascii="Cambria" w:eastAsia="Times New Roman" w:hAnsi="Cambria"/>
        </w:rPr>
        <w:t>W Okresie Gwarancji, Wykonawca zobowiązany jest w ramach otrzymanego Wynagrodzenia do świadczeń gwarancyjnych obejmujących:</w:t>
      </w:r>
    </w:p>
    <w:p w14:paraId="63C8A333" w14:textId="51C3A676" w:rsidR="00C52106" w:rsidRPr="00021E59" w:rsidRDefault="00C52106" w:rsidP="00032458">
      <w:pPr>
        <w:pStyle w:val="Akapitzlist"/>
        <w:ind w:left="1080"/>
        <w:jc w:val="both"/>
        <w:rPr>
          <w:rFonts w:ascii="Cambria" w:eastAsia="Times New Roman" w:hAnsi="Cambria"/>
        </w:rPr>
      </w:pPr>
      <w:r w:rsidRPr="00021E59">
        <w:rPr>
          <w:rFonts w:ascii="Cambria" w:eastAsia="Times New Roman" w:hAnsi="Cambria"/>
        </w:rPr>
        <w:t xml:space="preserve">a) </w:t>
      </w:r>
      <w:r w:rsidR="007A719B" w:rsidRPr="00021E59">
        <w:rPr>
          <w:rFonts w:ascii="Cambria" w:eastAsia="Times New Roman" w:hAnsi="Cambria"/>
        </w:rPr>
        <w:t>ś</w:t>
      </w:r>
      <w:r w:rsidR="00636A50" w:rsidRPr="00021E59">
        <w:rPr>
          <w:rFonts w:ascii="Cambria" w:eastAsia="Times New Roman" w:hAnsi="Cambria"/>
        </w:rPr>
        <w:t>wiadczenie usług serwisu, przeglądów i konserwacji oraz wymiany elementów eksploatacyjnych (filtry, oleje, czynniki chłodnicze, baterie, itp. ) wszystkich zamontowanych urządzeń, systemów, instalacji oraz wyposażenia, w celu utrzymania ich ciągłej sprawności i wypełnienia obowiązków producenta niezbędnych dla zachowania gwarancji producenta,</w:t>
      </w:r>
    </w:p>
    <w:p w14:paraId="39579F26" w14:textId="6CE9E37A" w:rsidR="00636A50" w:rsidRPr="00021E59" w:rsidRDefault="00636A50" w:rsidP="00032458">
      <w:pPr>
        <w:pStyle w:val="Akapitzlist"/>
        <w:ind w:left="1080"/>
        <w:jc w:val="both"/>
        <w:rPr>
          <w:rFonts w:ascii="Cambria" w:eastAsia="Times New Roman" w:hAnsi="Cambria" w:cs="Arial"/>
          <w:lang w:eastAsia="pl-PL"/>
        </w:rPr>
      </w:pPr>
      <w:r w:rsidRPr="00021E59">
        <w:rPr>
          <w:rFonts w:ascii="Cambria" w:eastAsia="Times New Roman" w:hAnsi="Cambria"/>
        </w:rPr>
        <w:t xml:space="preserve">b) </w:t>
      </w:r>
      <w:r w:rsidR="007A719B" w:rsidRPr="00021E59">
        <w:rPr>
          <w:rFonts w:ascii="Cambria" w:eastAsia="Times New Roman" w:hAnsi="Cambria"/>
        </w:rPr>
        <w:t>u</w:t>
      </w:r>
      <w:r w:rsidRPr="00021E59">
        <w:rPr>
          <w:rFonts w:ascii="Cambria" w:eastAsia="Times New Roman" w:hAnsi="Cambria"/>
        </w:rPr>
        <w:t xml:space="preserve">suwania, niezależnie od kosztów, własnych wszelkich nieprawidłowości w Przedmiocie Umowy (wad, usterek, awarii) ujawnionych, zaistniałych po odbiorze </w:t>
      </w:r>
      <w:r w:rsidRPr="00021E59">
        <w:rPr>
          <w:rFonts w:ascii="Cambria" w:eastAsia="Times New Roman" w:hAnsi="Cambria"/>
        </w:rPr>
        <w:lastRenderedPageBreak/>
        <w:t>końcowych Przedmiotu Umowy. Zamawiający pisemnie wyznaczy Wykonawcy termin do usunięcia stwierdzonych wad, uwzględniając charakter wad, usterek, awarii oraz warunki techniczne i technologiczne ich usunięcia. Usunięcie wad, usterek, awarii powinno być stwierdzone protokolarnie</w:t>
      </w:r>
      <w:r w:rsidR="00EE1573" w:rsidRPr="00021E59">
        <w:rPr>
          <w:rFonts w:ascii="Cambria" w:eastAsia="Times New Roman" w:hAnsi="Cambria"/>
        </w:rPr>
        <w:t xml:space="preserve"> przez Zamawiającego</w:t>
      </w:r>
    </w:p>
    <w:p w14:paraId="24BE0EFB" w14:textId="1D0A9D7B" w:rsidR="009833C6" w:rsidRPr="00021E59" w:rsidRDefault="009833C6" w:rsidP="009535F6">
      <w:pPr>
        <w:numPr>
          <w:ilvl w:val="0"/>
          <w:numId w:val="22"/>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 </w:t>
      </w:r>
      <w:r w:rsidRPr="00021E59">
        <w:rPr>
          <w:rFonts w:ascii="Cambria" w:hAnsi="Cambria" w:cs="Arial"/>
        </w:rPr>
        <w:t xml:space="preserve">O potrzebie wykonania danego świadczenia gwarancyjnego, Zamawiający poinformuje Wykonawcę elektronicznie na adres e-mail: </w:t>
      </w:r>
      <w:hyperlink r:id="rId7" w:history="1">
        <w:r w:rsidR="00C52106" w:rsidRPr="00021E59">
          <w:rPr>
            <w:rStyle w:val="Hipercze"/>
            <w:rFonts w:ascii="Cambria" w:hAnsi="Cambria" w:cs="Arial"/>
            <w:color w:val="auto"/>
          </w:rPr>
          <w:t>elagora@amu.edu.pl</w:t>
        </w:r>
      </w:hyperlink>
      <w:r w:rsidR="00C52106" w:rsidRPr="00021E59">
        <w:rPr>
          <w:rFonts w:ascii="Cambria" w:hAnsi="Cambria" w:cs="Arial"/>
        </w:rPr>
        <w:t xml:space="preserve"> </w:t>
      </w:r>
    </w:p>
    <w:p w14:paraId="61035F68" w14:textId="3B484636" w:rsidR="00CF7757" w:rsidRPr="00021E59" w:rsidRDefault="00CF7757" w:rsidP="009535F6">
      <w:pPr>
        <w:numPr>
          <w:ilvl w:val="0"/>
          <w:numId w:val="22"/>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Zamawiający, w okresie gwarancji i rękojmi na </w:t>
      </w:r>
      <w:r w:rsidR="007A719B" w:rsidRPr="00021E59">
        <w:rPr>
          <w:rFonts w:ascii="Cambria" w:eastAsia="Times New Roman" w:hAnsi="Cambria" w:cs="Arial"/>
          <w:lang w:eastAsia="pl-PL"/>
        </w:rPr>
        <w:t xml:space="preserve">przedmiot </w:t>
      </w:r>
      <w:r w:rsidR="009833C6" w:rsidRPr="00021E59">
        <w:rPr>
          <w:rFonts w:ascii="Cambria" w:eastAsia="Times New Roman" w:hAnsi="Cambria" w:cs="Arial"/>
          <w:lang w:eastAsia="pl-PL"/>
        </w:rPr>
        <w:t>Umowy</w:t>
      </w:r>
      <w:r w:rsidRPr="00021E59">
        <w:rPr>
          <w:rFonts w:ascii="Cambria" w:eastAsia="Times New Roman" w:hAnsi="Cambria" w:cs="Arial"/>
          <w:lang w:eastAsia="pl-PL"/>
        </w:rPr>
        <w:t>, uprawniony jest do usunięcia na koszt i niebezpieczeństwo Wykonawcy wad nieusuniętych przez niego w wyznaczonym terminie (bez konieczności uzyskania upoważnienia przez sąd do wykonania czynności na koszt wykonawcy).</w:t>
      </w:r>
      <w:r w:rsidRPr="00021E59">
        <w:rPr>
          <w:rFonts w:ascii="Cambria" w:eastAsia="Times New Roman" w:hAnsi="Cambria" w:cs="Times New Roman"/>
          <w:lang w:eastAsia="pl-PL"/>
        </w:rPr>
        <w:t xml:space="preserve"> </w:t>
      </w:r>
      <w:r w:rsidRPr="00021E59">
        <w:rPr>
          <w:rFonts w:ascii="Cambria" w:eastAsia="Times New Roman" w:hAnsi="Cambria" w:cs="Arial"/>
          <w:lang w:eastAsia="pl-PL"/>
        </w:rPr>
        <w:t>Celem uniknięcia wątpliwości Strony potwierdzają, że zlecenie naprawy osobie trzeciej nie wpływa na zakres gwarancji.</w:t>
      </w:r>
    </w:p>
    <w:p w14:paraId="596FFEC2" w14:textId="7A885B42" w:rsidR="00CF7757" w:rsidRPr="00021E59" w:rsidRDefault="00CF7757" w:rsidP="009535F6">
      <w:pPr>
        <w:numPr>
          <w:ilvl w:val="0"/>
          <w:numId w:val="22"/>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Postanowienia zawarte w karcie gwarancyjnej niezgodne z niniejszą umową są nieważne. Wówczas obowiązują odpowiednie zapisy niniejszej umowy.</w:t>
      </w:r>
    </w:p>
    <w:p w14:paraId="10F4BB7A" w14:textId="378ACFA2" w:rsidR="009833C6" w:rsidRPr="00021E59" w:rsidRDefault="009833C6" w:rsidP="009535F6">
      <w:pPr>
        <w:numPr>
          <w:ilvl w:val="0"/>
          <w:numId w:val="22"/>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 </w:t>
      </w:r>
      <w:r w:rsidRPr="00021E59">
        <w:rPr>
          <w:rFonts w:ascii="Cambria" w:hAnsi="Cambria" w:cs="Arial"/>
        </w:rPr>
        <w:t>Okres Gwarancji ulega przedłużeniu o czas, w ciągu którego Zamawiający nie mógł korzystać z przedmiotu Umowy, na skutek wystąpienia wady, usterki lub awarii.</w:t>
      </w:r>
    </w:p>
    <w:p w14:paraId="388D3A7C" w14:textId="77777777" w:rsidR="00CF7757" w:rsidRPr="00021E59" w:rsidRDefault="00CF7757" w:rsidP="009535F6">
      <w:pPr>
        <w:numPr>
          <w:ilvl w:val="0"/>
          <w:numId w:val="22"/>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04B21E4A" w14:textId="77777777" w:rsidR="00C52106" w:rsidRPr="00021E59" w:rsidRDefault="00CF7757" w:rsidP="009535F6">
      <w:pPr>
        <w:numPr>
          <w:ilvl w:val="0"/>
          <w:numId w:val="22"/>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Zamawiający może wykonywać uprawnienia z tytułu gwarancji niezależnie od uprawnień przysługujących z tytułu rękojmi.</w:t>
      </w:r>
    </w:p>
    <w:p w14:paraId="0E40F18F" w14:textId="78E1ACE1" w:rsidR="00CF7757" w:rsidRPr="00021E59" w:rsidRDefault="00CF7757" w:rsidP="009535F6">
      <w:pPr>
        <w:numPr>
          <w:ilvl w:val="0"/>
          <w:numId w:val="22"/>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Okres rękojmi przedmiotu Umowy wynosi 5 lat licząc od daty odbioru końcowego</w:t>
      </w:r>
      <w:r w:rsidR="009833C6" w:rsidRPr="00021E59">
        <w:rPr>
          <w:rFonts w:ascii="Cambria" w:eastAsia="Times New Roman" w:hAnsi="Cambria" w:cs="Arial"/>
          <w:strike/>
          <w:lang w:eastAsia="pl-PL"/>
        </w:rPr>
        <w:t xml:space="preserve">, </w:t>
      </w:r>
      <w:r w:rsidR="009833C6" w:rsidRPr="00021E59">
        <w:rPr>
          <w:rFonts w:ascii="Cambria" w:eastAsia="Times New Roman" w:hAnsi="Cambria" w:cs="Arial"/>
          <w:lang w:eastAsia="pl-PL"/>
        </w:rPr>
        <w:t>chyba że okres gwarancji uległ wydłużeniu, wówczas jest on tożsamy z okresem wydłużonej gwarancji</w:t>
      </w:r>
      <w:r w:rsidR="009833C6" w:rsidRPr="00021E59">
        <w:rPr>
          <w:rFonts w:ascii="Cambria" w:eastAsia="Times New Roman" w:hAnsi="Cambria" w:cs="Arial"/>
          <w:strike/>
          <w:lang w:eastAsia="pl-PL"/>
        </w:rPr>
        <w:t>.</w:t>
      </w:r>
    </w:p>
    <w:p w14:paraId="701DE029" w14:textId="299455B9" w:rsidR="00CF7757" w:rsidRPr="00021E59" w:rsidRDefault="00CF7757" w:rsidP="009535F6">
      <w:pPr>
        <w:numPr>
          <w:ilvl w:val="0"/>
          <w:numId w:val="22"/>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Zamawiający może wykonywać uprawnienia z tytułu gwarancji niezależnie od uprawnień przysługujących z tytułu rękojmi</w:t>
      </w:r>
      <w:r w:rsidR="00EC5E1E" w:rsidRPr="00021E59">
        <w:rPr>
          <w:rFonts w:ascii="Cambria" w:eastAsia="Times New Roman" w:hAnsi="Cambria" w:cs="Arial"/>
          <w:lang w:eastAsia="pl-PL"/>
        </w:rPr>
        <w:t>.</w:t>
      </w:r>
    </w:p>
    <w:p w14:paraId="3DBF3F78" w14:textId="77777777" w:rsidR="00CF7757" w:rsidRPr="00021E59" w:rsidRDefault="00CF7757" w:rsidP="00CF7757">
      <w:pPr>
        <w:spacing w:after="0" w:line="240" w:lineRule="auto"/>
        <w:ind w:left="284" w:hanging="284"/>
        <w:jc w:val="both"/>
        <w:rPr>
          <w:rFonts w:ascii="Cambria" w:eastAsia="Times New Roman" w:hAnsi="Cambria" w:cs="Arial"/>
          <w:lang w:eastAsia="pl-PL"/>
        </w:rPr>
      </w:pPr>
    </w:p>
    <w:p w14:paraId="6CF2A4F3"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11</w:t>
      </w:r>
    </w:p>
    <w:p w14:paraId="33AEED9F" w14:textId="77777777" w:rsidR="00CF7757" w:rsidRPr="00021E59" w:rsidRDefault="00CF7757" w:rsidP="009535F6">
      <w:pPr>
        <w:numPr>
          <w:ilvl w:val="0"/>
          <w:numId w:val="9"/>
        </w:numPr>
        <w:tabs>
          <w:tab w:val="clear" w:pos="84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Strony dopuszczają możliwość wystawiania faktur częściowych za wykonywane roboty. </w:t>
      </w:r>
    </w:p>
    <w:p w14:paraId="58DEC39A" w14:textId="77777777" w:rsidR="00CF7757" w:rsidRPr="00021E59" w:rsidRDefault="00CF7757" w:rsidP="009535F6">
      <w:pPr>
        <w:numPr>
          <w:ilvl w:val="0"/>
          <w:numId w:val="9"/>
        </w:numPr>
        <w:tabs>
          <w:tab w:val="clear" w:pos="84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Podstawą do wystawienia przez Wykonawcę faktur częściowych będą protokoły potwierdzające wykonanie części przedmiotu umowy podpisane przez Zamawiającego i Wykonawcę.</w:t>
      </w:r>
    </w:p>
    <w:p w14:paraId="7502D8CA" w14:textId="77777777" w:rsidR="00CF7757" w:rsidRPr="00021E59" w:rsidRDefault="00CF7757" w:rsidP="009535F6">
      <w:pPr>
        <w:numPr>
          <w:ilvl w:val="0"/>
          <w:numId w:val="9"/>
        </w:numPr>
        <w:tabs>
          <w:tab w:val="clear" w:pos="84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Podstawą do wystawienia przez Wykonawcę faktury końcowej będzie protokół potwierdzający wykonanie przedmiotu umowy podpisany przez Zamawiającego i Wykonawcę.</w:t>
      </w:r>
    </w:p>
    <w:p w14:paraId="0943A22A"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12</w:t>
      </w:r>
    </w:p>
    <w:p w14:paraId="02B0E494" w14:textId="77777777" w:rsidR="00CF7757" w:rsidRPr="00021E59" w:rsidRDefault="00CF7757" w:rsidP="009535F6">
      <w:pPr>
        <w:numPr>
          <w:ilvl w:val="0"/>
          <w:numId w:val="23"/>
        </w:numPr>
        <w:spacing w:after="0" w:line="240" w:lineRule="auto"/>
        <w:ind w:left="567" w:hanging="567"/>
        <w:rPr>
          <w:rFonts w:ascii="Cambria" w:eastAsia="Times New Roman" w:hAnsi="Cambria" w:cs="Arial"/>
          <w:lang w:eastAsia="pl-PL"/>
        </w:rPr>
      </w:pPr>
      <w:r w:rsidRPr="00021E59">
        <w:rPr>
          <w:rFonts w:ascii="Cambria" w:eastAsia="Times New Roman" w:hAnsi="Cambria" w:cs="Arial"/>
          <w:w w:val="105"/>
          <w:shd w:val="clear" w:color="auto" w:fill="FEFFFF"/>
          <w:lang w:eastAsia="pl-PL"/>
        </w:rPr>
        <w:t xml:space="preserve">Zamawiający może żądać od Wykonawcy kar umownych: </w:t>
      </w:r>
    </w:p>
    <w:p w14:paraId="573DA189" w14:textId="43BD3CD6" w:rsidR="00CF7757" w:rsidRPr="00021E59" w:rsidRDefault="00CF7757" w:rsidP="00CF7757">
      <w:pPr>
        <w:widowControl w:val="0"/>
        <w:shd w:val="clear" w:color="auto" w:fill="FEFFFF"/>
        <w:tabs>
          <w:tab w:val="right" w:leader="dot" w:pos="9068"/>
        </w:tabs>
        <w:autoSpaceDE w:val="0"/>
        <w:autoSpaceDN w:val="0"/>
        <w:adjustRightInd w:val="0"/>
        <w:spacing w:after="0" w:line="240" w:lineRule="auto"/>
        <w:ind w:left="567" w:right="24" w:hanging="283"/>
        <w:jc w:val="both"/>
        <w:rPr>
          <w:rFonts w:ascii="Cambria" w:eastAsia="Times New Roman" w:hAnsi="Cambria" w:cs="Arial"/>
          <w:shd w:val="clear" w:color="auto" w:fill="FEFFFF"/>
          <w:lang w:eastAsia="pl-PL"/>
        </w:rPr>
      </w:pPr>
      <w:r w:rsidRPr="00021E59">
        <w:rPr>
          <w:rFonts w:ascii="Cambria" w:eastAsia="Times New Roman" w:hAnsi="Cambria" w:cs="Arial"/>
          <w:w w:val="105"/>
          <w:shd w:val="clear" w:color="auto" w:fill="FEFFFF"/>
          <w:lang w:eastAsia="pl-PL"/>
        </w:rPr>
        <w:t>1) w wysokości 0,2 %</w:t>
      </w:r>
      <w:r w:rsidRPr="00021E59">
        <w:rPr>
          <w:rFonts w:ascii="Cambria" w:eastAsia="Times New Roman" w:hAnsi="Cambria" w:cs="Arial"/>
          <w:w w:val="79"/>
          <w:shd w:val="clear" w:color="auto" w:fill="FEFFFF"/>
          <w:lang w:eastAsia="pl-PL"/>
        </w:rPr>
        <w:t xml:space="preserve"> </w:t>
      </w:r>
      <w:r w:rsidRPr="00021E59">
        <w:rPr>
          <w:rFonts w:ascii="Cambria" w:eastAsia="Times New Roman" w:hAnsi="Cambria" w:cs="Arial"/>
          <w:w w:val="105"/>
          <w:shd w:val="clear" w:color="auto" w:fill="FEFFFF"/>
          <w:lang w:eastAsia="pl-PL"/>
        </w:rPr>
        <w:t xml:space="preserve">wynagrodzenia umownego brutto wskazanego </w:t>
      </w:r>
      <w:r w:rsidRPr="00021E59">
        <w:rPr>
          <w:rFonts w:ascii="Cambria" w:eastAsia="Times New Roman" w:hAnsi="Cambria" w:cs="Arial"/>
          <w:lang w:eastAsia="pl-PL"/>
        </w:rPr>
        <w:t xml:space="preserve">w § 5 ust. 1 </w:t>
      </w:r>
      <w:r w:rsidRPr="00021E59">
        <w:rPr>
          <w:rFonts w:ascii="Cambria" w:eastAsia="Times New Roman" w:hAnsi="Cambria" w:cs="Arial"/>
          <w:w w:val="105"/>
          <w:shd w:val="clear" w:color="auto" w:fill="FEFFFF"/>
          <w:lang w:eastAsia="pl-PL"/>
        </w:rPr>
        <w:t xml:space="preserve">umowy za każdy dzień zwłoki w </w:t>
      </w:r>
      <w:r w:rsidRPr="00021E59">
        <w:rPr>
          <w:rFonts w:ascii="Cambria" w:eastAsia="Times New Roman" w:hAnsi="Cambria" w:cs="Arial"/>
          <w:shd w:val="clear" w:color="auto" w:fill="FEFFFF"/>
          <w:lang w:eastAsia="pl-PL"/>
        </w:rPr>
        <w:t xml:space="preserve">wykonaniu przedmiotu umowy w terminie wskazanym w § 4 ust. 2 niniejszej umowy, </w:t>
      </w:r>
    </w:p>
    <w:p w14:paraId="726ADF35" w14:textId="77777777" w:rsidR="00CF7757" w:rsidRPr="00021E59" w:rsidRDefault="00CF7757" w:rsidP="00CF7757">
      <w:pPr>
        <w:widowControl w:val="0"/>
        <w:shd w:val="clear" w:color="auto" w:fill="FEFFFF"/>
        <w:tabs>
          <w:tab w:val="left" w:leader="dot" w:pos="3476"/>
        </w:tabs>
        <w:autoSpaceDE w:val="0"/>
        <w:autoSpaceDN w:val="0"/>
        <w:adjustRightInd w:val="0"/>
        <w:spacing w:after="0" w:line="240" w:lineRule="auto"/>
        <w:ind w:left="567" w:right="24" w:hanging="283"/>
        <w:jc w:val="both"/>
        <w:rPr>
          <w:rFonts w:ascii="Cambria" w:eastAsia="Times New Roman" w:hAnsi="Cambria" w:cs="Arial"/>
          <w:w w:val="105"/>
          <w:shd w:val="clear" w:color="auto" w:fill="FEFFFF"/>
          <w:lang w:eastAsia="pl-PL"/>
        </w:rPr>
      </w:pPr>
      <w:r w:rsidRPr="00021E59">
        <w:rPr>
          <w:rFonts w:ascii="Cambria" w:eastAsia="Times New Roman" w:hAnsi="Cambria" w:cs="Arial"/>
          <w:w w:val="105"/>
          <w:shd w:val="clear" w:color="auto" w:fill="FEFFFF"/>
          <w:lang w:eastAsia="pl-PL"/>
        </w:rPr>
        <w:t>2) w wysokości 10 %</w:t>
      </w:r>
      <w:r w:rsidRPr="00021E59">
        <w:rPr>
          <w:rFonts w:ascii="Cambria" w:eastAsia="Times New Roman" w:hAnsi="Cambria" w:cs="Arial"/>
          <w:w w:val="84"/>
          <w:shd w:val="clear" w:color="auto" w:fill="FEFFFF"/>
          <w:lang w:eastAsia="pl-PL"/>
        </w:rPr>
        <w:t xml:space="preserve"> </w:t>
      </w:r>
      <w:r w:rsidRPr="00021E59">
        <w:rPr>
          <w:rFonts w:ascii="Cambria" w:eastAsia="Times New Roman" w:hAnsi="Cambria" w:cs="Arial"/>
          <w:w w:val="105"/>
          <w:shd w:val="clear" w:color="auto" w:fill="FEFFFF"/>
          <w:lang w:eastAsia="pl-PL"/>
        </w:rPr>
        <w:t xml:space="preserve">wynagrodzenia umownego brutto wskazanego </w:t>
      </w:r>
      <w:r w:rsidRPr="00021E59">
        <w:rPr>
          <w:rFonts w:ascii="Cambria" w:eastAsia="Times New Roman" w:hAnsi="Cambria" w:cs="Arial"/>
          <w:lang w:eastAsia="pl-PL"/>
        </w:rPr>
        <w:t xml:space="preserve">w § 5 ust. 1 </w:t>
      </w:r>
      <w:r w:rsidRPr="00021E59">
        <w:rPr>
          <w:rFonts w:ascii="Cambria" w:eastAsia="Times New Roman" w:hAnsi="Cambria"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901EE51" w14:textId="77777777" w:rsidR="00CF7757" w:rsidRPr="00021E59"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t xml:space="preserve">3) w wysokości 500,00 zł za każdy dzień zwłoki w przypadku nieterminowego przedłożenia harmonogramu rzeczowo-finansowego, </w:t>
      </w:r>
    </w:p>
    <w:p w14:paraId="2A2048DB" w14:textId="1E2BAE03" w:rsidR="00CF7757" w:rsidRPr="00021E59"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bCs/>
          <w:lang w:eastAsia="pl-PL"/>
        </w:rPr>
      </w:pPr>
      <w:r w:rsidRPr="00021E59">
        <w:rPr>
          <w:rFonts w:ascii="Cambria" w:eastAsia="Times New Roman" w:hAnsi="Cambria" w:cs="Arial"/>
          <w:bCs/>
          <w:lang w:eastAsia="pl-PL"/>
        </w:rPr>
        <w:t>4) w wysokości 0,2 % wynagrodzenia umownego brutto wynikającego z niniejszej umowy (w tym załączników) za wykonany przedmiot odbioru za każdy dzień zwłoki w usunięciu wad stwierdzonych przy odbiorze częściowym lub końcowym, licząc od upływu terminu określonego przez Zamawiającego,</w:t>
      </w:r>
    </w:p>
    <w:p w14:paraId="3397D293" w14:textId="28346B79" w:rsidR="00CF7757" w:rsidRPr="00021E59"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021E59">
        <w:rPr>
          <w:rFonts w:ascii="Cambria" w:eastAsia="Times New Roman" w:hAnsi="Cambria" w:cs="Arial"/>
          <w:bCs/>
          <w:lang w:eastAsia="pl-PL"/>
        </w:rPr>
        <w:t>5) w wysokości 0,2 % wynagrodzenia umownego brutto wskazanego w § 5 ust. 1 umowy za każdy dzień zwłoki w usunięciu wad stwierdzonych w okresie rękojmi lub gwarancji, licząc od upływu terminu określonego przez Zamawiającego,</w:t>
      </w:r>
    </w:p>
    <w:p w14:paraId="62762326" w14:textId="77777777" w:rsidR="00CF7757" w:rsidRPr="00021E59"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t xml:space="preserve">6) w wysokości 500,00 zł za każde naruszenie stwierdzone wpisem do dziennika budowy,               </w:t>
      </w:r>
      <w:r w:rsidRPr="00021E59">
        <w:rPr>
          <w:rFonts w:ascii="Cambria" w:eastAsia="Times New Roman" w:hAnsi="Cambria" w:cs="Arial"/>
          <w:shd w:val="clear" w:color="auto" w:fill="FEFFFF"/>
          <w:lang w:eastAsia="pl-PL"/>
        </w:rPr>
        <w:lastRenderedPageBreak/>
        <w:t>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692F4929" w14:textId="4070413D" w:rsidR="00CF7757" w:rsidRPr="00021E59"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t>7) za niezgłoszenie podwykonawcy w wysokości 5000,00 zł za każdego niezgłoszonego podwykonawcę</w:t>
      </w:r>
      <w:r w:rsidR="00A749BA" w:rsidRPr="00021E59">
        <w:rPr>
          <w:rFonts w:ascii="Cambria" w:eastAsia="Times New Roman" w:hAnsi="Cambria" w:cs="Arial"/>
          <w:shd w:val="clear" w:color="auto" w:fill="FEFFFF"/>
          <w:lang w:eastAsia="pl-PL"/>
        </w:rPr>
        <w:t xml:space="preserve"> lub dalszego podwykonawcę</w:t>
      </w:r>
      <w:r w:rsidRPr="00021E59">
        <w:rPr>
          <w:rFonts w:ascii="Cambria" w:eastAsia="Times New Roman" w:hAnsi="Cambria" w:cs="Arial"/>
          <w:shd w:val="clear" w:color="auto" w:fill="FEFFFF"/>
          <w:lang w:eastAsia="pl-PL"/>
        </w:rPr>
        <w:t xml:space="preserve">, </w:t>
      </w:r>
    </w:p>
    <w:p w14:paraId="56169A5C" w14:textId="77777777" w:rsidR="00CF7757" w:rsidRPr="00021E59"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C2CADEA" w14:textId="77777777" w:rsidR="00CF7757" w:rsidRPr="00021E59" w:rsidRDefault="00CF7757" w:rsidP="00CF7757">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1918B277" w14:textId="77777777" w:rsidR="00CF7757" w:rsidRPr="00021E59" w:rsidRDefault="00CF7757" w:rsidP="00CF7757">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021E59">
        <w:rPr>
          <w:rFonts w:ascii="Cambria" w:eastAsia="Times New Roman" w:hAnsi="Cambria" w:cs="Arial"/>
          <w:shd w:val="clear" w:color="auto" w:fill="FFFFFF"/>
          <w:lang w:eastAsia="pl-PL"/>
        </w:rPr>
        <w:t>10) w wysokości 1000,00 zł z tytułu braku zapłaty lub nieterminowej zapłaty wynagrodzenia należnego podwykonawcy lub dalszemu podwykonawcy,</w:t>
      </w:r>
      <w:r w:rsidRPr="00021E59">
        <w:rPr>
          <w:rFonts w:ascii="Cambria" w:eastAsia="Times New Roman" w:hAnsi="Cambria" w:cs="Arial"/>
          <w:shd w:val="clear" w:color="auto" w:fill="FEFFFF"/>
          <w:lang w:eastAsia="pl-PL"/>
        </w:rPr>
        <w:t xml:space="preserve"> za każdy ujawniony przypadek,</w:t>
      </w:r>
    </w:p>
    <w:p w14:paraId="63834B81" w14:textId="77777777" w:rsidR="00CF7757" w:rsidRPr="00021E59" w:rsidRDefault="00CF7757" w:rsidP="00CF7757">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021E59">
        <w:rPr>
          <w:rFonts w:ascii="Cambria" w:eastAsia="Times New Roman" w:hAnsi="Cambria" w:cs="Arial"/>
          <w:shd w:val="clear" w:color="auto" w:fill="FFFFFF"/>
          <w:lang w:eastAsia="pl-PL"/>
        </w:rPr>
        <w:t xml:space="preserve">11) </w:t>
      </w:r>
      <w:r w:rsidRPr="00021E59">
        <w:rPr>
          <w:rFonts w:ascii="Cambria" w:eastAsia="Times New Roman" w:hAnsi="Cambria" w:cs="Arial"/>
          <w:shd w:val="clear" w:color="auto" w:fill="FFFFFF"/>
          <w:lang w:eastAsia="pl-PL"/>
        </w:rPr>
        <w:tab/>
        <w:t xml:space="preserve">w wysokości 1000,00 zł z tytułu braku zmiany umowy o podwykonawstwo w zakresie zgodności z dokumentami zamówienia, w tym SWZ, lub terminu zapłaty, </w:t>
      </w:r>
      <w:r w:rsidRPr="00021E59">
        <w:rPr>
          <w:rFonts w:ascii="Cambria" w:eastAsia="Times New Roman" w:hAnsi="Cambria" w:cs="Arial"/>
          <w:shd w:val="clear" w:color="auto" w:fill="FEFFFF"/>
          <w:lang w:eastAsia="pl-PL"/>
        </w:rPr>
        <w:t>za każdy ujawniony przypadek,</w:t>
      </w:r>
    </w:p>
    <w:p w14:paraId="3EF4909F" w14:textId="262F08CB" w:rsidR="00CF7757" w:rsidRPr="00021E59" w:rsidRDefault="00CF7757" w:rsidP="00CF7757">
      <w:pPr>
        <w:widowControl w:val="0"/>
        <w:shd w:val="clear" w:color="auto" w:fill="FEFFFF"/>
        <w:autoSpaceDE w:val="0"/>
        <w:autoSpaceDN w:val="0"/>
        <w:adjustRightInd w:val="0"/>
        <w:spacing w:after="0" w:line="240" w:lineRule="auto"/>
        <w:ind w:left="567" w:hanging="425"/>
        <w:jc w:val="both"/>
        <w:rPr>
          <w:rFonts w:ascii="Cambria" w:eastAsia="Times New Roman" w:hAnsi="Cambria" w:cs="Arial"/>
          <w:lang w:eastAsia="pl-PL"/>
        </w:rPr>
      </w:pPr>
      <w:r w:rsidRPr="00021E59">
        <w:rPr>
          <w:rFonts w:ascii="Cambria" w:eastAsia="Times New Roman" w:hAnsi="Cambria" w:cs="Arial"/>
          <w:shd w:val="clear" w:color="auto" w:fill="FFFFFF"/>
          <w:lang w:eastAsia="pl-PL"/>
        </w:rPr>
        <w:t xml:space="preserve">12) </w:t>
      </w:r>
      <w:r w:rsidRPr="00021E59">
        <w:rPr>
          <w:rFonts w:ascii="Cambria" w:eastAsia="Times New Roman" w:hAnsi="Cambria" w:cs="Arial"/>
          <w:w w:val="105"/>
          <w:shd w:val="clear" w:color="auto" w:fill="FEFFFF"/>
          <w:lang w:eastAsia="pl-PL"/>
        </w:rPr>
        <w:t>w wysokości 0,2 %</w:t>
      </w:r>
      <w:r w:rsidRPr="00021E59">
        <w:rPr>
          <w:rFonts w:ascii="Cambria" w:eastAsia="Times New Roman" w:hAnsi="Cambria" w:cs="Arial"/>
          <w:w w:val="79"/>
          <w:shd w:val="clear" w:color="auto" w:fill="FEFFFF"/>
          <w:lang w:eastAsia="pl-PL"/>
        </w:rPr>
        <w:t xml:space="preserve"> </w:t>
      </w:r>
      <w:r w:rsidRPr="00021E59">
        <w:rPr>
          <w:rFonts w:ascii="Cambria" w:eastAsia="Times New Roman" w:hAnsi="Cambria" w:cs="Arial"/>
          <w:w w:val="105"/>
          <w:shd w:val="clear" w:color="auto" w:fill="FEFFFF"/>
          <w:lang w:eastAsia="pl-PL"/>
        </w:rPr>
        <w:t xml:space="preserve">wynagrodzenia umownego brutto wskazanego </w:t>
      </w:r>
      <w:r w:rsidRPr="00021E59">
        <w:rPr>
          <w:rFonts w:ascii="Cambria" w:eastAsia="Times New Roman" w:hAnsi="Cambria" w:cs="Arial"/>
          <w:lang w:eastAsia="pl-PL"/>
        </w:rPr>
        <w:t xml:space="preserve">w § 5 ust. 1 </w:t>
      </w:r>
      <w:r w:rsidRPr="00021E59">
        <w:rPr>
          <w:rFonts w:ascii="Cambria" w:eastAsia="Times New Roman" w:hAnsi="Cambria" w:cs="Arial"/>
          <w:w w:val="105"/>
          <w:shd w:val="clear" w:color="auto" w:fill="FEFFFF"/>
          <w:lang w:eastAsia="pl-PL"/>
        </w:rPr>
        <w:t>umowy za każdy dzień zwłoki</w:t>
      </w:r>
      <w:r w:rsidRPr="00021E59">
        <w:rPr>
          <w:rFonts w:ascii="Cambria" w:eastAsia="Times New Roman" w:hAnsi="Cambria" w:cs="Arial"/>
          <w:lang w:eastAsia="pl-PL"/>
        </w:rPr>
        <w:t xml:space="preserve"> w przedłożeniu </w:t>
      </w:r>
      <w:r w:rsidRPr="00021E59">
        <w:rPr>
          <w:rFonts w:ascii="Cambria" w:eastAsia="Times New Roman" w:hAnsi="Cambria" w:cs="Arial"/>
          <w:shd w:val="clear" w:color="auto" w:fill="FEFFFF"/>
          <w:lang w:eastAsia="pl-PL"/>
        </w:rPr>
        <w:t xml:space="preserve">dokumentów, o których mowa w </w:t>
      </w:r>
      <w:r w:rsidRPr="00021E59">
        <w:rPr>
          <w:rFonts w:ascii="Cambria" w:eastAsia="Times New Roman" w:hAnsi="Cambria" w:cs="Arial"/>
          <w:lang w:eastAsia="pl-PL"/>
        </w:rPr>
        <w:t>§ 3 ust. 2 lub ust.5.</w:t>
      </w:r>
    </w:p>
    <w:p w14:paraId="475CE7CC" w14:textId="75712531" w:rsidR="00CF7757" w:rsidRPr="00021E59" w:rsidRDefault="00CF7757" w:rsidP="00CF7757">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021E59">
        <w:rPr>
          <w:rFonts w:ascii="Cambria" w:eastAsia="Times New Roman" w:hAnsi="Cambria" w:cs="Arial"/>
          <w:lang w:eastAsia="pl-PL"/>
        </w:rPr>
        <w:t xml:space="preserve">13) </w:t>
      </w:r>
      <w:r w:rsidRPr="00021E59">
        <w:rPr>
          <w:rFonts w:ascii="Cambria" w:eastAsia="Times New Roman" w:hAnsi="Cambria" w:cs="Arial"/>
          <w:w w:val="105"/>
          <w:shd w:val="clear" w:color="auto" w:fill="FEFFFF"/>
          <w:lang w:eastAsia="pl-PL"/>
        </w:rPr>
        <w:t>w wysokości 0,2 %</w:t>
      </w:r>
      <w:r w:rsidRPr="00021E59">
        <w:rPr>
          <w:rFonts w:ascii="Cambria" w:eastAsia="Times New Roman" w:hAnsi="Cambria" w:cs="Arial"/>
          <w:w w:val="79"/>
          <w:shd w:val="clear" w:color="auto" w:fill="FEFFFF"/>
          <w:lang w:eastAsia="pl-PL"/>
        </w:rPr>
        <w:t xml:space="preserve"> </w:t>
      </w:r>
      <w:r w:rsidRPr="00021E59">
        <w:rPr>
          <w:rFonts w:ascii="Cambria" w:eastAsia="Times New Roman" w:hAnsi="Cambria" w:cs="Arial"/>
          <w:w w:val="105"/>
          <w:shd w:val="clear" w:color="auto" w:fill="FEFFFF"/>
          <w:lang w:eastAsia="pl-PL"/>
        </w:rPr>
        <w:t xml:space="preserve">wynagrodzenia umownego brutto wskazanego </w:t>
      </w:r>
      <w:r w:rsidRPr="00021E59">
        <w:rPr>
          <w:rFonts w:ascii="Cambria" w:eastAsia="Times New Roman" w:hAnsi="Cambria" w:cs="Arial"/>
          <w:lang w:eastAsia="pl-PL"/>
        </w:rPr>
        <w:t xml:space="preserve">w § 5 ust. 1 </w:t>
      </w:r>
      <w:r w:rsidRPr="00021E59">
        <w:rPr>
          <w:rFonts w:ascii="Cambria" w:eastAsia="Times New Roman" w:hAnsi="Cambria" w:cs="Arial"/>
          <w:w w:val="105"/>
          <w:shd w:val="clear" w:color="auto" w:fill="FEFFFF"/>
          <w:lang w:eastAsia="pl-PL"/>
        </w:rPr>
        <w:t>umowy za każdy dzień zwłoki</w:t>
      </w:r>
      <w:r w:rsidRPr="00021E59">
        <w:rPr>
          <w:rFonts w:ascii="Cambria" w:eastAsia="Times New Roman" w:hAnsi="Cambria" w:cs="Arial"/>
          <w:lang w:eastAsia="pl-PL"/>
        </w:rPr>
        <w:t xml:space="preserve"> w przedłożeniu </w:t>
      </w:r>
      <w:r w:rsidRPr="00021E59">
        <w:rPr>
          <w:rFonts w:ascii="Cambria" w:eastAsia="Times New Roman" w:hAnsi="Cambria" w:cs="Arial"/>
          <w:shd w:val="clear" w:color="auto" w:fill="FEFFFF"/>
          <w:lang w:eastAsia="pl-PL"/>
        </w:rPr>
        <w:t xml:space="preserve">dokumentów, o których mowa w </w:t>
      </w:r>
      <w:r w:rsidRPr="00021E59">
        <w:rPr>
          <w:rFonts w:ascii="Cambria" w:eastAsia="Times New Roman" w:hAnsi="Cambria" w:cs="Arial"/>
          <w:lang w:eastAsia="pl-PL"/>
        </w:rPr>
        <w:t>§ 3 ust. 3.</w:t>
      </w:r>
    </w:p>
    <w:p w14:paraId="52355440" w14:textId="77777777" w:rsidR="00CF7757" w:rsidRPr="00021E59" w:rsidRDefault="00CF7757" w:rsidP="009535F6">
      <w:pPr>
        <w:widowControl w:val="0"/>
        <w:numPr>
          <w:ilvl w:val="0"/>
          <w:numId w:val="10"/>
        </w:numPr>
        <w:shd w:val="clear" w:color="auto" w:fill="FFFFFF"/>
        <w:tabs>
          <w:tab w:val="clear" w:pos="840"/>
        </w:tabs>
        <w:autoSpaceDE w:val="0"/>
        <w:autoSpaceDN w:val="0"/>
        <w:adjustRightInd w:val="0"/>
        <w:spacing w:after="0" w:line="240" w:lineRule="auto"/>
        <w:ind w:left="567" w:hanging="567"/>
        <w:jc w:val="both"/>
        <w:rPr>
          <w:rFonts w:ascii="Cambria" w:eastAsia="Times New Roman" w:hAnsi="Cambria" w:cs="Arial"/>
          <w:shd w:val="clear" w:color="auto" w:fill="FFFFFF"/>
          <w:lang w:eastAsia="pl-PL"/>
        </w:rPr>
      </w:pPr>
      <w:r w:rsidRPr="00021E59">
        <w:rPr>
          <w:rFonts w:ascii="Cambria" w:eastAsia="Times New Roman" w:hAnsi="Cambria" w:cs="Arial"/>
          <w:shd w:val="clear" w:color="auto" w:fill="FFFFFF"/>
          <w:lang w:eastAsia="pl-PL"/>
        </w:rPr>
        <w:t xml:space="preserve">Jeżeli kary umowne nie pokryją poniesionej szkody, Zamawiający może dochodzić  odszkodowania przenoszącego wysokość zastrzeżonych kar umownych. </w:t>
      </w:r>
    </w:p>
    <w:p w14:paraId="62EDFE9A" w14:textId="4DD3A4A0" w:rsidR="00CF7757" w:rsidRPr="00021E59" w:rsidRDefault="00CF7757" w:rsidP="009535F6">
      <w:pPr>
        <w:numPr>
          <w:ilvl w:val="0"/>
          <w:numId w:val="10"/>
        </w:numPr>
        <w:tabs>
          <w:tab w:val="clear" w:pos="840"/>
          <w:tab w:val="num" w:pos="4188"/>
        </w:tabs>
        <w:spacing w:after="0" w:line="240" w:lineRule="auto"/>
        <w:ind w:left="567" w:hanging="567"/>
        <w:jc w:val="both"/>
        <w:rPr>
          <w:rFonts w:ascii="Cambria" w:eastAsia="Times New Roman" w:hAnsi="Cambria" w:cs="Arial"/>
          <w:bCs/>
          <w:lang w:eastAsia="pl-PL"/>
        </w:rPr>
      </w:pPr>
      <w:r w:rsidRPr="00021E59">
        <w:rPr>
          <w:rFonts w:ascii="Cambria" w:eastAsia="Times New Roman" w:hAnsi="Cambria" w:cs="Arial"/>
          <w:lang w:eastAsia="pl-PL"/>
        </w:rPr>
        <w:t xml:space="preserve">Łączna wartość kar umownych naliczonych na podstawie § 12 ust. 1 pkt 1) nie może przekroczyć </w:t>
      </w:r>
      <w:r w:rsidR="00A749BA" w:rsidRPr="00021E59">
        <w:rPr>
          <w:rFonts w:ascii="Cambria" w:eastAsia="Times New Roman" w:hAnsi="Cambria" w:cs="Arial"/>
          <w:lang w:eastAsia="pl-PL"/>
        </w:rPr>
        <w:t>30</w:t>
      </w:r>
      <w:r w:rsidRPr="00021E59">
        <w:rPr>
          <w:rFonts w:ascii="Cambria" w:eastAsia="Times New Roman" w:hAnsi="Cambria" w:cs="Arial"/>
          <w:lang w:eastAsia="pl-PL"/>
        </w:rPr>
        <w:t>% wartości umowy brutto  określonej w § 5 ust. 1.</w:t>
      </w:r>
    </w:p>
    <w:p w14:paraId="5F4D549A" w14:textId="77777777" w:rsidR="00CF7757" w:rsidRPr="00021E59" w:rsidRDefault="00CF7757" w:rsidP="009535F6">
      <w:pPr>
        <w:numPr>
          <w:ilvl w:val="0"/>
          <w:numId w:val="10"/>
        </w:numPr>
        <w:tabs>
          <w:tab w:val="clear" w:pos="840"/>
          <w:tab w:val="num" w:pos="4188"/>
        </w:tabs>
        <w:spacing w:after="0" w:line="240" w:lineRule="auto"/>
        <w:ind w:left="567" w:hanging="567"/>
        <w:jc w:val="both"/>
        <w:rPr>
          <w:rFonts w:ascii="Cambria" w:eastAsia="Times New Roman" w:hAnsi="Cambria" w:cs="Arial"/>
          <w:bCs/>
          <w:lang w:eastAsia="pl-PL"/>
        </w:rPr>
      </w:pPr>
      <w:r w:rsidRPr="00021E59">
        <w:rPr>
          <w:rFonts w:ascii="Cambria" w:eastAsia="Times New Roman" w:hAnsi="Cambria" w:cs="Arial"/>
          <w:lang w:eastAsia="pl-PL"/>
        </w:rPr>
        <w:t>Łączna wartość kar umownych naliczonych na podstawie § 12 ust. 1 pkt 3) nie może przekroczyć 20% wartości umowy brutto  określonej w § 5 ust. 1.</w:t>
      </w:r>
    </w:p>
    <w:p w14:paraId="34B37F0C" w14:textId="4B5F6185" w:rsidR="00CF7757" w:rsidRPr="00021E59" w:rsidRDefault="00CF7757" w:rsidP="009535F6">
      <w:pPr>
        <w:numPr>
          <w:ilvl w:val="0"/>
          <w:numId w:val="10"/>
        </w:numPr>
        <w:tabs>
          <w:tab w:val="clear" w:pos="840"/>
          <w:tab w:val="num" w:pos="4188"/>
        </w:tabs>
        <w:spacing w:after="0" w:line="240" w:lineRule="auto"/>
        <w:ind w:left="567" w:hanging="567"/>
        <w:jc w:val="both"/>
        <w:rPr>
          <w:rFonts w:ascii="Cambria" w:eastAsia="Times New Roman" w:hAnsi="Cambria" w:cs="Arial"/>
          <w:bCs/>
          <w:lang w:eastAsia="pl-PL"/>
        </w:rPr>
      </w:pPr>
      <w:r w:rsidRPr="00021E59">
        <w:rPr>
          <w:rFonts w:ascii="Cambria" w:eastAsia="Times New Roman" w:hAnsi="Cambria" w:cs="Arial"/>
          <w:lang w:eastAsia="pl-PL"/>
        </w:rPr>
        <w:t xml:space="preserve">Łączna wartość kar umownych naliczonych na podstawie § 12 ust. 1 pkt 4) nie może przekroczyć </w:t>
      </w:r>
      <w:r w:rsidR="00A749BA" w:rsidRPr="00021E59">
        <w:rPr>
          <w:rFonts w:ascii="Cambria" w:eastAsia="Times New Roman" w:hAnsi="Cambria" w:cs="Arial"/>
          <w:lang w:eastAsia="pl-PL"/>
        </w:rPr>
        <w:t>30</w:t>
      </w:r>
      <w:r w:rsidRPr="00021E59">
        <w:rPr>
          <w:rFonts w:ascii="Cambria" w:eastAsia="Times New Roman" w:hAnsi="Cambria" w:cs="Arial"/>
          <w:lang w:eastAsia="pl-PL"/>
        </w:rPr>
        <w:t>% wartości umowy brutto  określonej w § 5 ust. 1.</w:t>
      </w:r>
    </w:p>
    <w:p w14:paraId="651DC6CC" w14:textId="252D0B87" w:rsidR="00CF7757" w:rsidRPr="00021E59" w:rsidRDefault="00CF7757" w:rsidP="009535F6">
      <w:pPr>
        <w:numPr>
          <w:ilvl w:val="0"/>
          <w:numId w:val="10"/>
        </w:numPr>
        <w:tabs>
          <w:tab w:val="clear" w:pos="840"/>
          <w:tab w:val="num" w:pos="4188"/>
        </w:tabs>
        <w:spacing w:after="0" w:line="240" w:lineRule="auto"/>
        <w:ind w:left="567" w:hanging="567"/>
        <w:jc w:val="both"/>
        <w:rPr>
          <w:rFonts w:ascii="Cambria" w:eastAsia="Times New Roman" w:hAnsi="Cambria" w:cs="Arial"/>
          <w:bCs/>
          <w:lang w:eastAsia="pl-PL"/>
        </w:rPr>
      </w:pPr>
      <w:r w:rsidRPr="00021E59">
        <w:rPr>
          <w:rFonts w:ascii="Cambria" w:eastAsia="Times New Roman" w:hAnsi="Cambria" w:cs="Arial"/>
          <w:lang w:eastAsia="pl-PL"/>
        </w:rPr>
        <w:t xml:space="preserve">Łączna wartość kar umownych naliczonych na podstawie § 12 ust. 1 pkt  5) nie może przekroczyć </w:t>
      </w:r>
      <w:r w:rsidR="00A749BA" w:rsidRPr="00021E59">
        <w:rPr>
          <w:rFonts w:ascii="Cambria" w:eastAsia="Times New Roman" w:hAnsi="Cambria" w:cs="Arial"/>
          <w:lang w:eastAsia="pl-PL"/>
        </w:rPr>
        <w:t>30</w:t>
      </w:r>
      <w:r w:rsidRPr="00021E59">
        <w:rPr>
          <w:rFonts w:ascii="Cambria" w:eastAsia="Times New Roman" w:hAnsi="Cambria" w:cs="Arial"/>
          <w:lang w:eastAsia="pl-PL"/>
        </w:rPr>
        <w:t>% wartości umowy brutto  określonej w § 5 ust. 1.</w:t>
      </w:r>
    </w:p>
    <w:p w14:paraId="42607F56" w14:textId="4C1FF636" w:rsidR="00CF7757" w:rsidRPr="00021E59" w:rsidRDefault="00CF7757" w:rsidP="009535F6">
      <w:pPr>
        <w:numPr>
          <w:ilvl w:val="0"/>
          <w:numId w:val="10"/>
        </w:numPr>
        <w:tabs>
          <w:tab w:val="clear" w:pos="840"/>
          <w:tab w:val="num" w:pos="4188"/>
        </w:tabs>
        <w:spacing w:after="0" w:line="240" w:lineRule="auto"/>
        <w:ind w:left="567" w:hanging="567"/>
        <w:jc w:val="both"/>
        <w:rPr>
          <w:rFonts w:ascii="Cambria" w:eastAsia="Times New Roman" w:hAnsi="Cambria" w:cs="Arial"/>
          <w:bCs/>
          <w:lang w:eastAsia="pl-PL"/>
        </w:rPr>
      </w:pPr>
      <w:r w:rsidRPr="00021E59">
        <w:rPr>
          <w:rFonts w:ascii="Cambria" w:eastAsia="Times New Roman" w:hAnsi="Cambria" w:cs="Arial"/>
          <w:lang w:eastAsia="pl-PL"/>
        </w:rPr>
        <w:t xml:space="preserve">Łączna wartość kar umownych naliczonych na podstawie § 12 ust. 1 pkt  12) nie może przekroczyć </w:t>
      </w:r>
      <w:r w:rsidR="00A749BA" w:rsidRPr="00021E59">
        <w:rPr>
          <w:rFonts w:ascii="Cambria" w:eastAsia="Times New Roman" w:hAnsi="Cambria" w:cs="Arial"/>
          <w:lang w:eastAsia="pl-PL"/>
        </w:rPr>
        <w:t>30</w:t>
      </w:r>
      <w:r w:rsidRPr="00021E59">
        <w:rPr>
          <w:rFonts w:ascii="Cambria" w:eastAsia="Times New Roman" w:hAnsi="Cambria" w:cs="Arial"/>
          <w:lang w:eastAsia="pl-PL"/>
        </w:rPr>
        <w:t>% wartości umowy brutto  określonej w § 5 ust. 1.</w:t>
      </w:r>
    </w:p>
    <w:p w14:paraId="0B01F06B" w14:textId="013549FE" w:rsidR="00CF7757" w:rsidRPr="00021E59" w:rsidRDefault="00CF7757" w:rsidP="009535F6">
      <w:pPr>
        <w:numPr>
          <w:ilvl w:val="0"/>
          <w:numId w:val="10"/>
        </w:numPr>
        <w:tabs>
          <w:tab w:val="clear" w:pos="840"/>
          <w:tab w:val="num" w:pos="4188"/>
        </w:tabs>
        <w:spacing w:after="0" w:line="240" w:lineRule="auto"/>
        <w:ind w:left="567" w:hanging="567"/>
        <w:jc w:val="both"/>
        <w:rPr>
          <w:rFonts w:ascii="Cambria" w:eastAsia="Times New Roman" w:hAnsi="Cambria" w:cs="Arial"/>
          <w:bCs/>
          <w:lang w:eastAsia="pl-PL"/>
        </w:rPr>
      </w:pPr>
      <w:r w:rsidRPr="00021E59">
        <w:rPr>
          <w:rFonts w:ascii="Cambria" w:eastAsia="Times New Roman" w:hAnsi="Cambria" w:cs="Arial"/>
          <w:lang w:eastAsia="pl-PL"/>
        </w:rPr>
        <w:t xml:space="preserve">Łączna wartość kar umownych naliczonych na podstawie § 12 ust. 1 pkt 13) nie może przekroczyć </w:t>
      </w:r>
      <w:r w:rsidR="00A749BA" w:rsidRPr="00021E59">
        <w:rPr>
          <w:rFonts w:ascii="Cambria" w:eastAsia="Times New Roman" w:hAnsi="Cambria" w:cs="Arial"/>
          <w:lang w:eastAsia="pl-PL"/>
        </w:rPr>
        <w:t>30</w:t>
      </w:r>
      <w:r w:rsidRPr="00021E59">
        <w:rPr>
          <w:rFonts w:ascii="Cambria" w:eastAsia="Times New Roman" w:hAnsi="Cambria" w:cs="Arial"/>
          <w:lang w:eastAsia="pl-PL"/>
        </w:rPr>
        <w:t>% wartości umowy brutto  określonej w § 5 ust. 1.</w:t>
      </w:r>
    </w:p>
    <w:p w14:paraId="6470FB1B" w14:textId="77777777" w:rsidR="00CF7757" w:rsidRPr="00021E59" w:rsidRDefault="00CF7757" w:rsidP="009535F6">
      <w:pPr>
        <w:numPr>
          <w:ilvl w:val="0"/>
          <w:numId w:val="10"/>
        </w:numPr>
        <w:tabs>
          <w:tab w:val="clear" w:pos="840"/>
        </w:tabs>
        <w:spacing w:after="0" w:line="240" w:lineRule="auto"/>
        <w:ind w:left="567" w:hanging="567"/>
        <w:jc w:val="both"/>
        <w:rPr>
          <w:rFonts w:ascii="Cambria" w:eastAsia="Times New Roman" w:hAnsi="Cambria" w:cs="Arial"/>
          <w:bCs/>
          <w:lang w:eastAsia="pl-PL"/>
        </w:rPr>
      </w:pPr>
      <w:r w:rsidRPr="00021E59">
        <w:rPr>
          <w:rFonts w:ascii="Cambria" w:eastAsia="Times New Roman" w:hAnsi="Cambria" w:cs="Arial"/>
          <w:lang w:eastAsia="pl-PL"/>
        </w:rPr>
        <w:t>Kary umowne wskazane  w ust. 1 lit. 1), 3), 4), 5), 10), 11), 12) i 13) naliczane są niezależnie.</w:t>
      </w:r>
    </w:p>
    <w:p w14:paraId="5D5E2A86" w14:textId="77777777" w:rsidR="00CF7757" w:rsidRPr="00021E59" w:rsidRDefault="00CF7757" w:rsidP="009535F6">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shd w:val="clear" w:color="auto" w:fill="FFFFFF"/>
          <w:lang w:eastAsia="pl-PL"/>
        </w:rPr>
      </w:pPr>
      <w:r w:rsidRPr="00021E59">
        <w:rPr>
          <w:rFonts w:ascii="Cambria" w:eastAsia="Times New Roman" w:hAnsi="Cambria" w:cs="Arial"/>
          <w:shd w:val="clear" w:color="auto" w:fill="FFFFFF"/>
          <w:lang w:eastAsia="pl-PL"/>
        </w:rPr>
        <w:t>Kary naliczone zgodnie z ust. 1 mogą się sumować.</w:t>
      </w:r>
    </w:p>
    <w:p w14:paraId="00925038" w14:textId="77777777" w:rsidR="00CF7757" w:rsidRPr="00021E59" w:rsidRDefault="00CF7757" w:rsidP="009535F6">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shd w:val="clear" w:color="auto" w:fill="FFFFFF"/>
          <w:lang w:eastAsia="pl-PL"/>
        </w:rPr>
      </w:pPr>
      <w:r w:rsidRPr="00021E59">
        <w:rPr>
          <w:rFonts w:ascii="Cambria" w:eastAsia="Times New Roman" w:hAnsi="Cambria" w:cs="Arial"/>
          <w:shd w:val="clear" w:color="auto" w:fill="FFFFFF"/>
          <w:lang w:eastAsia="pl-PL"/>
        </w:rPr>
        <w:t xml:space="preserve">Zamawiający może potrącić równowartość kary umownej z wymagalnych należności Wykonawcy, chyba że obowiązujące przepisy stanowią inaczej. </w:t>
      </w:r>
    </w:p>
    <w:p w14:paraId="081C194A" w14:textId="77777777" w:rsidR="00CF7757" w:rsidRPr="00021E59" w:rsidRDefault="00CF7757" w:rsidP="009535F6">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i/>
          <w:iCs/>
          <w:w w:val="115"/>
          <w:shd w:val="clear" w:color="auto" w:fill="FFFFFF"/>
          <w:lang w:eastAsia="pl-PL"/>
        </w:rPr>
      </w:pPr>
      <w:r w:rsidRPr="00021E59">
        <w:rPr>
          <w:rFonts w:ascii="Cambria" w:eastAsia="Times New Roman" w:hAnsi="Cambria"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101C04AA" w14:textId="77777777" w:rsidR="009535F6" w:rsidRPr="00021E59" w:rsidRDefault="00CF7757" w:rsidP="009535F6">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i/>
          <w:iCs/>
          <w:w w:val="115"/>
          <w:shd w:val="clear" w:color="auto" w:fill="FFFFFF"/>
          <w:lang w:eastAsia="pl-PL"/>
        </w:rPr>
      </w:pPr>
      <w:r w:rsidRPr="00021E59">
        <w:rPr>
          <w:rFonts w:ascii="Cambria" w:eastAsia="Times New Roman" w:hAnsi="Cambria"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3BA7A778" w14:textId="6E3205F9" w:rsidR="00CF7757" w:rsidRPr="00021E59" w:rsidRDefault="00CF7757" w:rsidP="009535F6">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i/>
          <w:iCs/>
          <w:w w:val="115"/>
          <w:shd w:val="clear" w:color="auto" w:fill="FFFFFF"/>
          <w:lang w:eastAsia="pl-PL"/>
        </w:rPr>
      </w:pPr>
      <w:r w:rsidRPr="00021E59">
        <w:rPr>
          <w:rFonts w:ascii="Cambria" w:eastAsia="Times New Roman" w:hAnsi="Cambria" w:cs="Arial"/>
          <w:lang w:eastAsia="pl-PL"/>
        </w:rPr>
        <w:t xml:space="preserve">Łączna maksymalna wysokość kar umownych, której może dochodzić Zamawiający na </w:t>
      </w:r>
      <w:r w:rsidRPr="00021E59">
        <w:rPr>
          <w:rFonts w:ascii="Cambria" w:eastAsia="Times New Roman" w:hAnsi="Cambria" w:cs="Arial"/>
          <w:lang w:eastAsia="pl-PL"/>
        </w:rPr>
        <w:lastRenderedPageBreak/>
        <w:t>podstawie niniejszej umowy nie może być wyższa niż 60 % wartości umowy brutto określonej w § 4 ust.2 niniejszej umowy.</w:t>
      </w:r>
    </w:p>
    <w:p w14:paraId="29D0878D" w14:textId="77777777" w:rsidR="00CF7757" w:rsidRPr="00021E59" w:rsidRDefault="00CF7757" w:rsidP="00CF7757">
      <w:pPr>
        <w:widowControl w:val="0"/>
        <w:shd w:val="clear" w:color="auto" w:fill="FFFFFF"/>
        <w:autoSpaceDE w:val="0"/>
        <w:autoSpaceDN w:val="0"/>
        <w:adjustRightInd w:val="0"/>
        <w:spacing w:after="0" w:line="240" w:lineRule="auto"/>
        <w:jc w:val="both"/>
        <w:rPr>
          <w:rFonts w:ascii="Cambria" w:eastAsia="Times New Roman" w:hAnsi="Cambria" w:cs="Arial"/>
          <w:i/>
          <w:iCs/>
          <w:w w:val="115"/>
          <w:shd w:val="clear" w:color="auto" w:fill="FFFFFF"/>
          <w:lang w:eastAsia="pl-PL"/>
        </w:rPr>
      </w:pPr>
    </w:p>
    <w:p w14:paraId="3FED07B6"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13</w:t>
      </w:r>
    </w:p>
    <w:p w14:paraId="54653908" w14:textId="5EF36562" w:rsidR="00CF7757" w:rsidRPr="00021E59" w:rsidRDefault="00CF7757" w:rsidP="009535F6">
      <w:pPr>
        <w:numPr>
          <w:ilvl w:val="0"/>
          <w:numId w:val="3"/>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Wykonawca wyznaczył do kierowania robotami budowlanymi następującą osobę posiadającą uprawnienia określone w Specyfikacji istotnych warunków zamówienia: …………………….</w:t>
      </w:r>
    </w:p>
    <w:p w14:paraId="4A49BE60" w14:textId="061D85D7" w:rsidR="00CF7757" w:rsidRPr="00021E59" w:rsidRDefault="00CF7757" w:rsidP="009535F6">
      <w:pPr>
        <w:numPr>
          <w:ilvl w:val="0"/>
          <w:numId w:val="3"/>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Zamawiający wyznaczył Inspektora Nadzoru: mgr inż. ……………………………………………… </w:t>
      </w:r>
    </w:p>
    <w:p w14:paraId="075A8A0F"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14</w:t>
      </w:r>
    </w:p>
    <w:p w14:paraId="6C468374" w14:textId="77777777" w:rsidR="009535F6" w:rsidRPr="00021E59" w:rsidRDefault="00CF7757" w:rsidP="009535F6">
      <w:pPr>
        <w:numPr>
          <w:ilvl w:val="1"/>
          <w:numId w:val="3"/>
        </w:numPr>
        <w:tabs>
          <w:tab w:val="clear" w:pos="144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 sprawach nie uregulowanych niniejszą Umową zastosowanie mają przepisy Kodeksu Cywilnego, jeżeli przepisy ustawy Prawo zamówień publicznych nie stanowią inaczej.</w:t>
      </w:r>
    </w:p>
    <w:p w14:paraId="41577D65" w14:textId="77777777" w:rsidR="009535F6" w:rsidRPr="00021E59" w:rsidRDefault="00CF7757" w:rsidP="009535F6">
      <w:pPr>
        <w:numPr>
          <w:ilvl w:val="1"/>
          <w:numId w:val="3"/>
        </w:numPr>
        <w:tabs>
          <w:tab w:val="clear" w:pos="144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Strony zgodnie postanawiają, że ogólne warunki umów (OWU) stosowane przez Wykonawcę nie mają zastosowania do niniejszej umowy.</w:t>
      </w:r>
    </w:p>
    <w:p w14:paraId="35A71A52" w14:textId="77BDA45D" w:rsidR="00CF7757" w:rsidRPr="00021E59" w:rsidRDefault="00B85B9F" w:rsidP="009535F6">
      <w:pPr>
        <w:numPr>
          <w:ilvl w:val="1"/>
          <w:numId w:val="3"/>
        </w:numPr>
        <w:tabs>
          <w:tab w:val="clear" w:pos="144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Zamawiający nie wyraża zgody na cesję wierzytelności </w:t>
      </w:r>
      <w:r w:rsidR="00CF7757" w:rsidRPr="00021E59">
        <w:rPr>
          <w:rFonts w:ascii="Cambria" w:eastAsia="Times New Roman" w:hAnsi="Cambria" w:cs="Arial"/>
          <w:lang w:eastAsia="pl-PL"/>
        </w:rPr>
        <w:t>wynikających z niniejszej Umowy</w:t>
      </w:r>
      <w:r w:rsidR="00CF7757" w:rsidRPr="00021E59">
        <w:rPr>
          <w:rFonts w:ascii="Cambria" w:eastAsia="Times New Roman" w:hAnsi="Cambria" w:cs="Arial"/>
          <w:strike/>
          <w:lang w:eastAsia="pl-PL"/>
        </w:rPr>
        <w:t>.</w:t>
      </w:r>
      <w:r w:rsidR="00CF7757" w:rsidRPr="00021E59">
        <w:rPr>
          <w:rFonts w:ascii="Cambria" w:eastAsia="Times New Roman" w:hAnsi="Cambria" w:cs="Arial"/>
          <w:lang w:eastAsia="pl-PL"/>
        </w:rPr>
        <w:t xml:space="preserve">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 </w:t>
      </w:r>
    </w:p>
    <w:p w14:paraId="66A99939" w14:textId="77777777" w:rsidR="00CF7757" w:rsidRPr="00021E59" w:rsidRDefault="00CF7757" w:rsidP="00CF7757">
      <w:pPr>
        <w:spacing w:after="0" w:line="240" w:lineRule="auto"/>
        <w:jc w:val="center"/>
        <w:rPr>
          <w:rFonts w:ascii="Cambria" w:eastAsia="Times New Roman" w:hAnsi="Cambria" w:cs="Arial"/>
          <w:lang w:eastAsia="pl-PL"/>
        </w:rPr>
      </w:pPr>
    </w:p>
    <w:p w14:paraId="13680CF5"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15</w:t>
      </w:r>
    </w:p>
    <w:p w14:paraId="19C5C00A" w14:textId="09948A7E" w:rsidR="00CF7757" w:rsidRPr="00021E59" w:rsidRDefault="00CF7757" w:rsidP="00CF7757">
      <w:p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 xml:space="preserve">Spory, które nie zostaną rozstrzygnięte polubownie, strony przekażą do rozstrzygnięcia przez sąd </w:t>
      </w:r>
      <w:r w:rsidR="00B85B9F" w:rsidRPr="00021E59">
        <w:rPr>
          <w:rFonts w:ascii="Cambria" w:eastAsia="Times New Roman" w:hAnsi="Cambria" w:cs="Arial"/>
          <w:lang w:eastAsia="pl-PL"/>
        </w:rPr>
        <w:t xml:space="preserve">powszechny </w:t>
      </w:r>
      <w:r w:rsidRPr="00021E59">
        <w:rPr>
          <w:rFonts w:ascii="Cambria" w:eastAsia="Times New Roman" w:hAnsi="Cambria" w:cs="Arial"/>
          <w:lang w:eastAsia="pl-PL"/>
        </w:rPr>
        <w:t>miejscowo i rzeczowo właściwy według siedziby Zamawiającego.</w:t>
      </w:r>
    </w:p>
    <w:p w14:paraId="5264F97A" w14:textId="77777777" w:rsidR="00CF7757" w:rsidRPr="00021E59" w:rsidRDefault="00CF7757" w:rsidP="00CF7757">
      <w:pPr>
        <w:spacing w:after="0" w:line="240" w:lineRule="auto"/>
        <w:jc w:val="both"/>
        <w:rPr>
          <w:rFonts w:ascii="Cambria" w:eastAsia="Times New Roman" w:hAnsi="Cambria" w:cs="Arial"/>
          <w:lang w:eastAsia="pl-PL"/>
        </w:rPr>
      </w:pPr>
    </w:p>
    <w:p w14:paraId="06C39FDB"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16</w:t>
      </w:r>
    </w:p>
    <w:p w14:paraId="19D84291" w14:textId="77777777" w:rsidR="00CF7757" w:rsidRPr="00021E59" w:rsidRDefault="00CF7757" w:rsidP="00CF7757">
      <w:pPr>
        <w:autoSpaceDE w:val="0"/>
        <w:autoSpaceDN w:val="0"/>
        <w:adjustRightInd w:val="0"/>
        <w:spacing w:after="0" w:line="240" w:lineRule="auto"/>
        <w:rPr>
          <w:rFonts w:ascii="Cambria" w:eastAsia="Times New Roman" w:hAnsi="Cambria" w:cs="Arial"/>
          <w:bCs/>
          <w:i/>
          <w:lang w:eastAsia="pl-PL"/>
        </w:rPr>
      </w:pPr>
      <w:r w:rsidRPr="00021E59">
        <w:rPr>
          <w:rFonts w:ascii="Cambria" w:eastAsia="Times New Roman" w:hAnsi="Cambria" w:cs="Arial"/>
          <w:bCs/>
          <w:lang w:eastAsia="pl-PL"/>
        </w:rPr>
        <w:t xml:space="preserve">Postanowienia dotyczące podwykonawców: </w:t>
      </w:r>
      <w:r w:rsidRPr="00021E59">
        <w:rPr>
          <w:rFonts w:ascii="Cambria" w:eastAsia="Times New Roman" w:hAnsi="Cambria" w:cs="Arial"/>
          <w:bCs/>
          <w:i/>
          <w:lang w:eastAsia="pl-PL"/>
        </w:rPr>
        <w:t>(jeżeli dotyczy)</w:t>
      </w:r>
    </w:p>
    <w:p w14:paraId="187E7C63" w14:textId="77777777" w:rsidR="00CF7757" w:rsidRPr="00021E59" w:rsidRDefault="00CF7757" w:rsidP="00CF7757">
      <w:pPr>
        <w:numPr>
          <w:ilvl w:val="0"/>
          <w:numId w:val="11"/>
        </w:numPr>
        <w:spacing w:after="0" w:line="240" w:lineRule="auto"/>
        <w:ind w:left="284" w:hanging="284"/>
        <w:jc w:val="both"/>
        <w:rPr>
          <w:rFonts w:ascii="Cambria" w:eastAsia="Times New Roman" w:hAnsi="Cambria" w:cs="Arial"/>
          <w:lang w:eastAsia="pl-PL"/>
        </w:rPr>
      </w:pPr>
      <w:r w:rsidRPr="00021E59">
        <w:rPr>
          <w:rFonts w:ascii="Cambria" w:eastAsia="Times New Roman" w:hAnsi="Cambria" w:cs="Arial"/>
          <w:lang w:eastAsia="pl-PL"/>
        </w:rPr>
        <w:t xml:space="preserve">Wykonawca w celu spełnienia warunków udziału w postępowaniu, o których mowa w  art. 57 ustawy </w:t>
      </w:r>
      <w:proofErr w:type="spellStart"/>
      <w:r w:rsidRPr="00021E59">
        <w:rPr>
          <w:rFonts w:ascii="Cambria" w:eastAsia="Times New Roman" w:hAnsi="Cambria" w:cs="Arial"/>
          <w:lang w:eastAsia="pl-PL"/>
        </w:rPr>
        <w:t>Pzp</w:t>
      </w:r>
      <w:proofErr w:type="spellEnd"/>
      <w:r w:rsidRPr="00021E59">
        <w:rPr>
          <w:rFonts w:ascii="Cambria" w:eastAsia="Times New Roman" w:hAnsi="Cambria"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7768EEC" w14:textId="77777777" w:rsidR="00CF7757" w:rsidRPr="00021E59" w:rsidRDefault="00CF7757" w:rsidP="00CF7757">
      <w:pPr>
        <w:numPr>
          <w:ilvl w:val="0"/>
          <w:numId w:val="11"/>
        </w:numPr>
        <w:spacing w:after="0" w:line="240" w:lineRule="auto"/>
        <w:ind w:left="284" w:hanging="284"/>
        <w:jc w:val="both"/>
        <w:rPr>
          <w:rFonts w:ascii="Cambria" w:eastAsia="Times New Roman" w:hAnsi="Cambria" w:cs="Arial"/>
          <w:lang w:eastAsia="pl-PL"/>
        </w:rPr>
      </w:pPr>
      <w:r w:rsidRPr="00021E59">
        <w:rPr>
          <w:rFonts w:ascii="Cambria" w:eastAsia="Times New Roman" w:hAnsi="Cambria"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021E59">
        <w:rPr>
          <w:rFonts w:ascii="Cambria" w:eastAsia="Times New Roman" w:hAnsi="Cambria" w:cs="Arial"/>
          <w:lang w:eastAsia="pl-PL"/>
        </w:rPr>
        <w:t>Pzp</w:t>
      </w:r>
      <w:proofErr w:type="spellEnd"/>
      <w:r w:rsidRPr="00021E59">
        <w:rPr>
          <w:rFonts w:ascii="Cambria" w:eastAsia="Times New Roman" w:hAnsi="Cambria" w:cs="Arial"/>
          <w:lang w:eastAsia="pl-PL"/>
        </w:rPr>
        <w:t xml:space="preserve"> w stopniu nie mniejszym niż podwykonawca, z którego usług zrezygnowano. </w:t>
      </w:r>
    </w:p>
    <w:p w14:paraId="2A55CCFA" w14:textId="77777777" w:rsidR="00CF7757" w:rsidRPr="00021E59" w:rsidRDefault="00CF7757" w:rsidP="00CF7757">
      <w:pPr>
        <w:numPr>
          <w:ilvl w:val="0"/>
          <w:numId w:val="11"/>
        </w:numPr>
        <w:spacing w:after="0" w:line="240" w:lineRule="auto"/>
        <w:ind w:left="284" w:hanging="284"/>
        <w:jc w:val="both"/>
        <w:rPr>
          <w:rFonts w:ascii="Cambria" w:eastAsia="Times New Roman" w:hAnsi="Cambria" w:cs="Arial"/>
          <w:lang w:eastAsia="pl-PL"/>
        </w:rPr>
      </w:pPr>
      <w:r w:rsidRPr="00021E59">
        <w:rPr>
          <w:rFonts w:ascii="Cambria" w:eastAsia="Times New Roman" w:hAnsi="Cambria"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021E59">
        <w:rPr>
          <w:rFonts w:ascii="Cambria" w:eastAsia="Times New Roman" w:hAnsi="Cambria" w:cs="Arial"/>
          <w:lang w:eastAsia="pl-PL"/>
        </w:rPr>
        <w:t>Pzp</w:t>
      </w:r>
      <w:proofErr w:type="spellEnd"/>
      <w:r w:rsidRPr="00021E59">
        <w:rPr>
          <w:rFonts w:ascii="Cambria" w:eastAsia="Times New Roman" w:hAnsi="Cambria" w:cs="Arial"/>
          <w:lang w:eastAsia="pl-PL"/>
        </w:rPr>
        <w:t xml:space="preserve"> w stopniu nie mniejszym niż podwykonawca, z którego usług zrezygnowano.</w:t>
      </w:r>
    </w:p>
    <w:p w14:paraId="38A5531C" w14:textId="77777777" w:rsidR="00CF7757" w:rsidRPr="00021E59" w:rsidRDefault="00CF7757" w:rsidP="00CF7757">
      <w:pPr>
        <w:spacing w:after="0" w:line="240" w:lineRule="auto"/>
        <w:jc w:val="both"/>
        <w:rPr>
          <w:rFonts w:ascii="Cambria" w:eastAsia="Times New Roman" w:hAnsi="Cambria" w:cs="Arial"/>
          <w:lang w:eastAsia="pl-PL"/>
        </w:rPr>
      </w:pPr>
    </w:p>
    <w:p w14:paraId="39722D2B"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17</w:t>
      </w:r>
    </w:p>
    <w:p w14:paraId="6C3B95D9" w14:textId="77777777" w:rsidR="00CF7757" w:rsidRPr="00021E59" w:rsidRDefault="00CF7757" w:rsidP="009535F6">
      <w:pPr>
        <w:numPr>
          <w:ilvl w:val="3"/>
          <w:numId w:val="12"/>
        </w:numPr>
        <w:tabs>
          <w:tab w:val="clear" w:pos="2094"/>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Zmiana postanowień zawartej umowy może nastąpić za zgodą obu stron, wyrażoną na piśmie pod rygorem nieważności, z zastrzeżeniem ust. 2.</w:t>
      </w:r>
    </w:p>
    <w:p w14:paraId="0E2622D7" w14:textId="4A3B649D" w:rsidR="0085579A" w:rsidRPr="00021E59" w:rsidRDefault="00CF7757" w:rsidP="009535F6">
      <w:pPr>
        <w:numPr>
          <w:ilvl w:val="3"/>
          <w:numId w:val="12"/>
        </w:numPr>
        <w:tabs>
          <w:tab w:val="clear" w:pos="2094"/>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5B7B22EB" w14:textId="77777777" w:rsidR="00CF7757" w:rsidRPr="00021E59" w:rsidRDefault="00CF7757" w:rsidP="00CF7757">
      <w:pPr>
        <w:numPr>
          <w:ilvl w:val="0"/>
          <w:numId w:val="13"/>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 przypadku zmiany albo wprowadzenia nowych przepisów lub norm, jeżeli zgodnie z nimi konieczne będzie dostosowanie treści umowy do aktualnego stanu prawnego,</w:t>
      </w:r>
    </w:p>
    <w:p w14:paraId="1DF76A3D" w14:textId="77777777" w:rsidR="00CF7757" w:rsidRPr="00021E59" w:rsidRDefault="00CF7757" w:rsidP="00CF7757">
      <w:pPr>
        <w:numPr>
          <w:ilvl w:val="0"/>
          <w:numId w:val="13"/>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37B369F9" w14:textId="77777777" w:rsidR="00CF7757" w:rsidRPr="00021E59" w:rsidRDefault="00CF7757" w:rsidP="00CF7757">
      <w:pPr>
        <w:numPr>
          <w:ilvl w:val="0"/>
          <w:numId w:val="13"/>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lastRenderedPageBreak/>
        <w:t xml:space="preserve">w przypadku, o którym mowa w § 4 ust. 3 oraz § 5 ust. 6 i 7, </w:t>
      </w:r>
    </w:p>
    <w:p w14:paraId="78F537B1" w14:textId="77777777" w:rsidR="00CF7757" w:rsidRPr="00021E59" w:rsidRDefault="00CF7757" w:rsidP="00CF7757">
      <w:pPr>
        <w:numPr>
          <w:ilvl w:val="0"/>
          <w:numId w:val="13"/>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niniejszej umowy, wynikającym ze złożonych oświadczeń i dokumentów, stanowiących załącznik do zawieranego przez Strony aneksu,</w:t>
      </w:r>
    </w:p>
    <w:p w14:paraId="72667104" w14:textId="77777777" w:rsidR="00CF7757" w:rsidRPr="00021E59" w:rsidRDefault="00CF7757" w:rsidP="00CF7757">
      <w:pPr>
        <w:numPr>
          <w:ilvl w:val="0"/>
          <w:numId w:val="13"/>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5F0AA00F" w14:textId="77777777" w:rsidR="00CF7757" w:rsidRPr="00021E59" w:rsidRDefault="00CF7757" w:rsidP="00CF7757">
      <w:pPr>
        <w:numPr>
          <w:ilvl w:val="0"/>
          <w:numId w:val="14"/>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wskutek zmiany obowiązującego prawa mającego wpływ na terminy realizacji umowy,</w:t>
      </w:r>
    </w:p>
    <w:p w14:paraId="35AB5829" w14:textId="77777777" w:rsidR="00CF7757" w:rsidRPr="00021E59" w:rsidRDefault="00CF7757" w:rsidP="00CF7757">
      <w:pPr>
        <w:numPr>
          <w:ilvl w:val="0"/>
          <w:numId w:val="14"/>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0961E847" w14:textId="77777777" w:rsidR="00CF7757" w:rsidRPr="00021E59" w:rsidRDefault="00CF7757" w:rsidP="00CF7757">
      <w:pPr>
        <w:numPr>
          <w:ilvl w:val="0"/>
          <w:numId w:val="14"/>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 przypadku braku możliwości wykonywania robót z powodu niedopuszczania do ich wykonywania przez uprawniony organ lub nakazania ich wstrzymania przez uprawniony organ, z przyczyn niezależnych od Wykonawcy,</w:t>
      </w:r>
    </w:p>
    <w:p w14:paraId="0C1894EF" w14:textId="77777777" w:rsidR="00CF7757" w:rsidRPr="00021E59" w:rsidRDefault="00CF7757" w:rsidP="00CF7757">
      <w:pPr>
        <w:numPr>
          <w:ilvl w:val="0"/>
          <w:numId w:val="14"/>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wskutek wystąpienia w danej porze roku</w:t>
      </w:r>
      <w:r w:rsidRPr="00021E59">
        <w:rPr>
          <w:rFonts w:ascii="Cambria" w:eastAsia="Times New Roman" w:hAnsi="Cambria" w:cs="Arial"/>
          <w:b/>
          <w:i/>
          <w:lang w:eastAsia="pl-PL"/>
        </w:rPr>
        <w:t xml:space="preserve"> </w:t>
      </w:r>
      <w:r w:rsidRPr="00021E59">
        <w:rPr>
          <w:rFonts w:ascii="Cambria" w:eastAsia="Times New Roman" w:hAnsi="Cambria"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26163D96" w14:textId="77777777" w:rsidR="00CF7757" w:rsidRPr="00021E59" w:rsidRDefault="00CF7757" w:rsidP="00CF7757">
      <w:pPr>
        <w:numPr>
          <w:ilvl w:val="0"/>
          <w:numId w:val="14"/>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3E457623" w14:textId="77777777" w:rsidR="00CF7757" w:rsidRPr="00021E59" w:rsidRDefault="00CF7757" w:rsidP="00CF7757">
      <w:pPr>
        <w:numPr>
          <w:ilvl w:val="0"/>
          <w:numId w:val="14"/>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wskutek konieczności wykonania robót dodatkowych lub zamiennych, maksymalnie o okres ich wykonywania.</w:t>
      </w:r>
    </w:p>
    <w:p w14:paraId="09D203F8" w14:textId="77777777" w:rsidR="00CF7757" w:rsidRPr="00021E59" w:rsidRDefault="00CF7757" w:rsidP="00CF7757">
      <w:pPr>
        <w:numPr>
          <w:ilvl w:val="0"/>
          <w:numId w:val="14"/>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58EF001B" w14:textId="77777777" w:rsidR="00CF7757" w:rsidRPr="00021E59" w:rsidRDefault="00CF7757" w:rsidP="00CF7757">
      <w:pPr>
        <w:numPr>
          <w:ilvl w:val="0"/>
          <w:numId w:val="14"/>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wskutek działania siły wyższej.</w:t>
      </w:r>
    </w:p>
    <w:p w14:paraId="63E402CB" w14:textId="77777777" w:rsidR="00CF7757" w:rsidRPr="00021E59" w:rsidRDefault="00CF7757" w:rsidP="00CF7757">
      <w:pPr>
        <w:numPr>
          <w:ilvl w:val="0"/>
          <w:numId w:val="13"/>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 xml:space="preserve">w przypadku zmiany podwykonawcy o którym mowa w </w:t>
      </w:r>
      <w:r w:rsidRPr="00021E59">
        <w:rPr>
          <w:rFonts w:ascii="Cambria" w:eastAsia="Times New Roman" w:hAnsi="Cambria" w:cs="Arial"/>
          <w:bCs/>
          <w:lang w:eastAsia="pl-PL"/>
        </w:rPr>
        <w:t>§ 16</w:t>
      </w:r>
      <w:r w:rsidRPr="00021E59">
        <w:rPr>
          <w:rFonts w:ascii="Cambria" w:eastAsia="Times New Roman" w:hAnsi="Cambria"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3D4C10AB" w14:textId="77777777" w:rsidR="00CF7757" w:rsidRPr="00021E59" w:rsidRDefault="00CF7757" w:rsidP="00CF7757">
      <w:pPr>
        <w:numPr>
          <w:ilvl w:val="0"/>
          <w:numId w:val="13"/>
        </w:numPr>
        <w:tabs>
          <w:tab w:val="left" w:pos="284"/>
        </w:tabs>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 xml:space="preserve">W przypadku rezygnacji z podwykonawcy o którym mowa w </w:t>
      </w:r>
      <w:r w:rsidRPr="00021E59">
        <w:rPr>
          <w:rFonts w:ascii="Cambria" w:eastAsia="Times New Roman" w:hAnsi="Cambria" w:cs="Arial"/>
          <w:bCs/>
          <w:lang w:eastAsia="pl-PL"/>
        </w:rPr>
        <w:t>§ 16</w:t>
      </w:r>
      <w:r w:rsidRPr="00021E59">
        <w:rPr>
          <w:rFonts w:ascii="Cambria" w:eastAsia="Times New Roman" w:hAnsi="Cambria"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222412BA" w14:textId="67B8F886" w:rsidR="00D632B8" w:rsidRPr="00021E59" w:rsidRDefault="00CF7757" w:rsidP="00D632B8">
      <w:pPr>
        <w:numPr>
          <w:ilvl w:val="0"/>
          <w:numId w:val="13"/>
        </w:numPr>
        <w:tabs>
          <w:tab w:val="left" w:pos="284"/>
        </w:tabs>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zastosowanie przewidzianych rozwiązań groziłoby niewykonaniem lub wadliwym wykonaniem przedmiotu umowy,</w:t>
      </w:r>
    </w:p>
    <w:p w14:paraId="3240CFBB" w14:textId="523B6D53" w:rsidR="00D632B8" w:rsidRPr="00021E59" w:rsidRDefault="00D632B8" w:rsidP="00D632B8">
      <w:pPr>
        <w:pStyle w:val="Akapitzlist"/>
        <w:numPr>
          <w:ilvl w:val="0"/>
          <w:numId w:val="13"/>
        </w:numPr>
        <w:contextualSpacing/>
        <w:jc w:val="both"/>
        <w:rPr>
          <w:rFonts w:ascii="Cambria" w:hAnsi="Cambria" w:cs="Arial"/>
        </w:rPr>
      </w:pPr>
      <w:r w:rsidRPr="00021E59">
        <w:rPr>
          <w:rFonts w:ascii="Cambria" w:hAnsi="Cambria" w:cs="Arial"/>
        </w:rPr>
        <w:t xml:space="preserve">możliwości zastosowania lepszych lub nowocześniejszych technologii wykonywania robót budowlanych lub dostawy materiałów, urządzeń lub wyposażenia nowszej generacji, pozwalających na zmniejszenie kosztów eksploatacji budynku, lub </w:t>
      </w:r>
      <w:r w:rsidRPr="00021E59">
        <w:rPr>
          <w:rFonts w:ascii="Cambria" w:hAnsi="Cambria" w:cs="Arial"/>
        </w:rPr>
        <w:lastRenderedPageBreak/>
        <w:t>umożliwiających uzyskanie lepszej jakości przedmiotu Umowy, przy czym zmiana ta nie może wpływać na zmianę terminu wykonania Umowy i wynagrodzenia Wykonawcy;</w:t>
      </w:r>
    </w:p>
    <w:p w14:paraId="5D0209DA" w14:textId="02634D88" w:rsidR="00D632B8" w:rsidRPr="00021E59" w:rsidRDefault="00D632B8" w:rsidP="00032458">
      <w:pPr>
        <w:pStyle w:val="Akapitzlist"/>
        <w:numPr>
          <w:ilvl w:val="0"/>
          <w:numId w:val="13"/>
        </w:numPr>
        <w:contextualSpacing/>
        <w:jc w:val="both"/>
        <w:rPr>
          <w:rFonts w:ascii="Cambria" w:hAnsi="Cambria" w:cs="Arial"/>
        </w:rPr>
      </w:pPr>
      <w:r w:rsidRPr="00021E59">
        <w:rPr>
          <w:rFonts w:ascii="Cambria" w:hAnsi="Cambria" w:cs="Arial"/>
        </w:rPr>
        <w:t xml:space="preserve">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 </w:t>
      </w:r>
    </w:p>
    <w:p w14:paraId="67D246B7" w14:textId="77777777" w:rsidR="00CF7757" w:rsidRPr="00021E59" w:rsidRDefault="00CF7757" w:rsidP="00CF7757">
      <w:pPr>
        <w:numPr>
          <w:ilvl w:val="0"/>
          <w:numId w:val="13"/>
        </w:numPr>
        <w:tabs>
          <w:tab w:val="left" w:pos="284"/>
        </w:tabs>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 innych przypadkach wskazanych w art. 455 ustawy Prawo zamówień publicznych.</w:t>
      </w:r>
    </w:p>
    <w:p w14:paraId="08EFD7C4" w14:textId="77777777" w:rsidR="00CF7757" w:rsidRPr="00021E59" w:rsidRDefault="00CF7757" w:rsidP="009535F6">
      <w:pPr>
        <w:numPr>
          <w:ilvl w:val="0"/>
          <w:numId w:val="25"/>
        </w:numPr>
        <w:tabs>
          <w:tab w:val="clear" w:pos="360"/>
        </w:tabs>
        <w:spacing w:after="0" w:line="240" w:lineRule="auto"/>
        <w:ind w:left="567" w:hanging="567"/>
        <w:contextualSpacing/>
        <w:jc w:val="both"/>
        <w:rPr>
          <w:rFonts w:ascii="Cambria" w:eastAsia="Times New Roman" w:hAnsi="Cambria" w:cs="Arial"/>
          <w:lang w:eastAsia="pl-PL"/>
        </w:rPr>
      </w:pPr>
      <w:r w:rsidRPr="00021E59">
        <w:rPr>
          <w:rFonts w:ascii="Cambria" w:eastAsia="Times New Roman" w:hAnsi="Cambria" w:cs="Arial"/>
          <w:lang w:eastAsia="pl-PL"/>
        </w:rPr>
        <w:t>Wykonawca jest zobowiązany należycie uzasadnić i udokumentować okoliczności, które wskazuje jako mające wpływ na zmianę terminów realizacji przedmiotu Umowy wskazane w ust. 2 lit. e.</w:t>
      </w:r>
    </w:p>
    <w:p w14:paraId="74352249" w14:textId="2F65A32F"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18</w:t>
      </w:r>
    </w:p>
    <w:p w14:paraId="7D362C1C" w14:textId="07A5C8B6" w:rsidR="00703EA3" w:rsidRPr="00021E59" w:rsidRDefault="00703EA3" w:rsidP="00703EA3">
      <w:pPr>
        <w:pStyle w:val="Nagwek2"/>
        <w:numPr>
          <w:ilvl w:val="0"/>
          <w:numId w:val="28"/>
        </w:numPr>
        <w:spacing w:before="0" w:after="0"/>
        <w:ind w:left="567" w:hanging="567"/>
        <w:rPr>
          <w:rFonts w:ascii="Cambria" w:eastAsia="Times New Roman" w:hAnsi="Cambria"/>
          <w:sz w:val="22"/>
          <w:szCs w:val="22"/>
        </w:rPr>
      </w:pPr>
      <w:r w:rsidRPr="00021E59">
        <w:rPr>
          <w:rFonts w:ascii="Cambria" w:eastAsia="Times New Roman" w:hAnsi="Cambria"/>
          <w:sz w:val="22"/>
          <w:szCs w:val="22"/>
        </w:rPr>
        <w:t xml:space="preserve">W celu zabezpieczenia </w:t>
      </w:r>
      <w:r w:rsidR="003B700C" w:rsidRPr="00021E59">
        <w:rPr>
          <w:rFonts w:ascii="Cambria" w:eastAsia="Times New Roman" w:hAnsi="Cambria"/>
          <w:sz w:val="22"/>
          <w:szCs w:val="22"/>
        </w:rPr>
        <w:t xml:space="preserve">należytego wykonania umowy i pokryciu </w:t>
      </w:r>
      <w:r w:rsidRPr="00021E59">
        <w:rPr>
          <w:rFonts w:ascii="Cambria" w:eastAsia="Times New Roman" w:hAnsi="Cambria"/>
          <w:sz w:val="22"/>
          <w:szCs w:val="22"/>
        </w:rPr>
        <w:t>roszczeń Zamawiającego z tytułu niewykonania lub nienależytego wykonania umowy, w tym roszczeń z tytułu rękojmi</w:t>
      </w:r>
      <w:r w:rsidR="00122883" w:rsidRPr="00021E59">
        <w:rPr>
          <w:rFonts w:ascii="Cambria" w:eastAsia="Times New Roman" w:hAnsi="Cambria"/>
          <w:sz w:val="22"/>
          <w:szCs w:val="22"/>
        </w:rPr>
        <w:t xml:space="preserve"> lub gwarancji jakości</w:t>
      </w:r>
      <w:r w:rsidRPr="00021E59">
        <w:rPr>
          <w:rFonts w:ascii="Cambria" w:eastAsia="Times New Roman" w:hAnsi="Cambria"/>
          <w:sz w:val="22"/>
          <w:szCs w:val="22"/>
        </w:rPr>
        <w:t>, Wykonawca wni</w:t>
      </w:r>
      <w:r w:rsidR="00122883" w:rsidRPr="00021E59">
        <w:rPr>
          <w:rFonts w:ascii="Cambria" w:eastAsia="Times New Roman" w:hAnsi="Cambria"/>
          <w:sz w:val="22"/>
          <w:szCs w:val="22"/>
        </w:rPr>
        <w:t>ósł</w:t>
      </w:r>
      <w:r w:rsidRPr="00021E59">
        <w:rPr>
          <w:rFonts w:ascii="Cambria" w:eastAsia="Times New Roman" w:hAnsi="Cambria"/>
          <w:sz w:val="22"/>
          <w:szCs w:val="22"/>
        </w:rPr>
        <w:t xml:space="preserve"> przed zawarciem Umowy zabezpieczenie w wysokości odpowiadającej 2 % ceny całkowitej podanej w Ofercie,</w:t>
      </w:r>
      <w:r w:rsidR="003B700C" w:rsidRPr="00021E59">
        <w:rPr>
          <w:rFonts w:ascii="Cambria" w:eastAsia="Times New Roman" w:hAnsi="Cambria"/>
          <w:sz w:val="22"/>
          <w:szCs w:val="22"/>
        </w:rPr>
        <w:t xml:space="preserve"> wskazanej w § 5 ust. 1 Umowy,</w:t>
      </w:r>
      <w:r w:rsidRPr="00021E59">
        <w:rPr>
          <w:rFonts w:ascii="Cambria" w:eastAsia="Times New Roman" w:hAnsi="Cambria"/>
          <w:sz w:val="22"/>
          <w:szCs w:val="22"/>
        </w:rPr>
        <w:t xml:space="preserve"> tj. w wysokości: …………… zł (słownie: ………………….. złotych 00/00). </w:t>
      </w:r>
    </w:p>
    <w:p w14:paraId="2B73EC3C" w14:textId="5FAE43AD" w:rsidR="00703EA3" w:rsidRPr="00021E59" w:rsidRDefault="00703EA3" w:rsidP="00703EA3">
      <w:pPr>
        <w:pStyle w:val="Nagwek2"/>
        <w:numPr>
          <w:ilvl w:val="0"/>
          <w:numId w:val="28"/>
        </w:numPr>
        <w:spacing w:before="0" w:after="0"/>
        <w:ind w:left="567" w:hanging="567"/>
        <w:rPr>
          <w:rFonts w:ascii="Cambria" w:eastAsia="Times New Roman" w:hAnsi="Cambria"/>
          <w:sz w:val="22"/>
          <w:szCs w:val="22"/>
        </w:rPr>
      </w:pPr>
      <w:r w:rsidRPr="00021E59">
        <w:rPr>
          <w:rFonts w:ascii="Cambria" w:eastAsia="Times New Roman" w:hAnsi="Cambria"/>
          <w:sz w:val="22"/>
          <w:szCs w:val="22"/>
        </w:rPr>
        <w:t>Zabezpieczenie wniesione zostało przez Wykonawcę w</w:t>
      </w:r>
      <w:r w:rsidR="00122883" w:rsidRPr="00021E59">
        <w:rPr>
          <w:rFonts w:ascii="Cambria" w:eastAsia="Times New Roman" w:hAnsi="Cambria"/>
          <w:sz w:val="22"/>
          <w:szCs w:val="22"/>
        </w:rPr>
        <w:t xml:space="preserve"> </w:t>
      </w:r>
      <w:r w:rsidR="003B700C" w:rsidRPr="00021E59">
        <w:rPr>
          <w:rFonts w:ascii="Cambria" w:eastAsia="Times New Roman" w:hAnsi="Cambria"/>
          <w:sz w:val="22"/>
          <w:szCs w:val="22"/>
        </w:rPr>
        <w:t>formie</w:t>
      </w:r>
      <w:r w:rsidRPr="00021E59">
        <w:rPr>
          <w:rFonts w:ascii="Cambria" w:eastAsia="Times New Roman" w:hAnsi="Cambria"/>
          <w:sz w:val="22"/>
          <w:szCs w:val="22"/>
        </w:rPr>
        <w:t xml:space="preserve"> …………………….</w:t>
      </w:r>
    </w:p>
    <w:p w14:paraId="7781D6FE" w14:textId="0F621180" w:rsidR="003B700C" w:rsidRPr="00021E59" w:rsidRDefault="003B700C" w:rsidP="00703EA3">
      <w:pPr>
        <w:pStyle w:val="Nagwek2"/>
        <w:numPr>
          <w:ilvl w:val="0"/>
          <w:numId w:val="28"/>
        </w:numPr>
        <w:spacing w:before="0" w:after="0"/>
        <w:ind w:left="567" w:hanging="567"/>
        <w:rPr>
          <w:rFonts w:ascii="Cambria" w:eastAsia="Times New Roman" w:hAnsi="Cambria"/>
          <w:sz w:val="22"/>
          <w:szCs w:val="22"/>
        </w:rPr>
      </w:pPr>
      <w:r w:rsidRPr="00021E59">
        <w:rPr>
          <w:rFonts w:ascii="Cambria" w:eastAsia="Times New Roman" w:hAnsi="Cambria"/>
          <w:sz w:val="22"/>
          <w:szCs w:val="22"/>
        </w:rPr>
        <w:t>W przypadku, gdy okres na jaki ma zostać wniesione zabezpieczenie, przekracza 5 lat, zabezpieczenie w pieniądzu zostaje wniesione na cały ten okres</w:t>
      </w:r>
      <w:r w:rsidR="00C97DB2" w:rsidRPr="00021E59">
        <w:rPr>
          <w:rFonts w:ascii="Cambria" w:eastAsia="Times New Roman" w:hAnsi="Cambria"/>
          <w:sz w:val="22"/>
          <w:szCs w:val="22"/>
        </w:rPr>
        <w:t>. Zabezpieczenie w innej formie zostało wniesione na okres………..(nie krótszy niż 5 lat), a Wykonawca zobowiązuje się do przedłużenia zabezpieczenia lub wniesienia nowego zabezpieczenia na kolejne okresy.</w:t>
      </w:r>
    </w:p>
    <w:p w14:paraId="193A7538" w14:textId="6C1FA314" w:rsidR="00703EA3" w:rsidRPr="00021E59" w:rsidRDefault="00703EA3" w:rsidP="00703EA3">
      <w:pPr>
        <w:pStyle w:val="Nagwek2"/>
        <w:numPr>
          <w:ilvl w:val="0"/>
          <w:numId w:val="28"/>
        </w:numPr>
        <w:spacing w:before="0" w:after="0"/>
        <w:ind w:left="567" w:hanging="567"/>
        <w:rPr>
          <w:rFonts w:ascii="Cambria" w:eastAsia="Times New Roman" w:hAnsi="Cambria"/>
          <w:sz w:val="22"/>
          <w:szCs w:val="22"/>
        </w:rPr>
      </w:pPr>
      <w:r w:rsidRPr="00021E59">
        <w:rPr>
          <w:rFonts w:ascii="Cambria" w:eastAsia="Times New Roman" w:hAnsi="Cambria"/>
          <w:sz w:val="22"/>
          <w:szCs w:val="22"/>
        </w:rPr>
        <w:t xml:space="preserve">Wykonawca zapewnia, </w:t>
      </w:r>
      <w:r w:rsidR="00C52106" w:rsidRPr="00021E59">
        <w:rPr>
          <w:rFonts w:ascii="Cambria" w:eastAsia="Times New Roman" w:hAnsi="Cambria"/>
          <w:sz w:val="22"/>
          <w:szCs w:val="22"/>
        </w:rPr>
        <w:t>że</w:t>
      </w:r>
      <w:r w:rsidRPr="00021E59">
        <w:rPr>
          <w:rFonts w:ascii="Cambria" w:eastAsia="Times New Roman" w:hAnsi="Cambria"/>
          <w:sz w:val="22"/>
          <w:szCs w:val="22"/>
        </w:rPr>
        <w:t xml:space="preserve"> zabezpieczenie należytego wykonania Umowy, wniesione w innej formie niż w pieniądzu, będzie ważne i wykonalne aż do należytego zrealizowania i ukończenia przedmiotu Umowy przez Wykonawcę oraz usunięcia przez niego wszelkich wad i usterek. Zabezpieczenie należytego wykonania Umowy będzie obowiązywało w okresie o 30 dni dłuższym od dnia podpisania </w:t>
      </w:r>
      <w:r w:rsidR="00C97DB2" w:rsidRPr="00021E59">
        <w:rPr>
          <w:rFonts w:ascii="Cambria" w:eastAsia="Times New Roman" w:hAnsi="Cambria"/>
          <w:sz w:val="22"/>
          <w:szCs w:val="22"/>
        </w:rPr>
        <w:t>p</w:t>
      </w:r>
      <w:r w:rsidRPr="00021E59">
        <w:rPr>
          <w:rFonts w:ascii="Cambria" w:eastAsia="Times New Roman" w:hAnsi="Cambria"/>
          <w:sz w:val="22"/>
          <w:szCs w:val="22"/>
        </w:rPr>
        <w:t xml:space="preserve">rotokołu </w:t>
      </w:r>
      <w:r w:rsidR="00C97DB2" w:rsidRPr="00021E59">
        <w:rPr>
          <w:rFonts w:ascii="Cambria" w:eastAsia="Times New Roman" w:hAnsi="Cambria"/>
          <w:sz w:val="22"/>
          <w:szCs w:val="22"/>
        </w:rPr>
        <w:t>o</w:t>
      </w:r>
      <w:r w:rsidRPr="00021E59">
        <w:rPr>
          <w:rFonts w:ascii="Cambria" w:eastAsia="Times New Roman" w:hAnsi="Cambria"/>
          <w:sz w:val="22"/>
          <w:szCs w:val="22"/>
        </w:rPr>
        <w:t xml:space="preserve">dbioru </w:t>
      </w:r>
      <w:r w:rsidR="00C97DB2" w:rsidRPr="00021E59">
        <w:rPr>
          <w:rFonts w:ascii="Cambria" w:eastAsia="Times New Roman" w:hAnsi="Cambria"/>
          <w:sz w:val="22"/>
          <w:szCs w:val="22"/>
        </w:rPr>
        <w:t>k</w:t>
      </w:r>
      <w:r w:rsidRPr="00021E59">
        <w:rPr>
          <w:rFonts w:ascii="Cambria" w:eastAsia="Times New Roman" w:hAnsi="Cambria"/>
          <w:sz w:val="22"/>
          <w:szCs w:val="22"/>
        </w:rPr>
        <w:t>ońcowego, a zabezpieczenie należytego wykonania Umowy w okresie rękojmi za wady</w:t>
      </w:r>
      <w:r w:rsidR="00122883" w:rsidRPr="00021E59">
        <w:rPr>
          <w:rFonts w:ascii="Cambria" w:eastAsia="Times New Roman" w:hAnsi="Cambria"/>
          <w:sz w:val="22"/>
          <w:szCs w:val="22"/>
        </w:rPr>
        <w:t xml:space="preserve"> i gwarancji jakości</w:t>
      </w:r>
      <w:r w:rsidRPr="00021E59">
        <w:rPr>
          <w:rFonts w:ascii="Cambria" w:eastAsia="Times New Roman" w:hAnsi="Cambria"/>
          <w:sz w:val="22"/>
          <w:szCs w:val="22"/>
        </w:rPr>
        <w:t>, w wysokości 30 % wartości zabezpieczenia należytego wykonania Umowy, będzie obowiązywało w okresie o 30 dni dłuższym od dnia upływu okresu rękojmi za wady</w:t>
      </w:r>
      <w:r w:rsidR="00122883" w:rsidRPr="00021E59">
        <w:rPr>
          <w:rFonts w:ascii="Cambria" w:eastAsia="Times New Roman" w:hAnsi="Cambria"/>
          <w:sz w:val="22"/>
          <w:szCs w:val="22"/>
        </w:rPr>
        <w:t xml:space="preserve"> i gwarancji jako</w:t>
      </w:r>
      <w:r w:rsidR="00C97DB2" w:rsidRPr="00021E59">
        <w:rPr>
          <w:rFonts w:ascii="Cambria" w:eastAsia="Times New Roman" w:hAnsi="Cambria"/>
          <w:sz w:val="22"/>
          <w:szCs w:val="22"/>
        </w:rPr>
        <w:t>ś</w:t>
      </w:r>
      <w:r w:rsidR="00122883" w:rsidRPr="00021E59">
        <w:rPr>
          <w:rFonts w:ascii="Cambria" w:eastAsia="Times New Roman" w:hAnsi="Cambria"/>
          <w:sz w:val="22"/>
          <w:szCs w:val="22"/>
        </w:rPr>
        <w:t>ci</w:t>
      </w:r>
      <w:r w:rsidRPr="00021E59">
        <w:rPr>
          <w:rFonts w:ascii="Cambria" w:eastAsia="Times New Roman" w:hAnsi="Cambria"/>
          <w:sz w:val="22"/>
          <w:szCs w:val="22"/>
        </w:rPr>
        <w:t xml:space="preserve">. </w:t>
      </w:r>
    </w:p>
    <w:p w14:paraId="7A0D91B6" w14:textId="1C6D90D0" w:rsidR="00703EA3" w:rsidRPr="00021E59" w:rsidRDefault="00703EA3" w:rsidP="00703EA3">
      <w:pPr>
        <w:pStyle w:val="Nagwek2"/>
        <w:numPr>
          <w:ilvl w:val="0"/>
          <w:numId w:val="28"/>
        </w:numPr>
        <w:spacing w:before="0" w:after="0"/>
        <w:ind w:left="567" w:hanging="567"/>
        <w:rPr>
          <w:rFonts w:ascii="Cambria" w:eastAsia="Times New Roman" w:hAnsi="Cambria"/>
          <w:sz w:val="22"/>
          <w:szCs w:val="22"/>
        </w:rPr>
      </w:pPr>
      <w:r w:rsidRPr="00021E59">
        <w:rPr>
          <w:rFonts w:ascii="Cambria" w:eastAsia="Times New Roman" w:hAnsi="Cambria"/>
          <w:sz w:val="22"/>
          <w:szCs w:val="22"/>
        </w:rPr>
        <w:t xml:space="preserve">Jeśli w przypadku przedłużenia terminu realizacji Umowy, niezależnie od przyczyn tego przedłużenia, zabezpieczenie wniesione w postaci gwarancji bankowej, ubezpieczeniowej lub w postaci poręczenia wygasłoby przed upływem przedłużonego terminu realizacji Umowy, Wykonawca zobowiązuje się, </w:t>
      </w:r>
      <w:r w:rsidR="00C52106" w:rsidRPr="00021E59">
        <w:rPr>
          <w:rFonts w:ascii="Cambria" w:eastAsia="Times New Roman" w:hAnsi="Cambria"/>
          <w:sz w:val="22"/>
          <w:szCs w:val="22"/>
        </w:rPr>
        <w:t>że</w:t>
      </w:r>
      <w:r w:rsidRPr="00021E59">
        <w:rPr>
          <w:rFonts w:ascii="Cambria" w:eastAsia="Times New Roman" w:hAnsi="Cambria"/>
          <w:sz w:val="22"/>
          <w:szCs w:val="22"/>
        </w:rPr>
        <w:t xml:space="preserve"> w terminie 10 (słownie: dziesięciu) dni roboczych przed wygaśnięciem takiego zabezpieczenia przedstawi Zamawiającemu stosowny aneks lub nową gwarancję / poręczenie bądź też wpłaci odpowiednie zabezpieczenie w gotówce. Jeżeli Wykonawca nie wykona powyższego obowiązku, Zamawiający </w:t>
      </w:r>
      <w:r w:rsidR="00C97DB2" w:rsidRPr="00021E59">
        <w:rPr>
          <w:rFonts w:ascii="Cambria" w:eastAsia="Times New Roman" w:hAnsi="Cambria"/>
          <w:sz w:val="22"/>
          <w:szCs w:val="22"/>
        </w:rPr>
        <w:t xml:space="preserve">zmieni formę na zabezpieczenie w pieniądzu i zażąda </w:t>
      </w:r>
      <w:r w:rsidRPr="00021E59">
        <w:rPr>
          <w:rFonts w:ascii="Cambria" w:eastAsia="Times New Roman" w:hAnsi="Cambria"/>
          <w:sz w:val="22"/>
          <w:szCs w:val="22"/>
        </w:rPr>
        <w:t xml:space="preserve">od gwaranta/poręczyciela wypłaty z gwarancji/poręczenia i zaliczy uzyskaną w ten sposób kwotę na poczet zabezpieczenia. </w:t>
      </w:r>
    </w:p>
    <w:p w14:paraId="52DC8A3A" w14:textId="32594080" w:rsidR="00122883" w:rsidRPr="00021E59" w:rsidRDefault="00122883" w:rsidP="00703EA3">
      <w:pPr>
        <w:pStyle w:val="Nagwek2"/>
        <w:numPr>
          <w:ilvl w:val="0"/>
          <w:numId w:val="28"/>
        </w:numPr>
        <w:spacing w:before="0" w:after="0"/>
        <w:ind w:left="567" w:hanging="567"/>
        <w:rPr>
          <w:rFonts w:ascii="Cambria" w:eastAsia="Times New Roman" w:hAnsi="Cambria"/>
          <w:sz w:val="22"/>
          <w:szCs w:val="22"/>
        </w:rPr>
      </w:pPr>
      <w:r w:rsidRPr="00021E59">
        <w:rPr>
          <w:rFonts w:ascii="Cambria" w:hAnsi="Cambria" w:cs="Arial"/>
          <w:sz w:val="22"/>
          <w:szCs w:val="22"/>
        </w:rPr>
        <w:t>Część zabezpieczenia stanowiąca 70% wartości wskazanej w ust. 1 zostanie zwrócona Wykonawcy</w:t>
      </w:r>
      <w:r w:rsidRPr="00021E59">
        <w:rPr>
          <w:rFonts w:ascii="Cambria" w:eastAsia="Times New Roman" w:hAnsi="Cambria"/>
          <w:sz w:val="22"/>
          <w:szCs w:val="22"/>
        </w:rPr>
        <w:t xml:space="preserve"> w terminie </w:t>
      </w:r>
      <w:r w:rsidR="00703EA3" w:rsidRPr="00021E59">
        <w:rPr>
          <w:rFonts w:ascii="Cambria" w:eastAsia="Times New Roman" w:hAnsi="Cambria"/>
          <w:sz w:val="22"/>
          <w:szCs w:val="22"/>
        </w:rPr>
        <w:t xml:space="preserve">30 dni od </w:t>
      </w:r>
      <w:r w:rsidRPr="00021E59">
        <w:rPr>
          <w:rFonts w:ascii="Cambria" w:eastAsia="Times New Roman" w:hAnsi="Cambria"/>
          <w:sz w:val="22"/>
          <w:szCs w:val="22"/>
        </w:rPr>
        <w:t xml:space="preserve">dnia </w:t>
      </w:r>
      <w:r w:rsidR="00703EA3" w:rsidRPr="00021E59">
        <w:rPr>
          <w:rFonts w:ascii="Cambria" w:eastAsia="Times New Roman" w:hAnsi="Cambria"/>
          <w:sz w:val="22"/>
          <w:szCs w:val="22"/>
        </w:rPr>
        <w:t xml:space="preserve">wykonania przedmiotu Umowy potwierdzonego </w:t>
      </w:r>
      <w:r w:rsidRPr="00021E59">
        <w:rPr>
          <w:rFonts w:ascii="Cambria" w:eastAsia="Times New Roman" w:hAnsi="Cambria"/>
          <w:sz w:val="22"/>
          <w:szCs w:val="22"/>
        </w:rPr>
        <w:t>p</w:t>
      </w:r>
      <w:r w:rsidR="00703EA3" w:rsidRPr="00021E59">
        <w:rPr>
          <w:rFonts w:ascii="Cambria" w:eastAsia="Times New Roman" w:hAnsi="Cambria"/>
          <w:sz w:val="22"/>
          <w:szCs w:val="22"/>
        </w:rPr>
        <w:t xml:space="preserve">rotokołem </w:t>
      </w:r>
      <w:r w:rsidRPr="00021E59">
        <w:rPr>
          <w:rFonts w:ascii="Cambria" w:eastAsia="Times New Roman" w:hAnsi="Cambria"/>
          <w:sz w:val="22"/>
          <w:szCs w:val="22"/>
        </w:rPr>
        <w:t>o</w:t>
      </w:r>
      <w:r w:rsidR="00703EA3" w:rsidRPr="00021E59">
        <w:rPr>
          <w:rFonts w:ascii="Cambria" w:eastAsia="Times New Roman" w:hAnsi="Cambria"/>
          <w:sz w:val="22"/>
          <w:szCs w:val="22"/>
        </w:rPr>
        <w:t xml:space="preserve">dbioru </w:t>
      </w:r>
      <w:r w:rsidRPr="00021E59">
        <w:rPr>
          <w:rFonts w:ascii="Cambria" w:eastAsia="Times New Roman" w:hAnsi="Cambria"/>
          <w:sz w:val="22"/>
          <w:szCs w:val="22"/>
        </w:rPr>
        <w:t>k</w:t>
      </w:r>
      <w:r w:rsidR="00703EA3" w:rsidRPr="00021E59">
        <w:rPr>
          <w:rFonts w:ascii="Cambria" w:eastAsia="Times New Roman" w:hAnsi="Cambria"/>
          <w:sz w:val="22"/>
          <w:szCs w:val="22"/>
        </w:rPr>
        <w:t>ońcowego</w:t>
      </w:r>
      <w:r w:rsidR="00C97DB2" w:rsidRPr="00021E59">
        <w:rPr>
          <w:rFonts w:ascii="Cambria" w:eastAsia="Times New Roman" w:hAnsi="Cambria"/>
          <w:sz w:val="22"/>
          <w:szCs w:val="22"/>
        </w:rPr>
        <w:t xml:space="preserve"> oraz uznaniem przez Zamawiającego, że przedmiot umowy został należycie wykonany</w:t>
      </w:r>
      <w:r w:rsidR="00703EA3" w:rsidRPr="00021E59">
        <w:rPr>
          <w:rFonts w:ascii="Cambria" w:eastAsia="Times New Roman" w:hAnsi="Cambria"/>
          <w:sz w:val="22"/>
          <w:szCs w:val="22"/>
        </w:rPr>
        <w:t xml:space="preserve">. </w:t>
      </w:r>
      <w:r w:rsidRPr="00021E59">
        <w:rPr>
          <w:rFonts w:ascii="Cambria" w:eastAsia="Times New Roman" w:hAnsi="Cambria"/>
          <w:sz w:val="22"/>
          <w:szCs w:val="22"/>
        </w:rPr>
        <w:t xml:space="preserve">Sposób dokonania zwrotu </w:t>
      </w:r>
      <w:proofErr w:type="spellStart"/>
      <w:r w:rsidRPr="00021E59">
        <w:rPr>
          <w:rFonts w:ascii="Cambria" w:eastAsia="Times New Roman" w:hAnsi="Cambria"/>
          <w:sz w:val="22"/>
          <w:szCs w:val="22"/>
        </w:rPr>
        <w:t>ww</w:t>
      </w:r>
      <w:proofErr w:type="spellEnd"/>
      <w:r w:rsidRPr="00021E59">
        <w:rPr>
          <w:rFonts w:ascii="Cambria" w:eastAsia="Times New Roman" w:hAnsi="Cambria"/>
          <w:sz w:val="22"/>
          <w:szCs w:val="22"/>
        </w:rPr>
        <w:t>, części zabezpieczenia zależy od formy wniesienia zabezpieczenia.</w:t>
      </w:r>
    </w:p>
    <w:p w14:paraId="0183129C" w14:textId="77777777" w:rsidR="00C52106" w:rsidRPr="00021E59" w:rsidRDefault="004654D2" w:rsidP="00C52106">
      <w:pPr>
        <w:pStyle w:val="Nagwek2"/>
        <w:numPr>
          <w:ilvl w:val="0"/>
          <w:numId w:val="28"/>
        </w:numPr>
        <w:spacing w:before="0" w:after="0"/>
        <w:ind w:left="567" w:hanging="567"/>
        <w:rPr>
          <w:rFonts w:ascii="Cambria" w:eastAsia="Times New Roman" w:hAnsi="Cambria"/>
          <w:sz w:val="22"/>
          <w:szCs w:val="22"/>
        </w:rPr>
      </w:pPr>
      <w:r w:rsidRPr="00021E59">
        <w:rPr>
          <w:rFonts w:ascii="Cambria" w:hAnsi="Cambria" w:cs="Arial"/>
          <w:sz w:val="22"/>
          <w:szCs w:val="22"/>
        </w:rPr>
        <w:t>Część zabezpieczenia w wysokości 30% kwoty określonej w ust. 1  zostanie pozostawiona</w:t>
      </w:r>
      <w:r w:rsidR="00637A6A" w:rsidRPr="00021E59">
        <w:rPr>
          <w:rFonts w:ascii="Cambria" w:hAnsi="Cambria" w:cs="Arial"/>
          <w:sz w:val="22"/>
          <w:szCs w:val="22"/>
        </w:rPr>
        <w:t xml:space="preserve"> przez Zamawiającego</w:t>
      </w:r>
      <w:r w:rsidRPr="00021E59">
        <w:rPr>
          <w:rFonts w:ascii="Cambria" w:hAnsi="Cambria" w:cs="Arial"/>
          <w:sz w:val="22"/>
          <w:szCs w:val="22"/>
        </w:rPr>
        <w:t xml:space="preserve"> na zabezpieczenie roszczeń z tytułu rękojmi za wady lub gwarancji jakości.</w:t>
      </w:r>
    </w:p>
    <w:p w14:paraId="55C2DF3E" w14:textId="47529018" w:rsidR="00703EA3" w:rsidRPr="00021E59" w:rsidRDefault="004654D2" w:rsidP="009535F6">
      <w:pPr>
        <w:pStyle w:val="Nagwek2"/>
        <w:numPr>
          <w:ilvl w:val="0"/>
          <w:numId w:val="28"/>
        </w:numPr>
        <w:spacing w:before="0" w:after="0"/>
        <w:ind w:left="567" w:hanging="567"/>
        <w:rPr>
          <w:rFonts w:ascii="Cambria" w:eastAsia="Times New Roman" w:hAnsi="Cambria"/>
          <w:sz w:val="22"/>
          <w:szCs w:val="22"/>
        </w:rPr>
      </w:pPr>
      <w:r w:rsidRPr="00021E59">
        <w:rPr>
          <w:rFonts w:ascii="Cambria" w:eastAsia="Times New Roman" w:hAnsi="Cambria"/>
          <w:sz w:val="22"/>
          <w:szCs w:val="22"/>
        </w:rPr>
        <w:lastRenderedPageBreak/>
        <w:t xml:space="preserve">Część zabezpieczenia, o której mowa w ust. </w:t>
      </w:r>
      <w:r w:rsidR="00C97DB2" w:rsidRPr="00021E59">
        <w:rPr>
          <w:rFonts w:ascii="Cambria" w:eastAsia="Times New Roman" w:hAnsi="Cambria"/>
          <w:sz w:val="22"/>
          <w:szCs w:val="22"/>
        </w:rPr>
        <w:t>7</w:t>
      </w:r>
      <w:r w:rsidRPr="00021E59">
        <w:rPr>
          <w:rFonts w:ascii="Cambria" w:eastAsia="Times New Roman" w:hAnsi="Cambria"/>
          <w:sz w:val="22"/>
          <w:szCs w:val="22"/>
        </w:rPr>
        <w:t xml:space="preserve"> zostanie </w:t>
      </w:r>
      <w:r w:rsidR="00703EA3" w:rsidRPr="00021E59">
        <w:rPr>
          <w:rFonts w:ascii="Cambria" w:eastAsia="Times New Roman" w:hAnsi="Cambria"/>
          <w:sz w:val="22"/>
          <w:szCs w:val="22"/>
        </w:rPr>
        <w:t xml:space="preserve">zwrócona nie później niż w </w:t>
      </w:r>
      <w:r w:rsidRPr="00021E59">
        <w:rPr>
          <w:rFonts w:ascii="Cambria" w:eastAsia="Times New Roman" w:hAnsi="Cambria"/>
          <w:sz w:val="22"/>
          <w:szCs w:val="22"/>
        </w:rPr>
        <w:t xml:space="preserve">terminie </w:t>
      </w:r>
      <w:r w:rsidR="00703EA3" w:rsidRPr="00021E59">
        <w:rPr>
          <w:rFonts w:ascii="Cambria" w:eastAsia="Times New Roman" w:hAnsi="Cambria"/>
          <w:sz w:val="22"/>
          <w:szCs w:val="22"/>
        </w:rPr>
        <w:t>15 dni po upływie okresu rękojmi za wady</w:t>
      </w:r>
      <w:r w:rsidRPr="00021E59">
        <w:rPr>
          <w:rFonts w:ascii="Cambria" w:eastAsia="Times New Roman" w:hAnsi="Cambria"/>
          <w:sz w:val="22"/>
          <w:szCs w:val="22"/>
        </w:rPr>
        <w:t xml:space="preserve"> </w:t>
      </w:r>
      <w:r w:rsidR="00637A6A" w:rsidRPr="00021E59">
        <w:rPr>
          <w:rFonts w:ascii="Cambria" w:eastAsia="Times New Roman" w:hAnsi="Cambria"/>
          <w:sz w:val="22"/>
          <w:szCs w:val="22"/>
        </w:rPr>
        <w:t>lub</w:t>
      </w:r>
      <w:r w:rsidRPr="00021E59">
        <w:rPr>
          <w:rFonts w:ascii="Cambria" w:eastAsia="Times New Roman" w:hAnsi="Cambria"/>
          <w:sz w:val="22"/>
          <w:szCs w:val="22"/>
        </w:rPr>
        <w:t xml:space="preserve"> gwarancji jakości.</w:t>
      </w:r>
      <w:r w:rsidR="00703EA3" w:rsidRPr="00021E59">
        <w:rPr>
          <w:rFonts w:ascii="Cambria" w:eastAsia="Times New Roman" w:hAnsi="Cambria"/>
          <w:sz w:val="22"/>
          <w:szCs w:val="22"/>
        </w:rPr>
        <w:t xml:space="preserve"> </w:t>
      </w:r>
      <w:r w:rsidRPr="00021E59">
        <w:rPr>
          <w:rFonts w:ascii="Cambria" w:eastAsia="Times New Roman" w:hAnsi="Cambria"/>
          <w:sz w:val="22"/>
          <w:szCs w:val="22"/>
        </w:rPr>
        <w:t xml:space="preserve"> Sposób dokonania zwrotu tej części zabezpieczenia zależy od formy wniesienia zabezpieczenia.</w:t>
      </w:r>
    </w:p>
    <w:p w14:paraId="090C93BD" w14:textId="77777777" w:rsidR="00703EA3" w:rsidRPr="00021E59" w:rsidRDefault="00703EA3" w:rsidP="00703EA3">
      <w:pPr>
        <w:spacing w:after="0" w:line="240" w:lineRule="auto"/>
        <w:jc w:val="center"/>
        <w:rPr>
          <w:rFonts w:ascii="Cambria" w:eastAsia="Times New Roman" w:hAnsi="Cambria" w:cs="Arial"/>
          <w:lang w:eastAsia="pl-PL"/>
        </w:rPr>
      </w:pPr>
    </w:p>
    <w:p w14:paraId="30ED0D89" w14:textId="176C513B" w:rsidR="00703EA3" w:rsidRPr="00021E59" w:rsidRDefault="00703EA3" w:rsidP="00703EA3">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19</w:t>
      </w:r>
    </w:p>
    <w:p w14:paraId="3571518B" w14:textId="77777777" w:rsidR="00CF7757" w:rsidRPr="00021E59" w:rsidRDefault="00CF7757" w:rsidP="00CF7757">
      <w:pPr>
        <w:numPr>
          <w:ilvl w:val="1"/>
          <w:numId w:val="26"/>
        </w:numPr>
        <w:spacing w:after="0" w:line="240" w:lineRule="auto"/>
        <w:ind w:left="567" w:hanging="567"/>
        <w:contextualSpacing/>
        <w:jc w:val="both"/>
        <w:rPr>
          <w:rFonts w:ascii="Cambria" w:eastAsia="Times New Roman" w:hAnsi="Cambria" w:cs="Arial"/>
          <w:lang w:eastAsia="pl-PL"/>
        </w:rPr>
      </w:pPr>
      <w:r w:rsidRPr="00021E59">
        <w:rPr>
          <w:rFonts w:ascii="Cambria" w:eastAsia="Times New Roman" w:hAnsi="Cambria" w:cs="Arial"/>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57520142" w14:textId="77777777" w:rsidR="00CF7757" w:rsidRPr="00021E59" w:rsidRDefault="00CF7757" w:rsidP="00CF7757">
      <w:pPr>
        <w:numPr>
          <w:ilvl w:val="1"/>
          <w:numId w:val="26"/>
        </w:numPr>
        <w:spacing w:after="0" w:line="240" w:lineRule="auto"/>
        <w:ind w:left="567" w:hanging="567"/>
        <w:contextualSpacing/>
        <w:jc w:val="both"/>
        <w:rPr>
          <w:rFonts w:ascii="Cambria" w:eastAsia="Times New Roman" w:hAnsi="Cambria" w:cs="Arial"/>
          <w:lang w:eastAsia="pl-PL"/>
        </w:rPr>
      </w:pPr>
      <w:r w:rsidRPr="00021E59">
        <w:rPr>
          <w:rFonts w:ascii="Cambria" w:eastAsia="Times New Roman" w:hAnsi="Cambria" w:cs="Arial"/>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000730EC" w14:textId="77777777" w:rsidR="00CF7757" w:rsidRPr="00021E59" w:rsidRDefault="00CF7757" w:rsidP="00CF7757">
      <w:pPr>
        <w:numPr>
          <w:ilvl w:val="1"/>
          <w:numId w:val="26"/>
        </w:numPr>
        <w:spacing w:after="0" w:line="240" w:lineRule="auto"/>
        <w:ind w:left="567" w:hanging="567"/>
        <w:contextualSpacing/>
        <w:jc w:val="both"/>
        <w:rPr>
          <w:rFonts w:ascii="Cambria" w:eastAsia="Times New Roman" w:hAnsi="Cambria" w:cs="Arial"/>
          <w:lang w:eastAsia="pl-PL"/>
        </w:rPr>
      </w:pPr>
      <w:r w:rsidRPr="00021E59">
        <w:rPr>
          <w:rFonts w:ascii="Cambria" w:eastAsia="Times New Roman" w:hAnsi="Cambria" w:cs="Arial"/>
          <w:lang w:eastAsia="pl-PL"/>
        </w:rPr>
        <w:t xml:space="preserve">Każda Strona oświadcza, że w celu wykonania obowiązków informacyjnych określonych w RODO osobom, których dane będą udostępnione, przedstawiona zostanie (do zapoznania się) treść klauzuli informacyjnej. </w:t>
      </w:r>
    </w:p>
    <w:p w14:paraId="2EEC8F73" w14:textId="77777777" w:rsidR="00CF7757" w:rsidRPr="00021E59" w:rsidRDefault="00CF7757" w:rsidP="00CF7757">
      <w:pPr>
        <w:numPr>
          <w:ilvl w:val="1"/>
          <w:numId w:val="26"/>
        </w:numPr>
        <w:spacing w:after="0" w:line="240" w:lineRule="auto"/>
        <w:ind w:left="567" w:hanging="567"/>
        <w:contextualSpacing/>
        <w:jc w:val="both"/>
        <w:rPr>
          <w:rFonts w:ascii="Cambria" w:eastAsia="Times New Roman" w:hAnsi="Cambria" w:cs="Arial"/>
          <w:lang w:eastAsia="pl-PL"/>
        </w:rPr>
      </w:pPr>
      <w:r w:rsidRPr="00021E59">
        <w:rPr>
          <w:rFonts w:ascii="Cambria" w:eastAsia="Times New Roman" w:hAnsi="Cambria" w:cs="Arial"/>
          <w:lang w:eastAsia="pl-PL"/>
        </w:rPr>
        <w:t>Każda ze Stron będzie przetwarzała udostępnione jej dane osobowe na własną odpowiedzialność i w zgodzie z przepisami prawa.</w:t>
      </w:r>
    </w:p>
    <w:p w14:paraId="4447EDB8" w14:textId="77777777" w:rsidR="00CF7757" w:rsidRPr="00021E59" w:rsidRDefault="00CF7757" w:rsidP="00CF7757">
      <w:pPr>
        <w:autoSpaceDE w:val="0"/>
        <w:autoSpaceDN w:val="0"/>
        <w:adjustRightInd w:val="0"/>
        <w:spacing w:after="0" w:line="240" w:lineRule="auto"/>
        <w:jc w:val="center"/>
        <w:rPr>
          <w:rFonts w:ascii="Cambria" w:eastAsia="Calibri" w:hAnsi="Cambria" w:cs="Arial"/>
          <w:bCs/>
        </w:rPr>
      </w:pPr>
    </w:p>
    <w:p w14:paraId="01EEA0A6" w14:textId="77777777" w:rsidR="00CF7757" w:rsidRPr="00021E59" w:rsidRDefault="00CF7757" w:rsidP="00CF7757">
      <w:pPr>
        <w:spacing w:after="0"/>
        <w:jc w:val="center"/>
        <w:rPr>
          <w:rFonts w:ascii="Cambria" w:eastAsia="Times New Roman" w:hAnsi="Cambria" w:cs="Arial"/>
        </w:rPr>
      </w:pPr>
      <w:r w:rsidRPr="00021E59">
        <w:rPr>
          <w:rFonts w:ascii="Cambria" w:eastAsia="Times New Roman" w:hAnsi="Cambria" w:cs="Arial"/>
        </w:rPr>
        <w:t>§ 19</w:t>
      </w:r>
    </w:p>
    <w:p w14:paraId="3A95A5FF" w14:textId="77777777" w:rsidR="00CF7757" w:rsidRPr="00021E59" w:rsidRDefault="00CF7757" w:rsidP="00CF7757">
      <w:p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Umowę niniejszą sporządzono w 2 jednobrzmiących egzemplarzach, z których 1 egzemplarz otrzymuje Zamawiający a 1 egzemplarz Wykonawca.</w:t>
      </w:r>
    </w:p>
    <w:p w14:paraId="1A0DE921" w14:textId="77777777" w:rsidR="00CF7757" w:rsidRPr="00021E59" w:rsidRDefault="00CF7757" w:rsidP="00CF7757">
      <w:pPr>
        <w:spacing w:after="0" w:line="240" w:lineRule="auto"/>
        <w:jc w:val="center"/>
        <w:rPr>
          <w:rFonts w:ascii="Cambria" w:eastAsia="Times New Roman" w:hAnsi="Cambria" w:cs="Arial"/>
          <w:lang w:eastAsia="pl-PL"/>
        </w:rPr>
      </w:pPr>
    </w:p>
    <w:p w14:paraId="22B55807"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20</w:t>
      </w:r>
    </w:p>
    <w:p w14:paraId="47B7BD84" w14:textId="77777777" w:rsidR="00CF7757" w:rsidRPr="00021E59" w:rsidRDefault="00CF7757" w:rsidP="00CF7757">
      <w:pPr>
        <w:numPr>
          <w:ilvl w:val="0"/>
          <w:numId w:val="24"/>
        </w:numPr>
        <w:spacing w:after="0" w:line="240" w:lineRule="auto"/>
        <w:ind w:left="284" w:hanging="284"/>
        <w:jc w:val="both"/>
        <w:rPr>
          <w:rFonts w:ascii="Cambria" w:eastAsia="Times New Roman" w:hAnsi="Cambria" w:cs="Arial"/>
          <w:lang w:eastAsia="pl-PL"/>
        </w:rPr>
      </w:pPr>
      <w:r w:rsidRPr="00021E59">
        <w:rPr>
          <w:rFonts w:ascii="Cambria" w:eastAsia="Times New Roman" w:hAnsi="Cambria" w:cs="Arial"/>
          <w:lang w:eastAsia="pl-PL"/>
        </w:rPr>
        <w:t>Integralną część umowy stanowią następujące załączniki:</w:t>
      </w:r>
    </w:p>
    <w:p w14:paraId="6EEE5C9F" w14:textId="77777777" w:rsidR="00CF7757" w:rsidRPr="00021E59" w:rsidRDefault="00CF7757" w:rsidP="00CF7757">
      <w:pPr>
        <w:numPr>
          <w:ilvl w:val="0"/>
          <w:numId w:val="15"/>
        </w:numPr>
        <w:tabs>
          <w:tab w:val="left" w:pos="5954"/>
        </w:tabs>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formularz ofertowy Wykonawcy</w:t>
      </w:r>
    </w:p>
    <w:p w14:paraId="496440A3" w14:textId="77777777" w:rsidR="00CF7757" w:rsidRPr="00021E59" w:rsidRDefault="00CF7757" w:rsidP="00CF7757">
      <w:pPr>
        <w:numPr>
          <w:ilvl w:val="0"/>
          <w:numId w:val="15"/>
        </w:numPr>
        <w:tabs>
          <w:tab w:val="left" w:pos="5954"/>
        </w:tabs>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specyfikacja warunków zamówienia wraz z załącznikami</w:t>
      </w:r>
    </w:p>
    <w:p w14:paraId="2610973E" w14:textId="77777777" w:rsidR="00CF7757" w:rsidRPr="00021E59" w:rsidRDefault="00CF7757" w:rsidP="00CF7757">
      <w:pPr>
        <w:numPr>
          <w:ilvl w:val="0"/>
          <w:numId w:val="15"/>
        </w:numPr>
        <w:tabs>
          <w:tab w:val="left" w:pos="5954"/>
        </w:tabs>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informacje wskazane w art. 207</w:t>
      </w:r>
      <w:r w:rsidRPr="00021E59">
        <w:rPr>
          <w:rFonts w:ascii="Cambria" w:eastAsia="Times New Roman" w:hAnsi="Cambria" w:cs="Arial"/>
          <w:vertAlign w:val="superscript"/>
          <w:lang w:eastAsia="pl-PL"/>
        </w:rPr>
        <w:t xml:space="preserve">1 </w:t>
      </w:r>
      <w:proofErr w:type="spellStart"/>
      <w:r w:rsidRPr="00021E59">
        <w:rPr>
          <w:rFonts w:ascii="Cambria" w:eastAsia="Times New Roman" w:hAnsi="Cambria" w:cs="Arial"/>
          <w:lang w:eastAsia="pl-PL"/>
        </w:rPr>
        <w:t>k.p</w:t>
      </w:r>
      <w:proofErr w:type="spellEnd"/>
      <w:r w:rsidRPr="00021E59">
        <w:rPr>
          <w:rFonts w:ascii="Cambria" w:eastAsia="Times New Roman" w:hAnsi="Cambria" w:cs="Arial"/>
          <w:lang w:eastAsia="pl-PL"/>
        </w:rPr>
        <w:t xml:space="preserve">.  </w:t>
      </w:r>
    </w:p>
    <w:p w14:paraId="6586D9D2" w14:textId="77777777" w:rsidR="00CF7757" w:rsidRPr="00021E59" w:rsidRDefault="00CF7757" w:rsidP="00CF7757">
      <w:pPr>
        <w:numPr>
          <w:ilvl w:val="0"/>
          <w:numId w:val="15"/>
        </w:numPr>
        <w:tabs>
          <w:tab w:val="left" w:pos="5954"/>
        </w:tabs>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kosztorysy ofertowe Wykonawcy.</w:t>
      </w:r>
    </w:p>
    <w:p w14:paraId="015F4541" w14:textId="77777777" w:rsidR="00CF7757" w:rsidRPr="00021E59" w:rsidRDefault="00CF7757" w:rsidP="00CF7757">
      <w:pPr>
        <w:numPr>
          <w:ilvl w:val="0"/>
          <w:numId w:val="15"/>
        </w:numPr>
        <w:tabs>
          <w:tab w:val="left" w:pos="5954"/>
        </w:tabs>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harmonogram rzeczowo-finansowy.</w:t>
      </w:r>
    </w:p>
    <w:p w14:paraId="3EF07AAC" w14:textId="77777777" w:rsidR="00CF7757" w:rsidRPr="00021E59" w:rsidRDefault="00CF7757" w:rsidP="00CF7757">
      <w:pPr>
        <w:keepNext/>
        <w:tabs>
          <w:tab w:val="left" w:pos="5954"/>
        </w:tabs>
        <w:spacing w:after="0" w:line="240" w:lineRule="auto"/>
        <w:ind w:left="720"/>
        <w:outlineLvl w:val="0"/>
        <w:rPr>
          <w:rFonts w:ascii="Cambria" w:eastAsia="Times New Roman" w:hAnsi="Cambria" w:cs="Arial"/>
          <w:b/>
          <w:lang w:eastAsia="pl-PL"/>
        </w:rPr>
      </w:pPr>
    </w:p>
    <w:p w14:paraId="2A9EEAD5" w14:textId="77777777" w:rsidR="00CF7757" w:rsidRPr="00021E59" w:rsidRDefault="00CF7757" w:rsidP="00CF7757">
      <w:pPr>
        <w:keepNext/>
        <w:spacing w:after="0" w:line="240" w:lineRule="auto"/>
        <w:ind w:hanging="426"/>
        <w:jc w:val="center"/>
        <w:outlineLvl w:val="0"/>
        <w:rPr>
          <w:rFonts w:ascii="Cambria" w:eastAsia="Times New Roman" w:hAnsi="Cambria" w:cs="Arial"/>
          <w:b/>
          <w:lang w:eastAsia="pl-PL"/>
        </w:rPr>
      </w:pPr>
      <w:r w:rsidRPr="00021E59">
        <w:rPr>
          <w:rFonts w:ascii="Cambria" w:eastAsia="Times New Roman" w:hAnsi="Cambria" w:cs="Arial"/>
          <w:lang w:eastAsia="pl-PL"/>
        </w:rPr>
        <w:t xml:space="preserve">      WYKONAWCA                   </w:t>
      </w:r>
      <w:r w:rsidRPr="00021E59">
        <w:rPr>
          <w:rFonts w:ascii="Cambria" w:eastAsia="Times New Roman" w:hAnsi="Cambria" w:cs="Arial"/>
          <w:lang w:eastAsia="pl-PL"/>
        </w:rPr>
        <w:tab/>
        <w:t xml:space="preserve">   </w:t>
      </w:r>
      <w:r w:rsidRPr="00021E59">
        <w:rPr>
          <w:rFonts w:ascii="Cambria" w:eastAsia="Times New Roman" w:hAnsi="Cambria" w:cs="Arial"/>
          <w:lang w:eastAsia="pl-PL"/>
        </w:rPr>
        <w:tab/>
        <w:t xml:space="preserve"> </w:t>
      </w:r>
      <w:r w:rsidRPr="00021E59">
        <w:rPr>
          <w:rFonts w:ascii="Cambria" w:eastAsia="Times New Roman" w:hAnsi="Cambria" w:cs="Arial"/>
          <w:lang w:eastAsia="pl-PL"/>
        </w:rPr>
        <w:tab/>
      </w:r>
      <w:r w:rsidRPr="00021E59">
        <w:rPr>
          <w:rFonts w:ascii="Cambria" w:eastAsia="Times New Roman" w:hAnsi="Cambria" w:cs="Arial"/>
          <w:lang w:eastAsia="pl-PL"/>
        </w:rPr>
        <w:tab/>
        <w:t xml:space="preserve">                     ZAMAWIAJĄCY</w:t>
      </w:r>
    </w:p>
    <w:p w14:paraId="2DA3C439" w14:textId="77777777" w:rsidR="00CF7757" w:rsidRPr="00021E59" w:rsidRDefault="00CF7757" w:rsidP="00CF7757">
      <w:pPr>
        <w:spacing w:after="120" w:line="240" w:lineRule="auto"/>
        <w:jc w:val="center"/>
        <w:rPr>
          <w:rFonts w:ascii="Cambria" w:eastAsia="Times New Roman" w:hAnsi="Cambria" w:cs="Arial"/>
          <w:b/>
          <w:lang w:eastAsia="pl-PL"/>
        </w:rPr>
      </w:pPr>
    </w:p>
    <w:p w14:paraId="7EAB862F" w14:textId="77777777" w:rsidR="00CF7757" w:rsidRPr="00021E59" w:rsidRDefault="00CF7757" w:rsidP="00CF7757">
      <w:pPr>
        <w:spacing w:after="120" w:line="240" w:lineRule="auto"/>
        <w:jc w:val="center"/>
        <w:rPr>
          <w:rFonts w:ascii="Cambria" w:eastAsia="Times New Roman" w:hAnsi="Cambria" w:cs="Arial"/>
          <w:b/>
          <w:lang w:eastAsia="pl-PL"/>
        </w:rPr>
      </w:pPr>
    </w:p>
    <w:p w14:paraId="1547C438" w14:textId="77777777" w:rsidR="00CF7757" w:rsidRPr="00021E59" w:rsidRDefault="00CF7757" w:rsidP="00CF7757">
      <w:pPr>
        <w:rPr>
          <w:rFonts w:ascii="Cambria" w:eastAsia="Times New Roman" w:hAnsi="Cambria" w:cs="Times New Roman"/>
        </w:rPr>
      </w:pPr>
    </w:p>
    <w:p w14:paraId="7D3F57A8" w14:textId="77777777" w:rsidR="00CF7757" w:rsidRPr="00021E59" w:rsidRDefault="00CF7757" w:rsidP="00CF7757">
      <w:pPr>
        <w:rPr>
          <w:rFonts w:ascii="Cambria" w:eastAsia="Times New Roman" w:hAnsi="Cambria" w:cs="Times New Roman"/>
        </w:rPr>
      </w:pPr>
    </w:p>
    <w:p w14:paraId="0212B488" w14:textId="77777777" w:rsidR="00CF7757" w:rsidRPr="00021E59" w:rsidRDefault="00CF7757" w:rsidP="00CF7757">
      <w:pPr>
        <w:rPr>
          <w:rFonts w:ascii="Cambria" w:hAnsi="Cambria"/>
        </w:rPr>
      </w:pPr>
    </w:p>
    <w:p w14:paraId="34602F84" w14:textId="77777777" w:rsidR="00F65B69" w:rsidRPr="00021E59" w:rsidRDefault="00F65B69">
      <w:pPr>
        <w:rPr>
          <w:rFonts w:ascii="Cambria" w:hAnsi="Cambria"/>
        </w:rPr>
      </w:pPr>
    </w:p>
    <w:sectPr w:rsidR="00F65B69" w:rsidRPr="00021E59" w:rsidSect="00D575D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FFFFFFFF"/>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2BC0BF5E"/>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ECD437A6">
      <w:start w:val="1"/>
      <w:numFmt w:val="decimal"/>
      <w:lvlText w:val="%4."/>
      <w:lvlJc w:val="left"/>
      <w:pPr>
        <w:tabs>
          <w:tab w:val="num" w:pos="2094"/>
        </w:tabs>
        <w:ind w:left="2094" w:hanging="360"/>
      </w:pPr>
      <w:rPr>
        <w:rFonts w:cs="Times New Roman"/>
        <w:color w:val="auto"/>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A620287"/>
    <w:multiLevelType w:val="hybridMultilevel"/>
    <w:tmpl w:val="B510D53E"/>
    <w:lvl w:ilvl="0" w:tplc="A2368640">
      <w:start w:val="1"/>
      <w:numFmt w:val="lowerLetter"/>
      <w:lvlText w:val="%1)"/>
      <w:lvlJc w:val="left"/>
      <w:pPr>
        <w:ind w:left="644" w:hanging="360"/>
      </w:pPr>
      <w:rPr>
        <w:rFonts w:cs="Times New Roman" w:hint="default"/>
      </w:rPr>
    </w:lvl>
    <w:lvl w:ilvl="1" w:tplc="4A064036">
      <w:start w:val="1"/>
      <w:numFmt w:val="decimal"/>
      <w:lvlText w:val="%2."/>
      <w:lvlJc w:val="left"/>
      <w:pPr>
        <w:ind w:left="1709" w:hanging="705"/>
      </w:pPr>
      <w:rPr>
        <w:rFonts w:cs="Times New Roman" w:hint="default"/>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3EF72A3"/>
    <w:multiLevelType w:val="hybridMultilevel"/>
    <w:tmpl w:val="E616736E"/>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AA7CFDFA">
      <w:start w:val="4"/>
      <w:numFmt w:val="decimal"/>
      <w:lvlText w:val="%3."/>
      <w:lvlJc w:val="left"/>
      <w:pPr>
        <w:ind w:left="2264" w:hanging="360"/>
      </w:pPr>
      <w:rPr>
        <w:rFonts w:ascii="Cambria" w:hAnsi="Cambria"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BBA68A1"/>
    <w:multiLevelType w:val="hybridMultilevel"/>
    <w:tmpl w:val="31341742"/>
    <w:lvl w:ilvl="0" w:tplc="B82A9D26">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24451F83"/>
    <w:multiLevelType w:val="hybridMultilevel"/>
    <w:tmpl w:val="5FB412DE"/>
    <w:lvl w:ilvl="0" w:tplc="23CCBB84">
      <w:start w:val="1"/>
      <w:numFmt w:val="decimal"/>
      <w:lvlText w:val="%1."/>
      <w:lvlJc w:val="left"/>
      <w:pPr>
        <w:ind w:left="720" w:hanging="360"/>
      </w:pPr>
      <w:rPr>
        <w:rFonts w:ascii="Cambria" w:hAnsi="Cambria"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252C393C"/>
    <w:multiLevelType w:val="hybridMultilevel"/>
    <w:tmpl w:val="FFFFFFFF"/>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29556225"/>
    <w:multiLevelType w:val="hybridMultilevel"/>
    <w:tmpl w:val="86003730"/>
    <w:lvl w:ilvl="0" w:tplc="79369A5E">
      <w:start w:val="1"/>
      <w:numFmt w:val="lowerLetter"/>
      <w:lvlText w:val="%1)"/>
      <w:lvlJc w:val="left"/>
      <w:pPr>
        <w:ind w:left="1080" w:hanging="360"/>
      </w:pPr>
      <w:rPr>
        <w:rFonts w:ascii="Cambria" w:hAnsi="Cambria" w:cs="Aria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2C4D48B3"/>
    <w:multiLevelType w:val="hybridMultilevel"/>
    <w:tmpl w:val="FFFFFFFF"/>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1746F3F"/>
    <w:multiLevelType w:val="hybridMultilevel"/>
    <w:tmpl w:val="2EAAAB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31155CD"/>
    <w:multiLevelType w:val="hybridMultilevel"/>
    <w:tmpl w:val="FFFFFFFF"/>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40C63DB"/>
    <w:multiLevelType w:val="hybridMultilevel"/>
    <w:tmpl w:val="1ED649B4"/>
    <w:lvl w:ilvl="0" w:tplc="0415001B">
      <w:start w:val="1"/>
      <w:numFmt w:val="lowerRoman"/>
      <w:lvlText w:val="%1."/>
      <w:lvlJc w:val="righ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9" w15:restartNumberingAfterBreak="0">
    <w:nsid w:val="37E45B7B"/>
    <w:multiLevelType w:val="hybridMultilevel"/>
    <w:tmpl w:val="FFFFFFFF"/>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3FCD5829"/>
    <w:multiLevelType w:val="hybridMultilevel"/>
    <w:tmpl w:val="D07250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17307DA"/>
    <w:multiLevelType w:val="hybridMultilevel"/>
    <w:tmpl w:val="9C5AA0F0"/>
    <w:lvl w:ilvl="0" w:tplc="0415000F">
      <w:start w:val="1"/>
      <w:numFmt w:val="decimal"/>
      <w:lvlText w:val="%1."/>
      <w:lvlJc w:val="left"/>
      <w:pPr>
        <w:tabs>
          <w:tab w:val="num" w:pos="720"/>
        </w:tabs>
        <w:ind w:left="720" w:hanging="360"/>
      </w:pPr>
      <w:rPr>
        <w:rFonts w:cs="Times New Roman" w:hint="default"/>
        <w:color w:val="auto"/>
      </w:rPr>
    </w:lvl>
    <w:lvl w:ilvl="1" w:tplc="9C16761E">
      <w:start w:val="1"/>
      <w:numFmt w:val="decimal"/>
      <w:lvlText w:val="%2."/>
      <w:lvlJc w:val="left"/>
      <w:pPr>
        <w:tabs>
          <w:tab w:val="num" w:pos="1440"/>
        </w:tabs>
        <w:ind w:left="1440" w:hanging="360"/>
      </w:pPr>
      <w:rPr>
        <w:rFonts w:ascii="Cambria" w:eastAsia="Times New Roman" w:hAnsi="Cambria" w:cs="Arial" w:hint="default"/>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6EA4073"/>
    <w:multiLevelType w:val="hybridMultilevel"/>
    <w:tmpl w:val="748C950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A7F2858"/>
    <w:multiLevelType w:val="hybridMultilevel"/>
    <w:tmpl w:val="257C6334"/>
    <w:lvl w:ilvl="0" w:tplc="DA7204FE">
      <w:start w:val="1"/>
      <w:numFmt w:val="decimal"/>
      <w:lvlText w:val="%1."/>
      <w:lvlJc w:val="left"/>
      <w:pPr>
        <w:ind w:left="1065" w:hanging="705"/>
      </w:pPr>
      <w:rPr>
        <w:rFonts w:hint="default"/>
      </w:rPr>
    </w:lvl>
    <w:lvl w:ilvl="1" w:tplc="60FC133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1091F90"/>
    <w:multiLevelType w:val="hybridMultilevel"/>
    <w:tmpl w:val="FD2AFDAA"/>
    <w:lvl w:ilvl="0" w:tplc="B764F044">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261229D"/>
    <w:multiLevelType w:val="hybridMultilevel"/>
    <w:tmpl w:val="FFFFFFFF"/>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57F772BF"/>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E6B7EB7"/>
    <w:multiLevelType w:val="hybridMultilevel"/>
    <w:tmpl w:val="FFFFFFFF"/>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2" w15:restartNumberingAfterBreak="0">
    <w:nsid w:val="69912C4D"/>
    <w:multiLevelType w:val="hybridMultilevel"/>
    <w:tmpl w:val="634E34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2A624EF"/>
    <w:multiLevelType w:val="multilevel"/>
    <w:tmpl w:val="6D8279F4"/>
    <w:lvl w:ilvl="0">
      <w:start w:val="1"/>
      <w:numFmt w:val="decimal"/>
      <w:pStyle w:val="Nagwek1"/>
      <w:lvlText w:val="§%1."/>
      <w:lvlJc w:val="left"/>
      <w:pPr>
        <w:ind w:left="0" w:hanging="357"/>
      </w:pPr>
    </w:lvl>
    <w:lvl w:ilvl="1">
      <w:start w:val="1"/>
      <w:numFmt w:val="decimal"/>
      <w:pStyle w:val="Nagwek2"/>
      <w:lvlText w:val="§%1 ust. %2"/>
      <w:lvlJc w:val="left"/>
      <w:pPr>
        <w:ind w:left="792" w:hanging="432"/>
      </w:pPr>
    </w:lvl>
    <w:lvl w:ilvl="2">
      <w:start w:val="1"/>
      <w:numFmt w:val="decimal"/>
      <w:pStyle w:val="Nagwek3"/>
      <w:lvlText w:val="%2.%3"/>
      <w:lvlJc w:val="left"/>
      <w:pPr>
        <w:ind w:left="1224" w:hanging="504"/>
      </w:pPr>
      <w:rPr>
        <w:b w:val="0"/>
        <w:bCs w:val="0"/>
      </w:rPr>
    </w:lvl>
    <w:lvl w:ilvl="3">
      <w:start w:val="1"/>
      <w:numFmt w:val="lowerLetter"/>
      <w:pStyle w:val="Nagwek4"/>
      <w:lvlText w:val="%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5" w15:restartNumberingAfterBreak="0">
    <w:nsid w:val="7B9F5692"/>
    <w:multiLevelType w:val="hybridMultilevel"/>
    <w:tmpl w:val="9C5AA9DE"/>
    <w:lvl w:ilvl="0" w:tplc="39500680">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6"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22"/>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34"/>
  </w:num>
  <w:num w:numId="18">
    <w:abstractNumId w:val="9"/>
  </w:num>
  <w:num w:numId="19">
    <w:abstractNumId w:val="11"/>
  </w:num>
  <w:num w:numId="20">
    <w:abstractNumId w:val="26"/>
  </w:num>
  <w:num w:numId="21">
    <w:abstractNumId w:val="6"/>
  </w:num>
  <w:num w:numId="22">
    <w:abstractNumId w:val="28"/>
  </w:num>
  <w:num w:numId="23">
    <w:abstractNumId w:val="36"/>
  </w:num>
  <w:num w:numId="24">
    <w:abstractNumId w:val="1"/>
  </w:num>
  <w:num w:numId="25">
    <w:abstractNumId w:val="5"/>
  </w:num>
  <w:num w:numId="26">
    <w:abstractNumId w:val="3"/>
  </w:num>
  <w:num w:numId="2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8"/>
  </w:num>
  <w:num w:numId="33">
    <w:abstractNumId w:val="14"/>
  </w:num>
  <w:num w:numId="34">
    <w:abstractNumId w:val="32"/>
  </w:num>
  <w:num w:numId="35">
    <w:abstractNumId w:val="27"/>
  </w:num>
  <w:num w:numId="36">
    <w:abstractNumId w:val="21"/>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757"/>
    <w:rsid w:val="00021E59"/>
    <w:rsid w:val="00032458"/>
    <w:rsid w:val="000912AB"/>
    <w:rsid w:val="00096AC6"/>
    <w:rsid w:val="001036A8"/>
    <w:rsid w:val="00122883"/>
    <w:rsid w:val="0017396E"/>
    <w:rsid w:val="00177674"/>
    <w:rsid w:val="00191BE3"/>
    <w:rsid w:val="0024380A"/>
    <w:rsid w:val="002F1125"/>
    <w:rsid w:val="0030256D"/>
    <w:rsid w:val="003A51D3"/>
    <w:rsid w:val="003B700C"/>
    <w:rsid w:val="003B75C0"/>
    <w:rsid w:val="004275F2"/>
    <w:rsid w:val="004415C9"/>
    <w:rsid w:val="004654D2"/>
    <w:rsid w:val="004B7795"/>
    <w:rsid w:val="00570C3B"/>
    <w:rsid w:val="00607259"/>
    <w:rsid w:val="00636A50"/>
    <w:rsid w:val="00637A6A"/>
    <w:rsid w:val="00703EA3"/>
    <w:rsid w:val="00745A05"/>
    <w:rsid w:val="0075017B"/>
    <w:rsid w:val="007A719B"/>
    <w:rsid w:val="007E0A8E"/>
    <w:rsid w:val="0085579A"/>
    <w:rsid w:val="008B2F99"/>
    <w:rsid w:val="008E28E7"/>
    <w:rsid w:val="009136AD"/>
    <w:rsid w:val="0093465C"/>
    <w:rsid w:val="009535F6"/>
    <w:rsid w:val="009833C6"/>
    <w:rsid w:val="009C0312"/>
    <w:rsid w:val="00A36ADE"/>
    <w:rsid w:val="00A37A19"/>
    <w:rsid w:val="00A749BA"/>
    <w:rsid w:val="00A8103D"/>
    <w:rsid w:val="00AC4518"/>
    <w:rsid w:val="00AC536B"/>
    <w:rsid w:val="00AC5BFD"/>
    <w:rsid w:val="00B406C2"/>
    <w:rsid w:val="00B85B9F"/>
    <w:rsid w:val="00C118CB"/>
    <w:rsid w:val="00C27A43"/>
    <w:rsid w:val="00C33B22"/>
    <w:rsid w:val="00C47704"/>
    <w:rsid w:val="00C52106"/>
    <w:rsid w:val="00C97DB2"/>
    <w:rsid w:val="00CF7757"/>
    <w:rsid w:val="00D0500C"/>
    <w:rsid w:val="00D632B8"/>
    <w:rsid w:val="00D82B68"/>
    <w:rsid w:val="00E2555D"/>
    <w:rsid w:val="00E41A9C"/>
    <w:rsid w:val="00E62944"/>
    <w:rsid w:val="00E81A8B"/>
    <w:rsid w:val="00EC5E1E"/>
    <w:rsid w:val="00EE1573"/>
    <w:rsid w:val="00F601E0"/>
    <w:rsid w:val="00F65B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790BF"/>
  <w15:chartTrackingRefBased/>
  <w15:docId w15:val="{48C13152-756E-4269-A8AA-56CF3FFDF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F7757"/>
  </w:style>
  <w:style w:type="paragraph" w:styleId="Nagwek1">
    <w:name w:val="heading 1"/>
    <w:basedOn w:val="Normalny"/>
    <w:link w:val="Nagwek1Znak"/>
    <w:uiPriority w:val="9"/>
    <w:qFormat/>
    <w:rsid w:val="00703EA3"/>
    <w:pPr>
      <w:numPr>
        <w:numId w:val="27"/>
      </w:numPr>
      <w:spacing w:before="120" w:after="80" w:line="240" w:lineRule="auto"/>
      <w:ind w:hanging="426"/>
      <w:outlineLvl w:val="0"/>
    </w:pPr>
    <w:rPr>
      <w:rFonts w:ascii="Calibri Light" w:hAnsi="Calibri Light" w:cs="Calibri Light"/>
      <w:b/>
      <w:bCs/>
      <w:kern w:val="36"/>
      <w:sz w:val="20"/>
      <w:szCs w:val="20"/>
      <w:lang w:eastAsia="pl-PL"/>
    </w:rPr>
  </w:style>
  <w:style w:type="paragraph" w:styleId="Nagwek2">
    <w:name w:val="heading 2"/>
    <w:basedOn w:val="Normalny"/>
    <w:link w:val="Nagwek2Znak"/>
    <w:uiPriority w:val="9"/>
    <w:unhideWhenUsed/>
    <w:qFormat/>
    <w:rsid w:val="00703EA3"/>
    <w:pPr>
      <w:numPr>
        <w:ilvl w:val="1"/>
        <w:numId w:val="27"/>
      </w:numPr>
      <w:spacing w:before="120" w:after="80" w:line="240" w:lineRule="auto"/>
      <w:ind w:left="1276" w:hanging="992"/>
      <w:jc w:val="both"/>
      <w:outlineLvl w:val="1"/>
    </w:pPr>
    <w:rPr>
      <w:rFonts w:ascii="Calibri Light" w:hAnsi="Calibri Light" w:cs="Calibri Light"/>
      <w:sz w:val="20"/>
      <w:szCs w:val="20"/>
      <w:lang w:eastAsia="pl-PL"/>
    </w:rPr>
  </w:style>
  <w:style w:type="paragraph" w:styleId="Nagwek3">
    <w:name w:val="heading 3"/>
    <w:basedOn w:val="Normalny"/>
    <w:link w:val="Nagwek3Znak"/>
    <w:uiPriority w:val="9"/>
    <w:semiHidden/>
    <w:unhideWhenUsed/>
    <w:qFormat/>
    <w:rsid w:val="00703EA3"/>
    <w:pPr>
      <w:numPr>
        <w:ilvl w:val="2"/>
        <w:numId w:val="27"/>
      </w:numPr>
      <w:spacing w:before="120" w:after="80" w:line="240" w:lineRule="auto"/>
      <w:ind w:left="1276" w:hanging="567"/>
      <w:jc w:val="both"/>
      <w:outlineLvl w:val="2"/>
    </w:pPr>
    <w:rPr>
      <w:rFonts w:ascii="Calibri Light" w:hAnsi="Calibri Light" w:cs="Calibri Light"/>
      <w:sz w:val="20"/>
      <w:szCs w:val="20"/>
      <w:lang w:eastAsia="pl-PL"/>
    </w:rPr>
  </w:style>
  <w:style w:type="paragraph" w:styleId="Nagwek4">
    <w:name w:val="heading 4"/>
    <w:basedOn w:val="Normalny"/>
    <w:link w:val="Nagwek4Znak"/>
    <w:uiPriority w:val="9"/>
    <w:semiHidden/>
    <w:unhideWhenUsed/>
    <w:qFormat/>
    <w:rsid w:val="00703EA3"/>
    <w:pPr>
      <w:numPr>
        <w:ilvl w:val="3"/>
        <w:numId w:val="27"/>
      </w:numPr>
      <w:spacing w:before="120" w:after="80" w:line="240" w:lineRule="auto"/>
      <w:ind w:hanging="452"/>
      <w:jc w:val="both"/>
      <w:outlineLvl w:val="3"/>
    </w:pPr>
    <w:rPr>
      <w:rFonts w:ascii="Calibri Light" w:hAnsi="Calibri Light" w:cs="Calibri Light"/>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CF7757"/>
    <w:rPr>
      <w:rFonts w:cs="Times New Roman"/>
      <w:color w:val="0563C1" w:themeColor="hyperlink"/>
      <w:u w:val="single"/>
    </w:rPr>
  </w:style>
  <w:style w:type="paragraph" w:styleId="Tekstdymka">
    <w:name w:val="Balloon Text"/>
    <w:basedOn w:val="Normalny"/>
    <w:link w:val="TekstdymkaZnak"/>
    <w:uiPriority w:val="99"/>
    <w:semiHidden/>
    <w:unhideWhenUsed/>
    <w:rsid w:val="007501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5017B"/>
    <w:rPr>
      <w:rFonts w:ascii="Segoe UI" w:hAnsi="Segoe UI" w:cs="Segoe UI"/>
      <w:sz w:val="18"/>
      <w:szCs w:val="18"/>
    </w:rPr>
  </w:style>
  <w:style w:type="character" w:styleId="Odwoaniedokomentarza">
    <w:name w:val="annotation reference"/>
    <w:basedOn w:val="Domylnaczcionkaakapitu"/>
    <w:uiPriority w:val="99"/>
    <w:semiHidden/>
    <w:unhideWhenUsed/>
    <w:rsid w:val="0075017B"/>
    <w:rPr>
      <w:sz w:val="16"/>
      <w:szCs w:val="16"/>
    </w:rPr>
  </w:style>
  <w:style w:type="paragraph" w:styleId="Tekstkomentarza">
    <w:name w:val="annotation text"/>
    <w:basedOn w:val="Normalny"/>
    <w:link w:val="TekstkomentarzaZnak"/>
    <w:uiPriority w:val="99"/>
    <w:semiHidden/>
    <w:unhideWhenUsed/>
    <w:rsid w:val="0075017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5017B"/>
    <w:rPr>
      <w:sz w:val="20"/>
      <w:szCs w:val="20"/>
    </w:rPr>
  </w:style>
  <w:style w:type="paragraph" w:styleId="Tematkomentarza">
    <w:name w:val="annotation subject"/>
    <w:basedOn w:val="Tekstkomentarza"/>
    <w:next w:val="Tekstkomentarza"/>
    <w:link w:val="TematkomentarzaZnak"/>
    <w:uiPriority w:val="99"/>
    <w:semiHidden/>
    <w:unhideWhenUsed/>
    <w:rsid w:val="0075017B"/>
    <w:rPr>
      <w:b/>
      <w:bCs/>
    </w:rPr>
  </w:style>
  <w:style w:type="character" w:customStyle="1" w:styleId="TematkomentarzaZnak">
    <w:name w:val="Temat komentarza Znak"/>
    <w:basedOn w:val="TekstkomentarzaZnak"/>
    <w:link w:val="Tematkomentarza"/>
    <w:uiPriority w:val="99"/>
    <w:semiHidden/>
    <w:rsid w:val="0075017B"/>
    <w:rPr>
      <w:b/>
      <w:bCs/>
      <w:sz w:val="20"/>
      <w:szCs w:val="20"/>
    </w:rPr>
  </w:style>
  <w:style w:type="character" w:customStyle="1" w:styleId="Nagwek1Znak">
    <w:name w:val="Nagłówek 1 Znak"/>
    <w:basedOn w:val="Domylnaczcionkaakapitu"/>
    <w:link w:val="Nagwek1"/>
    <w:uiPriority w:val="9"/>
    <w:rsid w:val="00703EA3"/>
    <w:rPr>
      <w:rFonts w:ascii="Calibri Light" w:hAnsi="Calibri Light" w:cs="Calibri Light"/>
      <w:b/>
      <w:bCs/>
      <w:kern w:val="36"/>
      <w:sz w:val="20"/>
      <w:szCs w:val="20"/>
      <w:lang w:eastAsia="pl-PL"/>
    </w:rPr>
  </w:style>
  <w:style w:type="character" w:customStyle="1" w:styleId="Nagwek2Znak">
    <w:name w:val="Nagłówek 2 Znak"/>
    <w:basedOn w:val="Domylnaczcionkaakapitu"/>
    <w:link w:val="Nagwek2"/>
    <w:uiPriority w:val="9"/>
    <w:rsid w:val="00703EA3"/>
    <w:rPr>
      <w:rFonts w:ascii="Calibri Light" w:hAnsi="Calibri Light" w:cs="Calibri Light"/>
      <w:sz w:val="20"/>
      <w:szCs w:val="20"/>
      <w:lang w:eastAsia="pl-PL"/>
    </w:rPr>
  </w:style>
  <w:style w:type="character" w:customStyle="1" w:styleId="Nagwek3Znak">
    <w:name w:val="Nagłówek 3 Znak"/>
    <w:basedOn w:val="Domylnaczcionkaakapitu"/>
    <w:link w:val="Nagwek3"/>
    <w:uiPriority w:val="9"/>
    <w:semiHidden/>
    <w:rsid w:val="00703EA3"/>
    <w:rPr>
      <w:rFonts w:ascii="Calibri Light" w:hAnsi="Calibri Light" w:cs="Calibri Light"/>
      <w:sz w:val="20"/>
      <w:szCs w:val="20"/>
      <w:lang w:eastAsia="pl-PL"/>
    </w:rPr>
  </w:style>
  <w:style w:type="character" w:customStyle="1" w:styleId="Nagwek4Znak">
    <w:name w:val="Nagłówek 4 Znak"/>
    <w:basedOn w:val="Domylnaczcionkaakapitu"/>
    <w:link w:val="Nagwek4"/>
    <w:uiPriority w:val="9"/>
    <w:semiHidden/>
    <w:rsid w:val="00703EA3"/>
    <w:rPr>
      <w:rFonts w:ascii="Calibri Light" w:hAnsi="Calibri Light" w:cs="Calibri Light"/>
      <w:sz w:val="20"/>
      <w:szCs w:val="20"/>
      <w:lang w:eastAsia="pl-PL"/>
    </w:rPr>
  </w:style>
  <w:style w:type="paragraph" w:styleId="Akapitzlist">
    <w:name w:val="List Paragraph"/>
    <w:aliases w:val="Akapit z listą numerowaną,Podsis rysunku,lp1,Bullet List,FooterText,numbered,Paragraphe de liste1,Bulletr List Paragraph,列出段落,列出段落1,List Paragraph21,Listeafsnit1,Parágrafo da Lista1,Párrafo de lista1,リスト段落1,Bullet list,List Paragraph11"/>
    <w:basedOn w:val="Normalny"/>
    <w:link w:val="AkapitzlistZnak"/>
    <w:uiPriority w:val="34"/>
    <w:qFormat/>
    <w:rsid w:val="00636A50"/>
    <w:pPr>
      <w:spacing w:after="0" w:line="240" w:lineRule="auto"/>
      <w:ind w:left="720"/>
    </w:pPr>
    <w:rPr>
      <w:rFonts w:ascii="Aptos" w:hAnsi="Aptos" w:cs="Calibri"/>
      <w14:ligatures w14:val="standardContextual"/>
    </w:rPr>
  </w:style>
  <w:style w:type="character" w:customStyle="1" w:styleId="AkapitzlistZnak">
    <w:name w:val="Akapit z listą Znak"/>
    <w:aliases w:val="Akapit z listą numerowaną Znak,Podsis rysunku Znak,lp1 Znak,Bullet List Znak,FooterText Znak,numbered Znak,Paragraphe de liste1 Znak,Bulletr List Paragraph Znak,列出段落 Znak,列出段落1 Znak,List Paragraph21 Znak,Listeafsnit1 Znak,リスト段落1 Znak"/>
    <w:link w:val="Akapitzlist"/>
    <w:uiPriority w:val="34"/>
    <w:qFormat/>
    <w:rsid w:val="003B75C0"/>
    <w:rPr>
      <w:rFonts w:ascii="Aptos" w:hAnsi="Aptos" w:cs="Calibri"/>
      <w14:ligatures w14:val="standardContextual"/>
    </w:rPr>
  </w:style>
  <w:style w:type="paragraph" w:styleId="Tekstblokowy">
    <w:name w:val="Block Text"/>
    <w:basedOn w:val="Normalny"/>
    <w:rsid w:val="007A719B"/>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character" w:styleId="Nierozpoznanawzmianka">
    <w:name w:val="Unresolved Mention"/>
    <w:basedOn w:val="Domylnaczcionkaakapitu"/>
    <w:uiPriority w:val="99"/>
    <w:semiHidden/>
    <w:unhideWhenUsed/>
    <w:rsid w:val="00C521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0780056">
      <w:bodyDiv w:val="1"/>
      <w:marLeft w:val="0"/>
      <w:marRight w:val="0"/>
      <w:marTop w:val="0"/>
      <w:marBottom w:val="0"/>
      <w:divBdr>
        <w:top w:val="none" w:sz="0" w:space="0" w:color="auto"/>
        <w:left w:val="none" w:sz="0" w:space="0" w:color="auto"/>
        <w:bottom w:val="none" w:sz="0" w:space="0" w:color="auto"/>
        <w:right w:val="none" w:sz="0" w:space="0" w:color="auto"/>
      </w:divBdr>
    </w:div>
    <w:div w:id="1906211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elagora@amu.edu.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faktura.gov.p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779264-40C4-4A05-82C3-7FAEF3A66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8084</Words>
  <Characters>48506</Characters>
  <Application>Microsoft Office Word</Application>
  <DocSecurity>0</DocSecurity>
  <Lines>404</Lines>
  <Paragraphs>112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Joanna Degler</cp:lastModifiedBy>
  <cp:revision>4</cp:revision>
  <dcterms:created xsi:type="dcterms:W3CDTF">2025-03-26T08:25:00Z</dcterms:created>
  <dcterms:modified xsi:type="dcterms:W3CDTF">2025-03-26T08:47:00Z</dcterms:modified>
</cp:coreProperties>
</file>