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207D9E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Cs w:val="24"/>
          <w:lang w:eastAsia="pl-PL"/>
        </w:rPr>
      </w:pPr>
      <w:r w:rsidRPr="00207D9E">
        <w:rPr>
          <w:rFonts w:ascii="Arial Narrow" w:eastAsia="Times New Roman" w:hAnsi="Arial Narrow" w:cs="Arial"/>
          <w:bCs/>
          <w:szCs w:val="20"/>
          <w:lang w:eastAsia="pl-PL"/>
        </w:rPr>
        <w:t xml:space="preserve">Załącznik nr </w:t>
      </w:r>
      <w:r w:rsidR="00207D9E">
        <w:rPr>
          <w:rFonts w:ascii="Arial Narrow" w:eastAsia="Times New Roman" w:hAnsi="Arial Narrow" w:cs="Arial"/>
          <w:bCs/>
          <w:szCs w:val="20"/>
          <w:lang w:eastAsia="pl-PL"/>
        </w:rPr>
        <w:t xml:space="preserve"> </w:t>
      </w:r>
      <w:r w:rsidR="001244C4" w:rsidRPr="00207D9E">
        <w:rPr>
          <w:rFonts w:ascii="Arial Narrow" w:eastAsia="Times New Roman" w:hAnsi="Arial Narrow" w:cs="Arial"/>
          <w:bCs/>
          <w:szCs w:val="20"/>
          <w:lang w:eastAsia="pl-PL"/>
        </w:rPr>
        <w:t>5</w:t>
      </w:r>
      <w:r w:rsidRPr="00207D9E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207D9E" w:rsidTr="00D62E6E">
        <w:tc>
          <w:tcPr>
            <w:tcW w:w="2800" w:type="dxa"/>
            <w:shd w:val="clear" w:color="auto" w:fill="auto"/>
          </w:tcPr>
          <w:p w:rsidR="00D62E6E" w:rsidRPr="00207D9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07D9E">
              <w:rPr>
                <w:rFonts w:ascii="Arial Narrow" w:hAnsi="Arial Narrow" w:cs="Arial"/>
                <w:b/>
                <w:szCs w:val="24"/>
              </w:rPr>
              <w:t>Wykonawca</w:t>
            </w:r>
            <w:r w:rsidRPr="00207D9E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207D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207D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07D9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207D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207D9E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207D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07D9E" w:rsidTr="00D62E6E">
        <w:tc>
          <w:tcPr>
            <w:tcW w:w="2800" w:type="dxa"/>
            <w:shd w:val="clear" w:color="auto" w:fill="auto"/>
          </w:tcPr>
          <w:p w:rsidR="00D62E6E" w:rsidRPr="00207D9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207D9E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207D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62E6E" w:rsidRPr="00207D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207D9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207D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207D9E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207D9E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C121E" w:rsidRPr="00207D9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2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244C4" w:rsidRPr="00207D9E" w:rsidTr="00275C3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244C4" w:rsidRPr="00207D9E" w:rsidRDefault="001244C4" w:rsidP="00275C3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1244C4" w:rsidRPr="00207D9E" w:rsidRDefault="001244C4" w:rsidP="00275C3F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sz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207D9E">
              <w:rPr>
                <w:rFonts w:ascii="Arial Narrow" w:eastAsia="Times New Roman" w:hAnsi="Arial Narrow" w:cs="Arial"/>
                <w:sz w:val="20"/>
                <w:lang w:eastAsia="pl-PL"/>
              </w:rPr>
              <w:t>t.j</w:t>
            </w:r>
            <w:proofErr w:type="spellEnd"/>
            <w:r w:rsidRPr="00207D9E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. Dz. U. z 2024 poz. 1320) (dalej jako: ustawa </w:t>
            </w:r>
            <w:proofErr w:type="spellStart"/>
            <w:r w:rsidRPr="00207D9E">
              <w:rPr>
                <w:rFonts w:ascii="Arial Narrow" w:eastAsia="Times New Roman" w:hAnsi="Arial Narrow" w:cs="Arial"/>
                <w:sz w:val="20"/>
                <w:lang w:eastAsia="pl-PL"/>
              </w:rPr>
              <w:t>Pzp</w:t>
            </w:r>
            <w:proofErr w:type="spellEnd"/>
            <w:r w:rsidRPr="00207D9E">
              <w:rPr>
                <w:rFonts w:ascii="Arial Narrow" w:eastAsia="Times New Roman" w:hAnsi="Arial Narrow" w:cs="Arial"/>
                <w:sz w:val="20"/>
                <w:lang w:eastAsia="pl-PL"/>
              </w:rPr>
              <w:t>), dotyczące:</w:t>
            </w:r>
          </w:p>
          <w:p w:rsidR="001244C4" w:rsidRPr="00207D9E" w:rsidRDefault="001244C4" w:rsidP="00275C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1244C4" w:rsidRPr="00207D9E" w:rsidRDefault="001244C4" w:rsidP="00275C3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207D9E" w:rsidRDefault="001244C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07D9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C93F0A" w:rsidRPr="00207D9E">
        <w:rPr>
          <w:rFonts w:ascii="Arial Narrow" w:eastAsia="Times New Roman" w:hAnsi="Arial Narrow" w:cs="Arial"/>
          <w:szCs w:val="24"/>
          <w:lang w:eastAsia="pl-PL"/>
        </w:rPr>
        <w:t>N</w:t>
      </w:r>
      <w:r w:rsidR="00BC121E" w:rsidRPr="00207D9E">
        <w:rPr>
          <w:rFonts w:ascii="Arial Narrow" w:eastAsia="Times New Roman" w:hAnsi="Arial Narrow" w:cs="Arial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207D9E" w:rsidTr="00D62E6E">
        <w:tc>
          <w:tcPr>
            <w:tcW w:w="2269" w:type="dxa"/>
            <w:shd w:val="clear" w:color="auto" w:fill="auto"/>
          </w:tcPr>
          <w:p w:rsidR="00D62E6E" w:rsidRPr="00207D9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207D9E" w:rsidRDefault="001244C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Dostawy sukcesywne sprzętu jednorazowego użytku dla Oddziału Klinicznego Okulistyki na okres 24 miesięcy</w:t>
            </w:r>
            <w:r w:rsidR="00D62E6E" w:rsidRPr="00207D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1244C4" w:rsidRPr="00207D9E" w:rsidTr="00275C3F">
        <w:tc>
          <w:tcPr>
            <w:tcW w:w="2269" w:type="dxa"/>
            <w:shd w:val="clear" w:color="auto" w:fill="auto"/>
          </w:tcPr>
          <w:p w:rsidR="001244C4" w:rsidRPr="00207D9E" w:rsidRDefault="001244C4" w:rsidP="00275C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44C4" w:rsidRPr="00207D9E" w:rsidRDefault="001244C4" w:rsidP="00275C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31/2025</w:t>
            </w:r>
          </w:p>
        </w:tc>
      </w:tr>
    </w:tbl>
    <w:p w:rsidR="00BC121E" w:rsidRPr="00207D9E" w:rsidRDefault="001244C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207D9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207D9E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Pr="00207D9E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="00BC121E" w:rsidRPr="00207D9E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="00BC121E" w:rsidRPr="00207D9E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="00BC121E" w:rsidRPr="00207D9E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207D9E" w:rsidRDefault="00B824D7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207D9E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53pt;height:17.25pt" o:ole="">
            <v:imagedata r:id="rId8" o:title=""/>
          </v:shape>
          <w:control r:id="rId9" w:name="OptionButton211" w:shapeid="_x0000_i1026"/>
        </w:object>
      </w:r>
      <w:r w:rsidR="00BC121E" w:rsidRPr="00207D9E">
        <w:rPr>
          <w:rFonts w:ascii="Arial Narrow" w:eastAsia="Times New Roman" w:hAnsi="Arial Narrow" w:cs="Arial"/>
          <w:szCs w:val="24"/>
          <w:lang w:eastAsia="pl-PL"/>
        </w:rPr>
        <w:t xml:space="preserve">do tej samej grupy kapitałowej, w rozumieniu ustawy z dnia 16 lutego 2007 r. </w:t>
      </w:r>
      <w:r w:rsidR="00D62E6E" w:rsidRPr="00207D9E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BC121E" w:rsidRPr="00207D9E">
        <w:rPr>
          <w:rFonts w:ascii="Arial Narrow" w:eastAsia="Times New Roman" w:hAnsi="Arial Narrow" w:cs="Arial"/>
          <w:szCs w:val="24"/>
          <w:lang w:eastAsia="pl-PL"/>
        </w:rPr>
        <w:t>o ochronie konkurencji i konsumentów (</w:t>
      </w:r>
      <w:r w:rsidR="00C93F0A" w:rsidRPr="00207D9E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207D9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</w:t>
      </w:r>
      <w:r w:rsidR="00067B62" w:rsidRPr="00207D9E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207D9E" w:rsidRDefault="00B824D7" w:rsidP="00D62E6E">
      <w:pPr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07D9E">
        <w:rPr>
          <w:rFonts w:ascii="Arial Narrow" w:eastAsia="Times New Roman" w:hAnsi="Arial Narrow" w:cs="Arial"/>
          <w:b/>
          <w:bCs/>
          <w:szCs w:val="24"/>
        </w:rPr>
        <w:object w:dxaOrig="225" w:dyaOrig="225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="00BC121E" w:rsidRPr="00207D9E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</w:t>
      </w:r>
      <w:r w:rsidR="00C93F0A" w:rsidRPr="00207D9E">
        <w:rPr>
          <w:rFonts w:ascii="Arial Narrow" w:eastAsia="Times New Roman" w:hAnsi="Arial Narrow" w:cs="Arial"/>
          <w:szCs w:val="24"/>
          <w:lang w:eastAsia="pl-PL"/>
        </w:rPr>
        <w:t>t.j. Dz.U. z 2023r. poz. 1689</w:t>
      </w:r>
      <w:r w:rsidR="00BC121E" w:rsidRPr="00207D9E">
        <w:rPr>
          <w:rFonts w:ascii="Arial Narrow" w:eastAsia="Times New Roman" w:hAnsi="Arial Narrow" w:cs="Arial"/>
          <w:szCs w:val="24"/>
          <w:lang w:eastAsia="pl-PL"/>
        </w:rPr>
        <w:t>), z innym Wykonawcą, który złożył odrębną ofertę w niniejszym postępowaniu.</w:t>
      </w:r>
    </w:p>
    <w:p w:rsidR="00BF69A4" w:rsidRPr="00207D9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207D9E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207D9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207D9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207D9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207D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207D9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207D9E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207D9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207D9E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207D9E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207D9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207D9E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207D9E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207D9E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207D9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207D9E" w:rsidTr="00620E37">
        <w:tc>
          <w:tcPr>
            <w:tcW w:w="2660" w:type="dxa"/>
            <w:shd w:val="clear" w:color="auto" w:fill="auto"/>
          </w:tcPr>
          <w:p w:rsidR="00BC121E" w:rsidRPr="00207D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207D9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207D9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BC121E" w:rsidRPr="00207D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data</w:t>
            </w:r>
            <w:r w:rsidRPr="00207D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207D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C121E" w:rsidRPr="00207D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207D9E" w:rsidRDefault="00844A96" w:rsidP="001244C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207D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1244C4" w:rsidRPr="00207D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207D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</w:t>
            </w:r>
            <w:r w:rsidRPr="00207D9E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</w:tbl>
    <w:p w:rsidR="00106AC7" w:rsidRPr="00207D9E" w:rsidRDefault="00106AC7" w:rsidP="00BC121E">
      <w:pPr>
        <w:rPr>
          <w:rFonts w:ascii="Arial Narrow" w:hAnsi="Arial Narrow"/>
          <w:sz w:val="20"/>
        </w:rPr>
      </w:pPr>
    </w:p>
    <w:sectPr w:rsidR="00106AC7" w:rsidRPr="00207D9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933" w:rsidRDefault="00637933">
      <w:r>
        <w:separator/>
      </w:r>
    </w:p>
  </w:endnote>
  <w:endnote w:type="continuationSeparator" w:id="0">
    <w:p w:rsidR="00637933" w:rsidRDefault="006379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B824D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B824D7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824D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824D7">
      <w:rPr>
        <w:rStyle w:val="Numerstrony"/>
        <w:rFonts w:ascii="Arial" w:hAnsi="Arial"/>
        <w:sz w:val="18"/>
        <w:szCs w:val="18"/>
      </w:rPr>
      <w:fldChar w:fldCharType="separate"/>
    </w:r>
    <w:r w:rsidR="00745F5E">
      <w:rPr>
        <w:rStyle w:val="Numerstrony"/>
        <w:rFonts w:ascii="Arial" w:hAnsi="Arial"/>
        <w:noProof/>
        <w:sz w:val="18"/>
        <w:szCs w:val="18"/>
      </w:rPr>
      <w:t>2</w:t>
    </w:r>
    <w:r w:rsidR="00B824D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824D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824D7">
      <w:rPr>
        <w:rStyle w:val="Numerstrony"/>
        <w:rFonts w:ascii="Arial" w:hAnsi="Arial"/>
        <w:sz w:val="18"/>
        <w:szCs w:val="18"/>
      </w:rPr>
      <w:fldChar w:fldCharType="separate"/>
    </w:r>
    <w:r w:rsidR="00745F5E">
      <w:rPr>
        <w:rStyle w:val="Numerstrony"/>
        <w:rFonts w:ascii="Arial" w:hAnsi="Arial"/>
        <w:noProof/>
        <w:sz w:val="18"/>
        <w:szCs w:val="18"/>
      </w:rPr>
      <w:t>2</w:t>
    </w:r>
    <w:r w:rsidR="00B824D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4C4" w:rsidRDefault="001244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933" w:rsidRDefault="00637933">
      <w:r>
        <w:separator/>
      </w:r>
    </w:p>
  </w:footnote>
  <w:footnote w:type="continuationSeparator" w:id="0">
    <w:p w:rsidR="00637933" w:rsidRDefault="006379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4C4" w:rsidRDefault="001244C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4C4" w:rsidRDefault="001244C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4C4" w:rsidRDefault="001244C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44C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244C4"/>
    <w:rsid w:val="00147532"/>
    <w:rsid w:val="001614BA"/>
    <w:rsid w:val="00204613"/>
    <w:rsid w:val="00207D9E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3793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5F5E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24D7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EF74C7-9322-4BBA-A4BB-F5E464FC9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2025-03-31T06:17:00Z</cp:lastPrinted>
  <dcterms:created xsi:type="dcterms:W3CDTF">2025-03-31T07:02:00Z</dcterms:created>
  <dcterms:modified xsi:type="dcterms:W3CDTF">2025-03-31T07:02:00Z</dcterms:modified>
</cp:coreProperties>
</file>