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EE4536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7A096E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A096E">
        <w:rPr>
          <w:rFonts w:ascii="Arial" w:hAnsi="Arial" w:cs="Arial"/>
          <w:sz w:val="21"/>
          <w:szCs w:val="21"/>
        </w:rPr>
        <w:t>Wykonawca</w:t>
      </w:r>
      <w:r w:rsidR="007936D6" w:rsidRPr="007A096E">
        <w:rPr>
          <w:rFonts w:ascii="Arial" w:hAnsi="Arial" w:cs="Arial"/>
          <w:sz w:val="21"/>
          <w:szCs w:val="21"/>
        </w:rPr>
        <w:t>:</w:t>
      </w:r>
      <w:r w:rsidR="009040F3" w:rsidRPr="007A096E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7A096E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7A096E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A096E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A096E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A096E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A096E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A096E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A096E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7A096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A096E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7A096E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A096E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A096E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A096E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A096E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A096E">
        <w:rPr>
          <w:rFonts w:ascii="Arial" w:hAnsi="Arial" w:cs="Arial"/>
          <w:i/>
          <w:sz w:val="16"/>
          <w:szCs w:val="16"/>
        </w:rPr>
        <w:t>(imię, n</w:t>
      </w:r>
      <w:r w:rsidR="00825A09" w:rsidRPr="007A096E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A096E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A096E">
        <w:rPr>
          <w:rFonts w:ascii="Arial" w:hAnsi="Arial" w:cs="Arial"/>
          <w:i/>
          <w:sz w:val="16"/>
          <w:szCs w:val="16"/>
        </w:rPr>
        <w:t>eprezentacji</w:t>
      </w:r>
      <w:r w:rsidRPr="007A096E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A096E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A096E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A096E">
        <w:rPr>
          <w:rFonts w:ascii="Arial" w:hAnsi="Arial" w:cs="Arial"/>
          <w:b/>
          <w:u w:val="single"/>
        </w:rPr>
        <w:t>Oświadczeni</w:t>
      </w:r>
      <w:r w:rsidR="002459B2" w:rsidRPr="007A096E">
        <w:rPr>
          <w:rFonts w:ascii="Arial" w:hAnsi="Arial" w:cs="Arial"/>
          <w:b/>
          <w:u w:val="single"/>
        </w:rPr>
        <w:t>a</w:t>
      </w:r>
      <w:r w:rsidRPr="007A096E">
        <w:rPr>
          <w:rFonts w:ascii="Arial" w:hAnsi="Arial" w:cs="Arial"/>
          <w:b/>
          <w:u w:val="single"/>
        </w:rPr>
        <w:t xml:space="preserve"> </w:t>
      </w:r>
      <w:r w:rsidR="00C00DDD" w:rsidRPr="007A096E">
        <w:rPr>
          <w:rFonts w:ascii="Arial" w:hAnsi="Arial" w:cs="Arial"/>
          <w:b/>
          <w:u w:val="single"/>
        </w:rPr>
        <w:t>wykonawcy</w:t>
      </w:r>
      <w:r w:rsidR="00034DA1" w:rsidRPr="007A096E">
        <w:rPr>
          <w:rFonts w:ascii="Arial" w:hAnsi="Arial" w:cs="Arial"/>
          <w:b/>
          <w:u w:val="single"/>
        </w:rPr>
        <w:t xml:space="preserve"> </w:t>
      </w:r>
      <w:r w:rsidR="001542CB" w:rsidRPr="007A096E">
        <w:rPr>
          <w:rFonts w:ascii="Arial" w:hAnsi="Arial" w:cs="Arial"/>
          <w:b/>
          <w:u w:val="single"/>
        </w:rPr>
        <w:t>/</w:t>
      </w:r>
      <w:r w:rsidR="00034DA1" w:rsidRPr="007A096E">
        <w:rPr>
          <w:rFonts w:ascii="Arial" w:hAnsi="Arial" w:cs="Arial"/>
          <w:b/>
          <w:u w:val="single"/>
        </w:rPr>
        <w:t xml:space="preserve"> </w:t>
      </w:r>
      <w:r w:rsidR="001542CB" w:rsidRPr="007A096E">
        <w:rPr>
          <w:rFonts w:ascii="Arial" w:hAnsi="Arial" w:cs="Arial"/>
          <w:b/>
          <w:u w:val="single"/>
        </w:rPr>
        <w:t>wykonawcy wspólnie ubiegając</w:t>
      </w:r>
      <w:r w:rsidR="009024CA" w:rsidRPr="007A096E">
        <w:rPr>
          <w:rFonts w:ascii="Arial" w:hAnsi="Arial" w:cs="Arial"/>
          <w:b/>
          <w:u w:val="single"/>
        </w:rPr>
        <w:t>ego</w:t>
      </w:r>
      <w:r w:rsidR="001542CB" w:rsidRPr="007A096E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A096E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A096E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A096E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EE4536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04C3B33B" w:rsidR="00D409DE" w:rsidRPr="004416B6" w:rsidRDefault="001F027E" w:rsidP="00F1466B">
      <w:pPr>
        <w:spacing w:after="0" w:line="240" w:lineRule="auto"/>
        <w:jc w:val="both"/>
        <w:rPr>
          <w:rFonts w:ascii="Arial" w:hAnsi="Arial" w:cs="Arial"/>
        </w:rPr>
      </w:pPr>
      <w:r w:rsidRPr="007A096E">
        <w:rPr>
          <w:rFonts w:ascii="Arial" w:hAnsi="Arial" w:cs="Arial"/>
          <w:szCs w:val="20"/>
        </w:rPr>
        <w:t>Na potrzeby postę</w:t>
      </w:r>
      <w:r w:rsidR="008D0487" w:rsidRPr="007A096E">
        <w:rPr>
          <w:rFonts w:ascii="Arial" w:hAnsi="Arial" w:cs="Arial"/>
          <w:szCs w:val="20"/>
        </w:rPr>
        <w:t xml:space="preserve">powania o udzielenie </w:t>
      </w:r>
      <w:r w:rsidR="007936D6" w:rsidRPr="007A096E">
        <w:rPr>
          <w:rFonts w:ascii="Arial" w:hAnsi="Arial" w:cs="Arial"/>
          <w:szCs w:val="20"/>
        </w:rPr>
        <w:t>zamówienia publicznego</w:t>
      </w:r>
      <w:r w:rsidR="00656569" w:rsidRPr="007A096E">
        <w:rPr>
          <w:rFonts w:ascii="Arial" w:hAnsi="Arial" w:cs="Arial"/>
          <w:szCs w:val="20"/>
        </w:rPr>
        <w:t xml:space="preserve"> </w:t>
      </w:r>
      <w:r w:rsidR="002168A8" w:rsidRPr="007A096E">
        <w:rPr>
          <w:rFonts w:ascii="Arial" w:hAnsi="Arial" w:cs="Arial"/>
          <w:szCs w:val="20"/>
        </w:rPr>
        <w:t>pn.</w:t>
      </w:r>
      <w:r w:rsidR="002C7309" w:rsidRPr="00EE4536">
        <w:rPr>
          <w:rFonts w:ascii="Arial" w:hAnsi="Arial" w:cs="Arial"/>
          <w:color w:val="FF0000"/>
          <w:szCs w:val="20"/>
        </w:rPr>
        <w:t xml:space="preserve"> </w:t>
      </w:r>
      <w:r w:rsidR="003B3CA2" w:rsidRPr="003B3CA2">
        <w:rPr>
          <w:rFonts w:ascii="Arial" w:hAnsi="Arial" w:cs="Arial"/>
          <w:b/>
        </w:rPr>
        <w:t>Usługa w zakresie dostarczenia sygnału TV, systemu telewizji kablowej do lokali mieszkalnych Osiedla Studenckiego w Słubicach</w:t>
      </w:r>
      <w:r w:rsidR="004A1348" w:rsidRPr="004416B6">
        <w:rPr>
          <w:rFonts w:ascii="Arial" w:hAnsi="Arial" w:cs="Arial"/>
          <w:iCs/>
          <w:szCs w:val="20"/>
        </w:rPr>
        <w:t xml:space="preserve">, </w:t>
      </w:r>
      <w:r w:rsidR="002C7309" w:rsidRPr="004416B6">
        <w:rPr>
          <w:rFonts w:ascii="Arial" w:hAnsi="Arial" w:cs="Arial"/>
          <w:b/>
          <w:szCs w:val="20"/>
          <w:u w:val="single"/>
        </w:rPr>
        <w:t xml:space="preserve">nr sprawy </w:t>
      </w:r>
      <w:r w:rsidR="002C7309" w:rsidRPr="007A096E">
        <w:rPr>
          <w:rFonts w:ascii="Arial" w:hAnsi="Arial" w:cs="Arial"/>
          <w:b/>
          <w:szCs w:val="20"/>
          <w:u w:val="single"/>
        </w:rPr>
        <w:t>ZP</w:t>
      </w:r>
      <w:r w:rsidR="009F0D65">
        <w:rPr>
          <w:rFonts w:ascii="Arial" w:hAnsi="Arial" w:cs="Arial"/>
          <w:b/>
          <w:szCs w:val="20"/>
          <w:u w:val="single"/>
        </w:rPr>
        <w:t>3</w:t>
      </w:r>
      <w:r w:rsidR="002C7309" w:rsidRPr="007A096E">
        <w:rPr>
          <w:rFonts w:ascii="Arial" w:hAnsi="Arial" w:cs="Arial"/>
          <w:b/>
          <w:szCs w:val="20"/>
          <w:u w:val="single"/>
        </w:rPr>
        <w:t>/</w:t>
      </w:r>
      <w:r w:rsidR="009F0D65">
        <w:rPr>
          <w:rFonts w:ascii="Arial" w:hAnsi="Arial" w:cs="Arial"/>
          <w:b/>
          <w:szCs w:val="20"/>
          <w:u w:val="single"/>
        </w:rPr>
        <w:t>4</w:t>
      </w:r>
      <w:r w:rsidR="003B3CA2">
        <w:rPr>
          <w:rFonts w:ascii="Arial" w:hAnsi="Arial" w:cs="Arial"/>
          <w:b/>
          <w:szCs w:val="20"/>
          <w:u w:val="single"/>
        </w:rPr>
        <w:t>408</w:t>
      </w:r>
      <w:r w:rsidR="002C7309" w:rsidRPr="007A096E">
        <w:rPr>
          <w:rFonts w:ascii="Arial" w:hAnsi="Arial" w:cs="Arial"/>
          <w:b/>
          <w:szCs w:val="20"/>
          <w:u w:val="single"/>
        </w:rPr>
        <w:t>/2</w:t>
      </w:r>
      <w:r w:rsidR="009F0D65">
        <w:rPr>
          <w:rFonts w:ascii="Arial" w:hAnsi="Arial" w:cs="Arial"/>
          <w:b/>
          <w:szCs w:val="20"/>
          <w:u w:val="single"/>
        </w:rPr>
        <w:t>5</w:t>
      </w:r>
      <w:r w:rsidR="007D5B61" w:rsidRPr="007A096E">
        <w:rPr>
          <w:rFonts w:ascii="Arial" w:hAnsi="Arial" w:cs="Arial"/>
          <w:szCs w:val="20"/>
        </w:rPr>
        <w:t>,</w:t>
      </w:r>
      <w:r w:rsidR="008D0487" w:rsidRPr="007A096E">
        <w:rPr>
          <w:rFonts w:ascii="Arial" w:hAnsi="Arial" w:cs="Arial"/>
          <w:szCs w:val="20"/>
        </w:rPr>
        <w:t xml:space="preserve"> prowadzonego przez</w:t>
      </w:r>
      <w:r w:rsidR="00656569" w:rsidRPr="007A096E">
        <w:rPr>
          <w:rFonts w:ascii="Arial" w:hAnsi="Arial" w:cs="Arial"/>
          <w:szCs w:val="20"/>
        </w:rPr>
        <w:t xml:space="preserve"> Uniwersytet im. Adama Mickiewicza</w:t>
      </w:r>
      <w:r w:rsidR="003B3CA2">
        <w:rPr>
          <w:rFonts w:ascii="Arial" w:hAnsi="Arial" w:cs="Arial"/>
          <w:szCs w:val="20"/>
        </w:rPr>
        <w:t xml:space="preserve"> </w:t>
      </w:r>
      <w:r w:rsidR="00656569" w:rsidRPr="007A096E">
        <w:rPr>
          <w:rFonts w:ascii="Arial" w:hAnsi="Arial" w:cs="Arial"/>
          <w:szCs w:val="20"/>
        </w:rPr>
        <w:t>w Poznaniu</w:t>
      </w:r>
      <w:r w:rsidR="00E65685" w:rsidRPr="007A096E">
        <w:rPr>
          <w:rFonts w:ascii="Arial" w:hAnsi="Arial" w:cs="Arial"/>
          <w:i/>
          <w:szCs w:val="20"/>
        </w:rPr>
        <w:t xml:space="preserve">, </w:t>
      </w:r>
      <w:r w:rsidR="00E65685" w:rsidRPr="007A096E">
        <w:rPr>
          <w:rFonts w:ascii="Arial" w:hAnsi="Arial" w:cs="Arial"/>
          <w:szCs w:val="20"/>
        </w:rPr>
        <w:t>oświa</w:t>
      </w:r>
      <w:r w:rsidR="00825A09" w:rsidRPr="007A096E">
        <w:rPr>
          <w:rFonts w:ascii="Arial" w:hAnsi="Arial" w:cs="Arial"/>
          <w:szCs w:val="20"/>
        </w:rPr>
        <w:t>dczam</w:t>
      </w:r>
      <w:r w:rsidR="00E65685" w:rsidRPr="007A096E">
        <w:rPr>
          <w:rFonts w:ascii="Arial" w:hAnsi="Arial" w:cs="Arial"/>
          <w:szCs w:val="20"/>
        </w:rPr>
        <w:t>,</w:t>
      </w:r>
      <w:r w:rsidR="00825A09" w:rsidRPr="007A096E">
        <w:rPr>
          <w:rFonts w:ascii="Arial" w:hAnsi="Arial" w:cs="Arial"/>
          <w:szCs w:val="20"/>
        </w:rPr>
        <w:t xml:space="preserve"> </w:t>
      </w:r>
      <w:r w:rsidR="00E65685" w:rsidRPr="007A096E">
        <w:rPr>
          <w:rFonts w:ascii="Arial" w:hAnsi="Arial" w:cs="Arial"/>
          <w:szCs w:val="20"/>
        </w:rPr>
        <w:t>co następuje</w:t>
      </w:r>
      <w:r w:rsidR="008D0487" w:rsidRPr="007A096E">
        <w:rPr>
          <w:rFonts w:ascii="Arial" w:hAnsi="Arial" w:cs="Arial"/>
          <w:szCs w:val="20"/>
        </w:rPr>
        <w:t>:</w:t>
      </w:r>
    </w:p>
    <w:p w14:paraId="51F072AF" w14:textId="77777777" w:rsidR="00B0088C" w:rsidRPr="007A096E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7A096E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A096E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1FF6A79B" w:rsidR="00752593" w:rsidRPr="007A096E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7A096E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7A096E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7A096E">
        <w:rPr>
          <w:rFonts w:ascii="Arial" w:hAnsi="Arial" w:cs="Arial"/>
          <w:sz w:val="22"/>
          <w:szCs w:val="21"/>
        </w:rPr>
        <w:t>z dnia 13 kwietnia 2022 r.</w:t>
      </w:r>
      <w:r w:rsidR="00DD59F0" w:rsidRPr="007A096E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A096E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7A096E">
        <w:rPr>
          <w:rFonts w:ascii="Arial" w:hAnsi="Arial" w:cs="Arial"/>
          <w:iCs/>
          <w:sz w:val="22"/>
          <w:szCs w:val="21"/>
        </w:rPr>
        <w:t>(</w:t>
      </w:r>
      <w:proofErr w:type="spellStart"/>
      <w:r w:rsidR="00F1466B">
        <w:rPr>
          <w:rFonts w:ascii="Arial" w:hAnsi="Arial" w:cs="Arial"/>
          <w:iCs/>
          <w:sz w:val="22"/>
          <w:szCs w:val="21"/>
        </w:rPr>
        <w:t>t.j</w:t>
      </w:r>
      <w:proofErr w:type="spellEnd"/>
      <w:r w:rsidR="00F1466B">
        <w:rPr>
          <w:rFonts w:ascii="Arial" w:hAnsi="Arial" w:cs="Arial"/>
          <w:iCs/>
          <w:sz w:val="22"/>
          <w:szCs w:val="21"/>
        </w:rPr>
        <w:t xml:space="preserve">. </w:t>
      </w:r>
      <w:r w:rsidR="001B1ECD" w:rsidRPr="007A096E">
        <w:rPr>
          <w:rFonts w:ascii="Arial" w:hAnsi="Arial" w:cs="Arial"/>
          <w:iCs/>
          <w:sz w:val="22"/>
          <w:szCs w:val="21"/>
        </w:rPr>
        <w:t>Dz. U.</w:t>
      </w:r>
      <w:r w:rsidR="00F1466B">
        <w:rPr>
          <w:rFonts w:ascii="Arial" w:hAnsi="Arial" w:cs="Arial"/>
          <w:iCs/>
          <w:sz w:val="22"/>
          <w:szCs w:val="21"/>
        </w:rPr>
        <w:t xml:space="preserve"> z 2024 r.</w:t>
      </w:r>
      <w:r w:rsidR="001B1ECD" w:rsidRPr="007A096E">
        <w:rPr>
          <w:rFonts w:ascii="Arial" w:hAnsi="Arial" w:cs="Arial"/>
          <w:iCs/>
          <w:sz w:val="22"/>
          <w:szCs w:val="21"/>
        </w:rPr>
        <w:t xml:space="preserve"> poz. 5</w:t>
      </w:r>
      <w:r w:rsidR="00F1466B">
        <w:rPr>
          <w:rFonts w:ascii="Arial" w:hAnsi="Arial" w:cs="Arial"/>
          <w:iCs/>
          <w:sz w:val="22"/>
          <w:szCs w:val="21"/>
        </w:rPr>
        <w:t>07</w:t>
      </w:r>
      <w:r w:rsidR="001B1ECD" w:rsidRPr="007A096E">
        <w:rPr>
          <w:rFonts w:ascii="Arial" w:hAnsi="Arial" w:cs="Arial"/>
          <w:iCs/>
          <w:sz w:val="22"/>
          <w:szCs w:val="21"/>
        </w:rPr>
        <w:t>)</w:t>
      </w:r>
      <w:r w:rsidR="00413F83" w:rsidRPr="007A096E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7A096E">
        <w:rPr>
          <w:rFonts w:ascii="Arial" w:hAnsi="Arial" w:cs="Arial"/>
          <w:i/>
          <w:iCs/>
          <w:sz w:val="22"/>
          <w:szCs w:val="21"/>
        </w:rPr>
        <w:t>.</w:t>
      </w:r>
      <w:r w:rsidR="00DD59F0" w:rsidRPr="007A096E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7A096E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A096E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7A096E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7A096E" w:rsidRDefault="00D23F3D" w:rsidP="00656569">
      <w:pPr>
        <w:spacing w:after="120" w:line="240" w:lineRule="auto"/>
        <w:jc w:val="both"/>
        <w:rPr>
          <w:sz w:val="24"/>
        </w:rPr>
      </w:pPr>
      <w:r w:rsidRPr="007A096E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7A096E">
        <w:rPr>
          <w:rFonts w:ascii="Arial" w:hAnsi="Arial" w:cs="Arial"/>
          <w:szCs w:val="21"/>
        </w:rPr>
        <w:br/>
      </w:r>
      <w:r w:rsidRPr="007A096E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A096E">
        <w:rPr>
          <w:sz w:val="24"/>
        </w:rPr>
        <w:t xml:space="preserve"> </w:t>
      </w:r>
    </w:p>
    <w:p w14:paraId="4CC32AE3" w14:textId="6EB6D5C2" w:rsidR="00520F90" w:rsidRPr="007A096E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A096E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A096E">
        <w:rPr>
          <w:rFonts w:ascii="Arial" w:hAnsi="Arial" w:cs="Arial"/>
          <w:sz w:val="21"/>
          <w:szCs w:val="21"/>
        </w:rPr>
        <w:tab/>
      </w:r>
      <w:r w:rsidR="00520F90" w:rsidRPr="007A096E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7A096E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A096E">
        <w:rPr>
          <w:rFonts w:ascii="Arial" w:hAnsi="Arial" w:cs="Arial"/>
          <w:sz w:val="21"/>
          <w:szCs w:val="21"/>
        </w:rPr>
        <w:tab/>
      </w:r>
      <w:r w:rsidRPr="007A096E">
        <w:rPr>
          <w:rFonts w:ascii="Arial" w:hAnsi="Arial" w:cs="Arial"/>
          <w:sz w:val="21"/>
          <w:szCs w:val="21"/>
        </w:rPr>
        <w:tab/>
      </w:r>
      <w:r w:rsidRPr="007A096E">
        <w:rPr>
          <w:rFonts w:ascii="Arial" w:hAnsi="Arial" w:cs="Arial"/>
          <w:sz w:val="21"/>
          <w:szCs w:val="21"/>
        </w:rPr>
        <w:tab/>
      </w:r>
      <w:r w:rsidRPr="007A096E">
        <w:rPr>
          <w:rFonts w:ascii="Arial" w:hAnsi="Arial" w:cs="Arial"/>
          <w:i/>
          <w:sz w:val="21"/>
          <w:szCs w:val="21"/>
        </w:rPr>
        <w:tab/>
      </w:r>
      <w:r w:rsidR="006677DF" w:rsidRPr="007A096E">
        <w:rPr>
          <w:rFonts w:ascii="Arial" w:hAnsi="Arial" w:cs="Arial"/>
          <w:i/>
          <w:sz w:val="16"/>
          <w:szCs w:val="16"/>
        </w:rPr>
        <w:t>k</w:t>
      </w:r>
      <w:r w:rsidRPr="007A096E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A096E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70965C24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9F0D65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9F0D65">
      <w:rPr>
        <w:rFonts w:ascii="Arial" w:hAnsi="Arial" w:cs="Arial"/>
        <w:i/>
        <w:sz w:val="20"/>
      </w:rPr>
      <w:t>4</w:t>
    </w:r>
    <w:r w:rsidR="003B3CA2">
      <w:rPr>
        <w:rFonts w:ascii="Arial" w:hAnsi="Arial" w:cs="Arial"/>
        <w:i/>
        <w:sz w:val="20"/>
      </w:rPr>
      <w:t>408</w:t>
    </w:r>
    <w:r w:rsidRPr="00034DA1">
      <w:rPr>
        <w:rFonts w:ascii="Arial" w:hAnsi="Arial" w:cs="Arial"/>
        <w:i/>
        <w:sz w:val="20"/>
      </w:rPr>
      <w:t>/2</w:t>
    </w:r>
    <w:r w:rsidR="009F0D65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3CA2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9F0D65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05644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1466B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Dział Zamówień Publicznych</cp:lastModifiedBy>
  <cp:revision>2</cp:revision>
  <cp:lastPrinted>2022-05-10T09:43:00Z</cp:lastPrinted>
  <dcterms:created xsi:type="dcterms:W3CDTF">2025-03-25T08:26:00Z</dcterms:created>
  <dcterms:modified xsi:type="dcterms:W3CDTF">2025-03-25T08:26:00Z</dcterms:modified>
</cp:coreProperties>
</file>