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C9D8C" w14:textId="77777777"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14:paraId="5344F0E1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14:paraId="16D9CC98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3C8AA96D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2E929C01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4977B14C" w14:textId="77777777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0FD98FC6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286D4645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A643F9" w:rsidRPr="00A643F9">
        <w:rPr>
          <w:rFonts w:ascii="Arial" w:eastAsia="Times New Roman" w:hAnsi="Arial" w:cs="Arial"/>
          <w:b/>
          <w:lang w:eastAsia="pl-PL"/>
        </w:rPr>
        <w:t xml:space="preserve">zakup i </w:t>
      </w:r>
      <w:r w:rsidR="00925CE3" w:rsidRPr="00A643F9">
        <w:rPr>
          <w:rFonts w:ascii="Arial" w:eastAsia="Times New Roman" w:hAnsi="Arial" w:cs="Arial"/>
          <w:b/>
          <w:lang w:eastAsia="pl-PL"/>
        </w:rPr>
        <w:t>dostawę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E14ED0">
        <w:rPr>
          <w:rFonts w:ascii="Arial" w:eastAsia="Times New Roman" w:hAnsi="Arial" w:cs="Arial"/>
          <w:b/>
          <w:lang w:eastAsia="pl-PL"/>
        </w:rPr>
        <w:t>4</w:t>
      </w:r>
      <w:r w:rsidR="004F0466" w:rsidRPr="003D57E4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</w:t>
      </w:r>
      <w:r w:rsidR="004E5510">
        <w:rPr>
          <w:rFonts w:ascii="Arial" w:eastAsia="Times New Roman" w:hAnsi="Arial" w:cs="Arial"/>
          <w:lang w:eastAsia="pl-PL"/>
        </w:rPr>
        <w:t xml:space="preserve">wienia zawartym w załączniku </w:t>
      </w:r>
      <w:r w:rsidRPr="00CF076C">
        <w:rPr>
          <w:rFonts w:ascii="Arial" w:eastAsia="Times New Roman" w:hAnsi="Arial" w:cs="Arial"/>
          <w:lang w:eastAsia="pl-PL"/>
        </w:rPr>
        <w:t>A do SWZ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032D8668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2410"/>
      </w:tblGrid>
      <w:tr w:rsidR="00CF076C" w:rsidRPr="00CF076C" w14:paraId="346781D9" w14:textId="77777777" w:rsidTr="00D51228">
        <w:trPr>
          <w:trHeight w:val="1161"/>
        </w:trPr>
        <w:tc>
          <w:tcPr>
            <w:tcW w:w="696" w:type="dxa"/>
            <w:vAlign w:val="center"/>
          </w:tcPr>
          <w:p w14:paraId="048A063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3E1E56C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2CF43AD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308164BB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14:paraId="6F02169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14:paraId="3E2AD6E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0C8379F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2AE9EF7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6B9464B2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6E7F0E8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7B11D203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5B2C635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666AC8A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29A1849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5E7856AD" w14:textId="77777777" w:rsidTr="00D51228">
        <w:tc>
          <w:tcPr>
            <w:tcW w:w="696" w:type="dxa"/>
            <w:vAlign w:val="center"/>
          </w:tcPr>
          <w:p w14:paraId="01ED2D2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2E9604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4E1E242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55D159E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0F134ED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14:paraId="72C3DB6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5EC3F333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14:paraId="1E55D926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4F5384EC" w14:textId="77777777" w:rsidTr="00D5122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9A21CD0" w14:textId="77777777"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6B383BF7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7615BDA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D0DB468" w14:textId="77777777"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1CEB71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2521DB4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34A7F60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C05387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11D23B2F" w14:textId="77777777" w:rsidTr="00D51228">
        <w:trPr>
          <w:trHeight w:val="559"/>
        </w:trPr>
        <w:tc>
          <w:tcPr>
            <w:tcW w:w="9214" w:type="dxa"/>
            <w:gridSpan w:val="5"/>
            <w:vAlign w:val="center"/>
          </w:tcPr>
          <w:p w14:paraId="521F26DA" w14:textId="77777777"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14:paraId="1022603A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67F6C8FD" w14:textId="77777777" w:rsidTr="00D51228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493530B2" w14:textId="77777777"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89A0677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01896FE0" w14:textId="7777777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10958F50" w14:textId="77777777"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14:paraId="54A7A69C" w14:textId="6E6416AD" w:rsidR="00B35FE6" w:rsidRPr="00CF076C" w:rsidRDefault="00B35FE6" w:rsidP="00D51228">
      <w:pPr>
        <w:jc w:val="both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(tekst jednolity Dz. U. z 202</w:t>
      </w:r>
      <w:r w:rsidR="00415F67">
        <w:rPr>
          <w:rFonts w:ascii="Arial" w:hAnsi="Arial" w:cs="Arial"/>
          <w:b/>
          <w:sz w:val="18"/>
          <w:szCs w:val="18"/>
        </w:rPr>
        <w:t>4</w:t>
      </w:r>
      <w:r w:rsidRPr="00B35FE6">
        <w:rPr>
          <w:rFonts w:ascii="Arial" w:hAnsi="Arial" w:cs="Arial"/>
          <w:b/>
          <w:sz w:val="18"/>
          <w:szCs w:val="18"/>
        </w:rPr>
        <w:t xml:space="preserve"> r. poz. </w:t>
      </w:r>
      <w:r w:rsidR="00415F67">
        <w:rPr>
          <w:rFonts w:ascii="Arial" w:hAnsi="Arial" w:cs="Arial"/>
          <w:b/>
          <w:sz w:val="18"/>
          <w:szCs w:val="18"/>
        </w:rPr>
        <w:t>361</w:t>
      </w:r>
      <w:r w:rsidRPr="00B35FE6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późn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. zm. – art. 83 ust. 1 pkt 26 lit. a, wykaz sprzętu załącznik nr 8 do ustawy) </w:t>
      </w:r>
      <w:r w:rsidR="004E5510">
        <w:rPr>
          <w:rFonts w:ascii="Arial" w:hAnsi="Arial" w:cs="Arial"/>
          <w:b/>
          <w:sz w:val="18"/>
          <w:szCs w:val="18"/>
          <w:u w:val="single"/>
        </w:rPr>
        <w:t xml:space="preserve">– dotyczy: </w:t>
      </w:r>
      <w:r w:rsidR="004E5510" w:rsidRPr="004E5510">
        <w:rPr>
          <w:rFonts w:ascii="Arial" w:hAnsi="Arial" w:cs="Arial"/>
          <w:b/>
          <w:sz w:val="18"/>
          <w:szCs w:val="18"/>
          <w:u w:val="single"/>
        </w:rPr>
        <w:t>część 1 i część 4</w:t>
      </w:r>
    </w:p>
    <w:p w14:paraId="3EAF9D01" w14:textId="77777777"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EDAC5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B614312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707ED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576522A2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EBB9" w14:textId="5AE1C75A" w:rsidR="00CB56BB" w:rsidRPr="00CF076C" w:rsidRDefault="00415F67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932DD9">
      <w:rPr>
        <w:rFonts w:ascii="Arial" w:hAnsi="Arial" w:cs="Arial"/>
        <w:i/>
        <w:sz w:val="20"/>
      </w:rPr>
      <w:t>4153</w:t>
    </w:r>
    <w:r>
      <w:rPr>
        <w:rFonts w:ascii="Arial" w:hAnsi="Arial" w:cs="Arial"/>
        <w:i/>
        <w:sz w:val="20"/>
      </w:rPr>
      <w:t>/2</w:t>
    </w:r>
    <w:r w:rsidR="00D07D7B">
      <w:rPr>
        <w:rFonts w:ascii="Arial" w:hAnsi="Arial" w:cs="Arial"/>
        <w:i/>
        <w:sz w:val="20"/>
      </w:rPr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C05F6"/>
    <w:rsid w:val="0012449A"/>
    <w:rsid w:val="00156C83"/>
    <w:rsid w:val="00221D81"/>
    <w:rsid w:val="0028561D"/>
    <w:rsid w:val="002D7632"/>
    <w:rsid w:val="003959D4"/>
    <w:rsid w:val="003D57E4"/>
    <w:rsid w:val="00415F67"/>
    <w:rsid w:val="004B4FA9"/>
    <w:rsid w:val="004E5510"/>
    <w:rsid w:val="004F0466"/>
    <w:rsid w:val="00572CC1"/>
    <w:rsid w:val="005C6127"/>
    <w:rsid w:val="005F3F5A"/>
    <w:rsid w:val="007842F5"/>
    <w:rsid w:val="007F11DD"/>
    <w:rsid w:val="00812D38"/>
    <w:rsid w:val="00925CE3"/>
    <w:rsid w:val="00932DD9"/>
    <w:rsid w:val="00A206AF"/>
    <w:rsid w:val="00A643F9"/>
    <w:rsid w:val="00A72D5A"/>
    <w:rsid w:val="00AF7280"/>
    <w:rsid w:val="00B35FE6"/>
    <w:rsid w:val="00B93FDD"/>
    <w:rsid w:val="00BA7743"/>
    <w:rsid w:val="00BE6F02"/>
    <w:rsid w:val="00CB56BB"/>
    <w:rsid w:val="00CE3C4D"/>
    <w:rsid w:val="00CF076C"/>
    <w:rsid w:val="00D07D7B"/>
    <w:rsid w:val="00D51228"/>
    <w:rsid w:val="00E01DC8"/>
    <w:rsid w:val="00E14ED0"/>
    <w:rsid w:val="00E23539"/>
    <w:rsid w:val="00E23D82"/>
    <w:rsid w:val="00E4544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B732ED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637AF-585F-4AF8-AEC2-FBDF89D2D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1764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6</cp:revision>
  <cp:lastPrinted>2024-06-04T07:36:00Z</cp:lastPrinted>
  <dcterms:created xsi:type="dcterms:W3CDTF">2024-09-17T11:20:00Z</dcterms:created>
  <dcterms:modified xsi:type="dcterms:W3CDTF">2025-03-21T12:50:00Z</dcterms:modified>
</cp:coreProperties>
</file>