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147A58F9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744B8E">
      <w:rPr>
        <w:rFonts w:ascii="Arial" w:hAnsi="Arial" w:cs="Arial"/>
        <w:sz w:val="20"/>
      </w:rPr>
      <w:t>4153</w:t>
    </w:r>
    <w:r>
      <w:rPr>
        <w:rFonts w:ascii="Arial" w:hAnsi="Arial" w:cs="Arial"/>
        <w:sz w:val="20"/>
      </w:rPr>
      <w:t>/2</w:t>
    </w:r>
    <w:r w:rsidR="00AA6C87">
      <w:rPr>
        <w:rFonts w:ascii="Arial" w:hAnsi="Arial" w:cs="Arial"/>
        <w:sz w:val="20"/>
      </w:rPr>
      <w:t>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52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4</cp:revision>
  <cp:lastPrinted>2023-04-27T10:50:00Z</cp:lastPrinted>
  <dcterms:created xsi:type="dcterms:W3CDTF">2024-09-17T11:24:00Z</dcterms:created>
  <dcterms:modified xsi:type="dcterms:W3CDTF">2025-03-21T12:51:00Z</dcterms:modified>
</cp:coreProperties>
</file>