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CBEB7" w14:textId="77777777" w:rsidR="00843A88" w:rsidRPr="00AD45A9" w:rsidRDefault="00647711" w:rsidP="00E60AC1">
      <w:pPr>
        <w:jc w:val="right"/>
        <w:rPr>
          <w:rFonts w:ascii="Arial" w:hAnsi="Arial" w:cs="Arial"/>
          <w:sz w:val="24"/>
          <w:szCs w:val="24"/>
        </w:rPr>
      </w:pPr>
      <w:r w:rsidRPr="00647711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647711">
        <w:rPr>
          <w:rFonts w:ascii="Arial" w:hAnsi="Arial" w:cs="Arial"/>
          <w:sz w:val="24"/>
          <w:szCs w:val="24"/>
        </w:rPr>
        <w:t>2025-04-09</w:t>
      </w:r>
    </w:p>
    <w:p w14:paraId="06AD353F" w14:textId="77777777" w:rsidR="00647711" w:rsidRPr="00647711" w:rsidRDefault="00647711" w:rsidP="00E60AC1">
      <w:pPr>
        <w:rPr>
          <w:rFonts w:ascii="Arial" w:hAnsi="Arial" w:cs="Arial"/>
          <w:b/>
          <w:bCs/>
          <w:sz w:val="24"/>
          <w:szCs w:val="24"/>
        </w:rPr>
      </w:pPr>
      <w:r w:rsidRPr="0064771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DE05F4C" w14:textId="77777777" w:rsidR="00843A88" w:rsidRPr="00AD45A9" w:rsidRDefault="00647711" w:rsidP="00E60AC1">
      <w:pPr>
        <w:rPr>
          <w:rFonts w:ascii="Arial" w:hAnsi="Arial" w:cs="Arial"/>
          <w:b/>
          <w:bCs/>
          <w:sz w:val="24"/>
          <w:szCs w:val="24"/>
        </w:rPr>
      </w:pPr>
      <w:r w:rsidRPr="0064771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3B4B3ED" w14:textId="77777777" w:rsidR="00843A88" w:rsidRPr="00AD45A9" w:rsidRDefault="00647711" w:rsidP="00E60AC1">
      <w:pPr>
        <w:rPr>
          <w:rFonts w:ascii="Arial" w:hAnsi="Arial" w:cs="Arial"/>
          <w:sz w:val="24"/>
          <w:szCs w:val="24"/>
        </w:rPr>
      </w:pPr>
      <w:r w:rsidRPr="00647711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47711">
        <w:rPr>
          <w:rFonts w:ascii="Arial" w:hAnsi="Arial" w:cs="Arial"/>
          <w:sz w:val="24"/>
          <w:szCs w:val="24"/>
        </w:rPr>
        <w:t>7/19</w:t>
      </w:r>
    </w:p>
    <w:p w14:paraId="26676709" w14:textId="77777777" w:rsidR="00843A88" w:rsidRPr="00AD45A9" w:rsidRDefault="00647711" w:rsidP="00E60AC1">
      <w:pPr>
        <w:rPr>
          <w:rFonts w:ascii="Arial" w:hAnsi="Arial" w:cs="Arial"/>
          <w:sz w:val="24"/>
          <w:szCs w:val="24"/>
        </w:rPr>
      </w:pPr>
      <w:r w:rsidRPr="00647711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47711">
        <w:rPr>
          <w:rFonts w:ascii="Arial" w:hAnsi="Arial" w:cs="Arial"/>
          <w:sz w:val="24"/>
          <w:szCs w:val="24"/>
        </w:rPr>
        <w:t>Poznań</w:t>
      </w:r>
    </w:p>
    <w:p w14:paraId="0F0343C0" w14:textId="77777777" w:rsidR="00E60AC1" w:rsidRDefault="00E60AC1" w:rsidP="00E60AC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2B3679F7" w14:textId="0D72FA91" w:rsidR="00843A88" w:rsidRPr="00AD45A9" w:rsidRDefault="00843A88" w:rsidP="00E60AC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3F1D4F7" w14:textId="77777777" w:rsidR="00843A88" w:rsidRDefault="00843A88" w:rsidP="00E60AC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652A6AA" w14:textId="77777777" w:rsidR="00E60AC1" w:rsidRDefault="00E60AC1" w:rsidP="00E60AC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5EA332F1" w14:textId="77777777" w:rsidR="00E60AC1" w:rsidRDefault="00E60AC1" w:rsidP="00E60AC1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4F83F892" w14:textId="77777777" w:rsidR="004E4B64" w:rsidRPr="004E4B64" w:rsidRDefault="004E4B64" w:rsidP="00E60AC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23D4E1B4" w14:textId="77777777" w:rsidTr="00FD4AEC">
        <w:tc>
          <w:tcPr>
            <w:tcW w:w="2269" w:type="dxa"/>
            <w:shd w:val="clear" w:color="auto" w:fill="auto"/>
          </w:tcPr>
          <w:p w14:paraId="14E3E803" w14:textId="77777777" w:rsidR="004E4B64" w:rsidRPr="004E4B64" w:rsidRDefault="004E4B64" w:rsidP="00E60AC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486EF2" w14:textId="77777777" w:rsidR="004E4B64" w:rsidRPr="004E4B64" w:rsidRDefault="00647711" w:rsidP="00E60AC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7711">
              <w:rPr>
                <w:rFonts w:ascii="Arial" w:hAnsi="Arial" w:cs="Arial"/>
                <w:bCs/>
                <w:sz w:val="24"/>
                <w:szCs w:val="24"/>
              </w:rPr>
              <w:t>Sukcesywna dostawa masek medycznych do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47711" w:rsidRPr="004E4B64" w14:paraId="39B71EEC" w14:textId="77777777" w:rsidTr="00A65AA3">
        <w:tc>
          <w:tcPr>
            <w:tcW w:w="2269" w:type="dxa"/>
            <w:shd w:val="clear" w:color="auto" w:fill="auto"/>
          </w:tcPr>
          <w:p w14:paraId="38E37B2D" w14:textId="77777777" w:rsidR="00647711" w:rsidRPr="004E4B64" w:rsidRDefault="00647711" w:rsidP="00E60AC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F93D73" w14:textId="77777777" w:rsidR="00647711" w:rsidRPr="004E4B64" w:rsidRDefault="00647711" w:rsidP="00E60AC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7711">
              <w:rPr>
                <w:rFonts w:ascii="Arial" w:hAnsi="Arial" w:cs="Arial"/>
                <w:bCs/>
                <w:sz w:val="24"/>
                <w:szCs w:val="24"/>
              </w:rPr>
              <w:t>SZW/DZP/26/2025</w:t>
            </w:r>
          </w:p>
        </w:tc>
      </w:tr>
    </w:tbl>
    <w:p w14:paraId="412A1BC6" w14:textId="77777777" w:rsidR="004E4B64" w:rsidRPr="00AD45A9" w:rsidRDefault="004E4B64" w:rsidP="00E60AC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30CE5EEB" w14:textId="77777777" w:rsidTr="00C46732">
        <w:tc>
          <w:tcPr>
            <w:tcW w:w="9330" w:type="dxa"/>
            <w:shd w:val="clear" w:color="auto" w:fill="F2F2F2"/>
            <w:hideMark/>
          </w:tcPr>
          <w:p w14:paraId="0778652F" w14:textId="77777777" w:rsidR="00843A88" w:rsidRPr="00AD45A9" w:rsidRDefault="00843A88" w:rsidP="00E60AC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A117A30" w14:textId="77777777" w:rsidR="00E60AC1" w:rsidRDefault="00E60AC1" w:rsidP="00E60AC1">
      <w:pPr>
        <w:jc w:val="both"/>
        <w:rPr>
          <w:rFonts w:ascii="Arial" w:hAnsi="Arial" w:cs="Arial"/>
          <w:sz w:val="24"/>
          <w:szCs w:val="24"/>
        </w:rPr>
      </w:pPr>
    </w:p>
    <w:p w14:paraId="6A6867DA" w14:textId="54D22B75" w:rsidR="0012774F" w:rsidRPr="00E935D6" w:rsidRDefault="00520165" w:rsidP="00E60AC1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47711" w:rsidRPr="00647711">
        <w:rPr>
          <w:rFonts w:ascii="Arial" w:hAnsi="Arial" w:cs="Arial"/>
          <w:b/>
          <w:sz w:val="24"/>
          <w:szCs w:val="24"/>
        </w:rPr>
        <w:t>Szpital Wojewódzki w Poznaniu</w:t>
      </w:r>
      <w:r w:rsidR="00E60AC1">
        <w:rPr>
          <w:rFonts w:ascii="Arial" w:hAnsi="Arial" w:cs="Arial"/>
          <w:b/>
          <w:sz w:val="24"/>
          <w:szCs w:val="24"/>
        </w:rPr>
        <w:t xml:space="preserve">, </w:t>
      </w:r>
      <w:r w:rsidR="00647711" w:rsidRPr="00647711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47711" w:rsidRPr="00647711">
        <w:rPr>
          <w:rFonts w:ascii="Arial" w:hAnsi="Arial" w:cs="Arial"/>
          <w:sz w:val="24"/>
          <w:szCs w:val="24"/>
        </w:rPr>
        <w:t>(</w:t>
      </w:r>
      <w:proofErr w:type="spellStart"/>
      <w:r w:rsidR="00647711" w:rsidRPr="00647711">
        <w:rPr>
          <w:rFonts w:ascii="Arial" w:hAnsi="Arial" w:cs="Arial"/>
          <w:sz w:val="24"/>
          <w:szCs w:val="24"/>
        </w:rPr>
        <w:t>t.j</w:t>
      </w:r>
      <w:proofErr w:type="spellEnd"/>
      <w:r w:rsidR="00647711" w:rsidRPr="00647711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47711" w:rsidRPr="00E935D6" w14:paraId="02C8DB34" w14:textId="77777777" w:rsidTr="00A65AA3">
        <w:tc>
          <w:tcPr>
            <w:tcW w:w="9356" w:type="dxa"/>
            <w:shd w:val="clear" w:color="auto" w:fill="auto"/>
          </w:tcPr>
          <w:p w14:paraId="5077F2DF" w14:textId="77777777" w:rsidR="00E60AC1" w:rsidRDefault="00E60AC1" w:rsidP="00E60AC1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22D2AEE" w14:textId="1DDA082A" w:rsidR="00647711" w:rsidRPr="00647711" w:rsidRDefault="00647711" w:rsidP="00E60A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7711">
              <w:rPr>
                <w:rFonts w:ascii="Arial" w:hAnsi="Arial" w:cs="Arial"/>
                <w:sz w:val="24"/>
                <w:szCs w:val="24"/>
              </w:rPr>
              <w:t>Czy Zamawiający dopuści gramaturę maski 25g/m2+25g/m2+25g/m2? Odpowiedź: Zgodnie z SWZ.</w:t>
            </w:r>
          </w:p>
          <w:p w14:paraId="59D4B969" w14:textId="77777777" w:rsidR="00647711" w:rsidRPr="00647711" w:rsidRDefault="00647711" w:rsidP="00E60A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D9DFE3" w14:textId="77777777" w:rsidR="00647711" w:rsidRPr="00647711" w:rsidRDefault="00647711" w:rsidP="00E60A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7711">
              <w:rPr>
                <w:rFonts w:ascii="Arial" w:hAnsi="Arial" w:cs="Arial"/>
                <w:sz w:val="24"/>
                <w:szCs w:val="24"/>
              </w:rPr>
              <w:t>Czy Zamawiający dopuści maskę typu IIR? Odpowiedź: Zgodnie z SWZ.</w:t>
            </w:r>
          </w:p>
          <w:p w14:paraId="516EF323" w14:textId="77777777" w:rsidR="00647711" w:rsidRPr="00647711" w:rsidRDefault="00647711" w:rsidP="00E60A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72603B" w14:textId="77777777" w:rsidR="00647711" w:rsidRPr="00647711" w:rsidRDefault="00647711" w:rsidP="00E60A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7711">
              <w:rPr>
                <w:rFonts w:ascii="Arial" w:hAnsi="Arial" w:cs="Arial"/>
                <w:sz w:val="24"/>
                <w:szCs w:val="24"/>
              </w:rPr>
              <w:t>Prosimy Zamawiającego o dopuszczenie maseczki na troki o gramaturze 25 g/m2 + 25 g/m2 + 25 g/m2. Pozostałe zapisy zgodnie z SWZ. Odpowiedź: Zgodnie z SWZ.</w:t>
            </w:r>
          </w:p>
          <w:p w14:paraId="46E27B18" w14:textId="77777777" w:rsidR="00647711" w:rsidRPr="00647711" w:rsidRDefault="00647711" w:rsidP="00E60A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992261" w14:textId="77777777" w:rsidR="00647711" w:rsidRPr="004E4B64" w:rsidRDefault="00647711" w:rsidP="00E60AC1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7711">
              <w:rPr>
                <w:rFonts w:ascii="Arial" w:hAnsi="Arial" w:cs="Arial"/>
                <w:sz w:val="24"/>
                <w:szCs w:val="24"/>
              </w:rPr>
              <w:t>Załącznik 2 Czy zamawiający dopuści maskę medyczną, trójwarstwowa, wiązana na troki, posiadająca sztywnik umożliwiający dopasowanie maski do kształtu nosa, wykonana z niepylącej włókniny o gramaturze: 25 g/m? + 25 g/m?+ 25 g/m? +/- 1/. Wymiary maski 17,5cm x 9,5cm +/- 1/. Długość troków 38-40cm +/- 1/. Kolor zielony lub niebieski. Zgodna z normą 14683 typ II. Pakowana w kartonik w formie podajnika po 50 sztuk.? Odpowiedź: Zgodnie z SWZ.</w:t>
            </w:r>
          </w:p>
        </w:tc>
      </w:tr>
    </w:tbl>
    <w:p w14:paraId="6E8E0605" w14:textId="77777777" w:rsidR="00BE7BFD" w:rsidRPr="00E935D6" w:rsidRDefault="00BE7BFD" w:rsidP="00E60AC1">
      <w:pPr>
        <w:jc w:val="both"/>
        <w:rPr>
          <w:rFonts w:ascii="Arial" w:hAnsi="Arial" w:cs="Arial"/>
          <w:sz w:val="22"/>
          <w:szCs w:val="22"/>
        </w:rPr>
      </w:pPr>
    </w:p>
    <w:p w14:paraId="5989ED7F" w14:textId="77777777" w:rsidR="006D4AB3" w:rsidRDefault="006D4AB3" w:rsidP="00E60AC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F758CA3" w14:textId="77777777" w:rsidR="00E60AC1" w:rsidRDefault="00E60AC1" w:rsidP="00E60AC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4EFAB10" w14:textId="77777777" w:rsidR="00E60AC1" w:rsidRPr="00BC0F44" w:rsidRDefault="00E60AC1" w:rsidP="00E60AC1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/-/ Dyrektor Szpitala Wojewódzkiego w Poznaniu</w:t>
      </w:r>
    </w:p>
    <w:p w14:paraId="198252F7" w14:textId="77777777" w:rsidR="00E60AC1" w:rsidRPr="00BC0F44" w:rsidRDefault="00E60AC1" w:rsidP="00E60AC1">
      <w:pPr>
        <w:pStyle w:val="Tekstpodstawowy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dr hab. n. med. - prof. UZ</w:t>
      </w:r>
    </w:p>
    <w:p w14:paraId="37B59284" w14:textId="77777777" w:rsidR="00E60AC1" w:rsidRPr="00E935D6" w:rsidRDefault="00E60AC1" w:rsidP="00E60AC1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 w:rsidRPr="00BC0F44">
        <w:rPr>
          <w:sz w:val="22"/>
          <w:szCs w:val="22"/>
        </w:rPr>
        <w:t>Dawid Murawa</w:t>
      </w:r>
    </w:p>
    <w:p w14:paraId="2E1634AD" w14:textId="77777777" w:rsidR="00E60AC1" w:rsidRPr="00E935D6" w:rsidRDefault="00E60AC1" w:rsidP="00E60AC1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E60AC1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C415C" w14:textId="77777777" w:rsidR="00C56D55" w:rsidRDefault="00C56D55">
      <w:r>
        <w:separator/>
      </w:r>
    </w:p>
  </w:endnote>
  <w:endnote w:type="continuationSeparator" w:id="0">
    <w:p w14:paraId="63F40D86" w14:textId="77777777" w:rsidR="00C56D55" w:rsidRDefault="00C56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9C74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AF3F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30FDF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B4E376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D0EA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F734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AF396A" w14:textId="77777777" w:rsidR="006D4AB3" w:rsidRDefault="006D4AB3">
    <w:pPr>
      <w:pStyle w:val="Stopka"/>
      <w:tabs>
        <w:tab w:val="clear" w:pos="4536"/>
        <w:tab w:val="left" w:pos="6237"/>
      </w:tabs>
    </w:pPr>
  </w:p>
  <w:p w14:paraId="2C3A49A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E57F2" w14:textId="77777777" w:rsidR="00C56D55" w:rsidRDefault="00C56D55">
      <w:r>
        <w:separator/>
      </w:r>
    </w:p>
  </w:footnote>
  <w:footnote w:type="continuationSeparator" w:id="0">
    <w:p w14:paraId="234328ED" w14:textId="77777777" w:rsidR="00C56D55" w:rsidRDefault="00C56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2EB9F" w14:textId="77777777" w:rsidR="00647711" w:rsidRDefault="006477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3EC8E" w14:textId="77777777" w:rsidR="00647711" w:rsidRDefault="00647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27547" w14:textId="77777777" w:rsidR="00647711" w:rsidRDefault="006477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5124597">
    <w:abstractNumId w:val="3"/>
  </w:num>
  <w:num w:numId="2" w16cid:durableId="960495866">
    <w:abstractNumId w:val="6"/>
  </w:num>
  <w:num w:numId="3" w16cid:durableId="827523739">
    <w:abstractNumId w:val="2"/>
  </w:num>
  <w:num w:numId="4" w16cid:durableId="895315486">
    <w:abstractNumId w:val="5"/>
  </w:num>
  <w:num w:numId="5" w16cid:durableId="862522522">
    <w:abstractNumId w:val="0"/>
  </w:num>
  <w:num w:numId="6" w16cid:durableId="748961474">
    <w:abstractNumId w:val="1"/>
  </w:num>
  <w:num w:numId="7" w16cid:durableId="12406045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D5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47711"/>
    <w:rsid w:val="00662BDB"/>
    <w:rsid w:val="006A5DF1"/>
    <w:rsid w:val="006B7198"/>
    <w:rsid w:val="006D4AB3"/>
    <w:rsid w:val="006F3B81"/>
    <w:rsid w:val="007C1748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56D55"/>
    <w:rsid w:val="00D22FFA"/>
    <w:rsid w:val="00D8461B"/>
    <w:rsid w:val="00D915F2"/>
    <w:rsid w:val="00DF32E8"/>
    <w:rsid w:val="00DF53CA"/>
    <w:rsid w:val="00E21B49"/>
    <w:rsid w:val="00E2789F"/>
    <w:rsid w:val="00E60AC1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7BBBFB"/>
  <w15:chartTrackingRefBased/>
  <w15:docId w15:val="{97DED629-4ABA-40E4-B51C-8E3369F14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2025-04-09T05:10:00Z</cp:lastPrinted>
  <dcterms:created xsi:type="dcterms:W3CDTF">2025-04-09T05:11:00Z</dcterms:created>
  <dcterms:modified xsi:type="dcterms:W3CDTF">2025-04-09T05:11:00Z</dcterms:modified>
</cp:coreProperties>
</file>