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0D3" w:rsidRPr="002250D3" w:rsidRDefault="00E81374" w:rsidP="00452665">
      <w:pPr>
        <w:spacing w:after="0"/>
        <w:jc w:val="center"/>
        <w:rPr>
          <w:rFonts w:ascii="Arial Narrow" w:hAnsi="Arial Narrow"/>
          <w:b/>
          <w:sz w:val="28"/>
          <w:szCs w:val="28"/>
        </w:rPr>
      </w:pPr>
      <w:r w:rsidRPr="002250D3">
        <w:rPr>
          <w:rFonts w:ascii="Arial Narrow" w:hAnsi="Arial Narrow"/>
          <w:b/>
          <w:sz w:val="28"/>
          <w:szCs w:val="28"/>
        </w:rPr>
        <w:t>SPECYFIKACJA</w:t>
      </w:r>
      <w:r w:rsidRPr="002250D3">
        <w:rPr>
          <w:rFonts w:ascii="Arial Narrow" w:hAnsi="Arial Narrow"/>
          <w:b/>
          <w:bCs/>
          <w:sz w:val="28"/>
          <w:szCs w:val="28"/>
        </w:rPr>
        <w:t xml:space="preserve"> TECHNICZNA</w:t>
      </w:r>
      <w:r w:rsidRPr="002250D3">
        <w:rPr>
          <w:rFonts w:ascii="Arial Narrow" w:hAnsi="Arial Narrow"/>
          <w:b/>
          <w:sz w:val="28"/>
          <w:szCs w:val="28"/>
        </w:rPr>
        <w:t xml:space="preserve"> WYKONANIA</w:t>
      </w:r>
    </w:p>
    <w:p w:rsidR="00E81374" w:rsidRPr="002250D3" w:rsidRDefault="00E81374" w:rsidP="00452665">
      <w:pPr>
        <w:spacing w:after="0"/>
        <w:jc w:val="center"/>
        <w:rPr>
          <w:rFonts w:ascii="Arial Narrow" w:hAnsi="Arial Narrow"/>
          <w:b/>
          <w:sz w:val="28"/>
          <w:szCs w:val="28"/>
        </w:rPr>
      </w:pPr>
      <w:r w:rsidRPr="002250D3">
        <w:rPr>
          <w:rFonts w:ascii="Arial Narrow" w:hAnsi="Arial Narrow"/>
          <w:b/>
          <w:bCs/>
          <w:sz w:val="28"/>
          <w:szCs w:val="28"/>
        </w:rPr>
        <w:t>I ODBIORU</w:t>
      </w:r>
      <w:r w:rsidRPr="002250D3">
        <w:rPr>
          <w:rFonts w:ascii="Arial Narrow" w:hAnsi="Arial Narrow"/>
          <w:b/>
          <w:sz w:val="28"/>
          <w:szCs w:val="28"/>
        </w:rPr>
        <w:t xml:space="preserve"> ROBÓT BUDOWLANYCH</w:t>
      </w:r>
    </w:p>
    <w:p w:rsidR="002250D3" w:rsidRDefault="002250D3" w:rsidP="00452665">
      <w:pPr>
        <w:spacing w:after="0"/>
        <w:jc w:val="both"/>
        <w:rPr>
          <w:rFonts w:ascii="Arial Narrow" w:hAnsi="Arial Narrow"/>
          <w:b/>
        </w:rPr>
      </w:pPr>
    </w:p>
    <w:p w:rsidR="002250D3" w:rsidRPr="00452665" w:rsidRDefault="002250D3" w:rsidP="00452665">
      <w:pPr>
        <w:jc w:val="center"/>
        <w:rPr>
          <w:rFonts w:ascii="Arial Narrow" w:hAnsi="Arial Narrow"/>
          <w:b/>
          <w:bCs/>
        </w:rPr>
      </w:pPr>
      <w:r w:rsidRPr="002250D3">
        <w:rPr>
          <w:rFonts w:ascii="Arial Narrow" w:hAnsi="Arial Narrow"/>
          <w:b/>
        </w:rPr>
        <w:t>„Zakup, dostawa, montaż i uruchomienie urządzeń klimatyzacyjnych  do pomieszczeń Szpitala – 14 sztuk.</w:t>
      </w:r>
    </w:p>
    <w:p w:rsidR="00E81374" w:rsidRPr="002250D3" w:rsidRDefault="00E81374" w:rsidP="00E81374">
      <w:pPr>
        <w:numPr>
          <w:ilvl w:val="0"/>
          <w:numId w:val="4"/>
        </w:numPr>
        <w:suppressAutoHyphens/>
        <w:spacing w:after="0" w:line="240" w:lineRule="auto"/>
        <w:rPr>
          <w:rFonts w:ascii="Arial Narrow" w:hAnsi="Arial Narrow"/>
          <w:b/>
        </w:rPr>
      </w:pPr>
      <w:r w:rsidRPr="002250D3">
        <w:rPr>
          <w:rFonts w:ascii="Arial Narrow" w:hAnsi="Arial Narrow"/>
          <w:b/>
        </w:rPr>
        <w:t>WYMAGANIA OGÓLNE</w:t>
      </w:r>
    </w:p>
    <w:p w:rsidR="00E81374" w:rsidRPr="002250D3" w:rsidRDefault="00E81374" w:rsidP="002250D3">
      <w:pPr>
        <w:rPr>
          <w:rFonts w:ascii="Arial Narrow" w:hAnsi="Arial Narrow"/>
        </w:rPr>
      </w:pPr>
    </w:p>
    <w:p w:rsidR="00E81374" w:rsidRPr="002250D3" w:rsidRDefault="00E81374" w:rsidP="00E81374">
      <w:pPr>
        <w:numPr>
          <w:ilvl w:val="1"/>
          <w:numId w:val="4"/>
        </w:numPr>
        <w:suppressAutoHyphens/>
        <w:spacing w:after="0" w:line="240" w:lineRule="auto"/>
        <w:rPr>
          <w:rFonts w:ascii="Arial Narrow" w:hAnsi="Arial Narrow"/>
        </w:rPr>
      </w:pPr>
      <w:r w:rsidRPr="002250D3">
        <w:rPr>
          <w:rFonts w:ascii="Arial Narrow" w:hAnsi="Arial Narrow"/>
        </w:rPr>
        <w:t>Wymagania ogólne dotyczące robót</w:t>
      </w:r>
    </w:p>
    <w:p w:rsidR="00E81374" w:rsidRPr="002250D3" w:rsidRDefault="00E81374" w:rsidP="00E862F3">
      <w:pPr>
        <w:pStyle w:val="Tekstpodstawowy"/>
        <w:ind w:left="708"/>
        <w:rPr>
          <w:rFonts w:ascii="Arial Narrow" w:hAnsi="Arial Narrow"/>
          <w:sz w:val="22"/>
          <w:szCs w:val="22"/>
        </w:rPr>
      </w:pPr>
      <w:r w:rsidRPr="002250D3">
        <w:rPr>
          <w:rFonts w:ascii="Arial Narrow" w:hAnsi="Arial Narrow"/>
          <w:sz w:val="22"/>
          <w:szCs w:val="22"/>
        </w:rPr>
        <w:t xml:space="preserve">Wykonawca robót jest odpowiedzialny za jakość ich wykonania oraz za ich zgodność z kalkulacją cenową, specyfikacją techniczną i poleceniami zarządzającego realizacją umowy oraz, przepisami prawa budowlanego i sztuką budowlaną. Przed przystąpieniem do robót należy zabezpieczyć pozostałe pomieszczenia przed zanieczyszczeniem i przedostawaniem się pyłów. </w:t>
      </w:r>
    </w:p>
    <w:p w:rsidR="00E81374" w:rsidRPr="002250D3" w:rsidRDefault="00E81374" w:rsidP="00E81374">
      <w:pPr>
        <w:numPr>
          <w:ilvl w:val="2"/>
          <w:numId w:val="4"/>
        </w:numPr>
        <w:suppressAutoHyphens/>
        <w:spacing w:after="0" w:line="240" w:lineRule="auto"/>
        <w:rPr>
          <w:rFonts w:ascii="Arial Narrow" w:hAnsi="Arial Narrow"/>
        </w:rPr>
      </w:pPr>
      <w:r w:rsidRPr="002250D3">
        <w:rPr>
          <w:rFonts w:ascii="Arial Narrow" w:hAnsi="Arial Narrow"/>
        </w:rPr>
        <w:t>Przekazanie terenu budowy</w:t>
      </w:r>
    </w:p>
    <w:p w:rsidR="00E81374" w:rsidRPr="002250D3" w:rsidRDefault="00E81374" w:rsidP="00E862F3">
      <w:pPr>
        <w:pStyle w:val="Tekstpodstawowywcity3"/>
        <w:ind w:left="708"/>
        <w:rPr>
          <w:rFonts w:ascii="Arial Narrow" w:hAnsi="Arial Narrow"/>
          <w:sz w:val="22"/>
          <w:szCs w:val="22"/>
        </w:rPr>
      </w:pPr>
      <w:r w:rsidRPr="002250D3">
        <w:rPr>
          <w:rFonts w:ascii="Arial Narrow" w:hAnsi="Arial Narrow"/>
          <w:sz w:val="22"/>
          <w:szCs w:val="22"/>
        </w:rPr>
        <w:t xml:space="preserve">Zamawiający, w terminie określonym w dokumentach umowy przekaże wykonawcy „teren budowy” – pomieszczenia przeznaczone do remontu wraz ze wszystkimi wymaganymi uzgodnieniami prawnymi i administracyjnymi, </w:t>
      </w:r>
    </w:p>
    <w:p w:rsidR="00E81374" w:rsidRPr="002250D3" w:rsidRDefault="00E81374" w:rsidP="00E81374">
      <w:pPr>
        <w:numPr>
          <w:ilvl w:val="2"/>
          <w:numId w:val="4"/>
        </w:numPr>
        <w:suppressAutoHyphens/>
        <w:spacing w:after="0" w:line="240" w:lineRule="auto"/>
        <w:rPr>
          <w:rFonts w:ascii="Arial Narrow" w:hAnsi="Arial Narrow"/>
        </w:rPr>
      </w:pPr>
      <w:r w:rsidRPr="002250D3">
        <w:rPr>
          <w:rFonts w:ascii="Arial Narrow" w:hAnsi="Arial Narrow"/>
        </w:rPr>
        <w:t>Zgodność robót  z  ST.</w:t>
      </w:r>
    </w:p>
    <w:p w:rsidR="00E81374" w:rsidRPr="002250D3" w:rsidRDefault="00E81374" w:rsidP="00E862F3">
      <w:pPr>
        <w:ind w:left="705"/>
        <w:jc w:val="both"/>
        <w:rPr>
          <w:rFonts w:ascii="Arial Narrow" w:hAnsi="Arial Narrow"/>
        </w:rPr>
      </w:pPr>
      <w:r w:rsidRPr="002250D3">
        <w:rPr>
          <w:rFonts w:ascii="Arial Narrow" w:hAnsi="Arial Narrow"/>
        </w:rPr>
        <w:t xml:space="preserve">Wszystkie wykonane roboty i dostarczone materiały  mają być zgodne z ST i </w:t>
      </w:r>
      <w:r w:rsidR="00E862F3" w:rsidRPr="002250D3">
        <w:rPr>
          <w:rFonts w:ascii="Arial Narrow" w:hAnsi="Arial Narrow"/>
        </w:rPr>
        <w:t>kalkulacją cenową</w:t>
      </w:r>
      <w:r w:rsidRPr="002250D3">
        <w:rPr>
          <w:rFonts w:ascii="Arial Narrow" w:hAnsi="Arial Narrow"/>
        </w:rPr>
        <w:t xml:space="preserve"> załączon</w:t>
      </w:r>
      <w:r w:rsidR="00E862F3" w:rsidRPr="002250D3">
        <w:rPr>
          <w:rFonts w:ascii="Arial Narrow" w:hAnsi="Arial Narrow"/>
        </w:rPr>
        <w:t>ą</w:t>
      </w:r>
      <w:r w:rsidRPr="002250D3">
        <w:rPr>
          <w:rFonts w:ascii="Arial Narrow" w:hAnsi="Arial Narrow"/>
        </w:rPr>
        <w:t xml:space="preserve"> do dokumentacji przetargowej.Wielkości określone w kalkulacji cenowej i w ST będą uważane  za wartości docelowe.</w:t>
      </w:r>
    </w:p>
    <w:p w:rsidR="00E81374" w:rsidRPr="002250D3" w:rsidRDefault="00E81374" w:rsidP="00E81374">
      <w:pPr>
        <w:ind w:left="705"/>
        <w:jc w:val="both"/>
        <w:rPr>
          <w:rFonts w:ascii="Arial Narrow" w:hAnsi="Arial Narrow"/>
        </w:rPr>
      </w:pPr>
      <w:r w:rsidRPr="002250D3">
        <w:rPr>
          <w:rFonts w:ascii="Arial Narrow" w:hAnsi="Arial Narrow"/>
        </w:rPr>
        <w:t>W przypadku, gdy dostarczone materiały lub wykonane roboty nie będą zgodne z ST i mają wpływ na niezadowalającą jakość elementu budowli, to takie materiały zostaną zastąpione innymi, a elementy budowli rozebrane i wykonane ponownie na koszt Wykonawcy.</w:t>
      </w:r>
    </w:p>
    <w:p w:rsidR="00E81374" w:rsidRPr="002250D3" w:rsidRDefault="00E81374" w:rsidP="00E81374">
      <w:pPr>
        <w:numPr>
          <w:ilvl w:val="2"/>
          <w:numId w:val="4"/>
        </w:numPr>
        <w:suppressAutoHyphens/>
        <w:spacing w:after="0" w:line="240" w:lineRule="auto"/>
        <w:rPr>
          <w:rFonts w:ascii="Arial Narrow" w:hAnsi="Arial Narrow"/>
        </w:rPr>
      </w:pPr>
      <w:r w:rsidRPr="002250D3">
        <w:rPr>
          <w:rFonts w:ascii="Arial Narrow" w:hAnsi="Arial Narrow"/>
        </w:rPr>
        <w:t>Zabezpieczenie terenu budowy</w:t>
      </w:r>
    </w:p>
    <w:p w:rsidR="00E81374" w:rsidRPr="002250D3" w:rsidRDefault="00E81374" w:rsidP="00E862F3">
      <w:pPr>
        <w:ind w:left="705"/>
        <w:jc w:val="both"/>
        <w:rPr>
          <w:rFonts w:ascii="Arial Narrow" w:hAnsi="Arial Narrow"/>
        </w:rPr>
      </w:pPr>
      <w:r w:rsidRPr="002250D3">
        <w:rPr>
          <w:rFonts w:ascii="Arial Narrow" w:hAnsi="Arial Narrow"/>
        </w:rPr>
        <w:t>Przed przystąpieniem do robót należy zabezpieczyć pozostałe pomieszczenia przed zanieczyszczeniem i przedostawaniem się pyłów powstałych w trakcie prowadzonych prac</w:t>
      </w:r>
      <w:r w:rsidRPr="002250D3">
        <w:rPr>
          <w:rFonts w:ascii="Arial Narrow" w:hAnsi="Arial Narrow"/>
        </w:rPr>
        <w:br/>
        <w:t>aż do zakończenia i odbioru ostatecznego robót. Koszt zabezpieczenia terenu budowy nie podlega odrębnej  zapłacie i przyjmuje się, że jest włączony w cenę umowną.</w:t>
      </w:r>
    </w:p>
    <w:p w:rsidR="00E81374" w:rsidRPr="002250D3" w:rsidRDefault="00E81374" w:rsidP="00E81374">
      <w:pPr>
        <w:numPr>
          <w:ilvl w:val="2"/>
          <w:numId w:val="4"/>
        </w:numPr>
        <w:suppressAutoHyphens/>
        <w:spacing w:after="0" w:line="240" w:lineRule="auto"/>
        <w:jc w:val="both"/>
        <w:rPr>
          <w:rFonts w:ascii="Arial Narrow" w:hAnsi="Arial Narrow"/>
        </w:rPr>
      </w:pPr>
      <w:r w:rsidRPr="002250D3">
        <w:rPr>
          <w:rFonts w:ascii="Arial Narrow" w:hAnsi="Arial Narrow"/>
        </w:rPr>
        <w:t xml:space="preserve">Ochrona środowiska w czasie wykonywania robót </w:t>
      </w:r>
    </w:p>
    <w:p w:rsidR="002250D3" w:rsidRDefault="00E81374" w:rsidP="00452665">
      <w:pPr>
        <w:jc w:val="both"/>
        <w:rPr>
          <w:rFonts w:ascii="Arial Narrow" w:hAnsi="Arial Narrow"/>
        </w:rPr>
      </w:pPr>
      <w:r w:rsidRPr="002250D3">
        <w:rPr>
          <w:rFonts w:ascii="Arial Narrow" w:hAnsi="Arial Narrow"/>
        </w:rPr>
        <w:t>Wykonawca ma obowiązek znać i stosować w czasie prowadzenia robót  wszelkie przepisy dotyczące ochrony środowiska naturalnego.</w:t>
      </w:r>
    </w:p>
    <w:p w:rsidR="00E81374" w:rsidRPr="002250D3" w:rsidRDefault="00E81374" w:rsidP="00E81374">
      <w:pPr>
        <w:ind w:left="705"/>
        <w:jc w:val="both"/>
        <w:rPr>
          <w:rFonts w:ascii="Arial Narrow" w:hAnsi="Arial Narrow"/>
        </w:rPr>
      </w:pPr>
      <w:r w:rsidRPr="002250D3">
        <w:rPr>
          <w:rFonts w:ascii="Arial Narrow" w:hAnsi="Arial Narrow"/>
        </w:rPr>
        <w:t>W okresie wykonywania robót  Wykonawca będzie:</w:t>
      </w:r>
    </w:p>
    <w:p w:rsidR="00E81374" w:rsidRPr="002250D3" w:rsidRDefault="00E81374" w:rsidP="00E862F3">
      <w:pPr>
        <w:numPr>
          <w:ilvl w:val="0"/>
          <w:numId w:val="5"/>
        </w:numPr>
        <w:suppressAutoHyphens/>
        <w:spacing w:after="0" w:line="240" w:lineRule="auto"/>
        <w:ind w:left="646"/>
        <w:jc w:val="both"/>
        <w:rPr>
          <w:rFonts w:ascii="Arial Narrow" w:hAnsi="Arial Narrow"/>
        </w:rPr>
      </w:pPr>
      <w:r w:rsidRPr="002250D3">
        <w:rPr>
          <w:rFonts w:ascii="Arial Narrow" w:hAnsi="Arial Narrow"/>
        </w:rPr>
        <w:t>podejmować wszelkie konieczne kroki mające na celu stosowanie się do przepisów i norm dotyczących ochrony środowiska na terenie i wokół terenu budowy oraz będzie unikać uszkodzeń  lub uciążliwości  dla osób lub własności społecznej, a wynikających ze skażenia, hałasu lub innych  przyczyn powstałych w następstwie jego sposobu  działania,</w:t>
      </w:r>
    </w:p>
    <w:p w:rsidR="00E81374" w:rsidRPr="002250D3" w:rsidRDefault="00E81374" w:rsidP="00E862F3">
      <w:pPr>
        <w:numPr>
          <w:ilvl w:val="0"/>
          <w:numId w:val="5"/>
        </w:numPr>
        <w:suppressAutoHyphens/>
        <w:spacing w:after="0" w:line="240" w:lineRule="auto"/>
        <w:ind w:left="646"/>
        <w:jc w:val="both"/>
        <w:rPr>
          <w:rFonts w:ascii="Arial Narrow" w:hAnsi="Arial Narrow" w:cs="Times New Roman"/>
        </w:rPr>
      </w:pPr>
      <w:r w:rsidRPr="002250D3">
        <w:rPr>
          <w:rFonts w:ascii="Arial Narrow" w:hAnsi="Arial Narrow" w:cs="Arial Narrow"/>
          <w:bCs/>
        </w:rPr>
        <w:t>Wykonawca zapewnia realizację umowy z zachowaniem wymogów ustawy z ustawy z dnia 14.12.2012 r. o odpadach ustawy z dnia 27.04.200</w:t>
      </w:r>
      <w:r w:rsidR="00DA4893">
        <w:rPr>
          <w:rFonts w:ascii="Arial Narrow" w:hAnsi="Arial Narrow" w:cs="Arial Narrow"/>
          <w:bCs/>
        </w:rPr>
        <w:t xml:space="preserve">1 r. Prawo  ochrony środowiska </w:t>
      </w:r>
      <w:r w:rsidRPr="002250D3">
        <w:rPr>
          <w:rFonts w:ascii="Arial Narrow" w:hAnsi="Arial Narrow" w:cs="Arial Narrow"/>
          <w:bCs/>
        </w:rPr>
        <w:t>oraz aktów wykonawczych i ponosi odpowiedzialność za powstałe odpady określone przepisami w/w ustaw i rozporządzeń oraz innych przepisów w tym zakresie.</w:t>
      </w:r>
    </w:p>
    <w:p w:rsidR="00E81374" w:rsidRPr="002250D3" w:rsidRDefault="00E81374" w:rsidP="00E862F3">
      <w:pPr>
        <w:suppressAutoHyphens/>
        <w:spacing w:after="0" w:line="240" w:lineRule="auto"/>
        <w:ind w:left="646"/>
        <w:jc w:val="both"/>
        <w:rPr>
          <w:rFonts w:ascii="Arial Narrow" w:hAnsi="Arial Narrow"/>
        </w:rPr>
      </w:pPr>
      <w:r w:rsidRPr="002250D3">
        <w:rPr>
          <w:rFonts w:ascii="Arial Narrow" w:hAnsi="Arial Narrow" w:cs="Arial Narrow"/>
          <w:bCs/>
          <w:lang w:eastAsia="ar-SA"/>
        </w:rPr>
        <w:t>Wykonawca zobowiązany jest do zagospodarowania / zutylizowania wytworzonych przez siebie odpadów zgodnie z  obowiązującą ustawą o odpa</w:t>
      </w:r>
      <w:r w:rsidR="00DA4893">
        <w:rPr>
          <w:rFonts w:ascii="Arial Narrow" w:hAnsi="Arial Narrow" w:cs="Arial Narrow"/>
          <w:bCs/>
          <w:lang w:eastAsia="ar-SA"/>
        </w:rPr>
        <w:t xml:space="preserve">dach z dnia 14 grudnia 2012r </w:t>
      </w:r>
      <w:r w:rsidRPr="002250D3">
        <w:rPr>
          <w:rFonts w:ascii="Arial Narrow" w:hAnsi="Arial Narrow" w:cs="Arial Narrow"/>
          <w:bCs/>
          <w:lang w:eastAsia="ar-SA"/>
        </w:rPr>
        <w:t>art. 3 ust. 1 pkt. 32 na własny koszt.</w:t>
      </w:r>
    </w:p>
    <w:p w:rsidR="00E81374" w:rsidRPr="002250D3" w:rsidRDefault="00E81374" w:rsidP="00E862F3">
      <w:pPr>
        <w:numPr>
          <w:ilvl w:val="0"/>
          <w:numId w:val="5"/>
        </w:numPr>
        <w:suppressAutoHyphens/>
        <w:spacing w:after="0" w:line="240" w:lineRule="auto"/>
        <w:ind w:left="646"/>
        <w:jc w:val="both"/>
        <w:rPr>
          <w:rFonts w:ascii="Arial Narrow" w:hAnsi="Arial Narrow"/>
        </w:rPr>
      </w:pPr>
      <w:r w:rsidRPr="002250D3">
        <w:rPr>
          <w:rFonts w:ascii="Arial Narrow" w:hAnsi="Arial Narrow" w:cs="Arial Narrow"/>
          <w:bCs/>
          <w:lang w:eastAsia="ar-SA"/>
        </w:rPr>
        <w:t>.</w:t>
      </w:r>
      <w:r w:rsidRPr="002250D3">
        <w:rPr>
          <w:rFonts w:ascii="Arial Narrow" w:hAnsi="Arial Narrow"/>
        </w:rPr>
        <w:t xml:space="preserve">Wszystkie inne zapisy obowiązujące a dotyczące ochrony środowiska zostaną zawarte </w:t>
      </w:r>
      <w:r w:rsidRPr="002250D3">
        <w:rPr>
          <w:rFonts w:ascii="Arial Narrow" w:hAnsi="Arial Narrow"/>
        </w:rPr>
        <w:br/>
        <w:t>w umowie.</w:t>
      </w:r>
    </w:p>
    <w:p w:rsidR="00E81374" w:rsidRPr="002250D3" w:rsidRDefault="00E81374" w:rsidP="00E81374">
      <w:pPr>
        <w:rPr>
          <w:rFonts w:ascii="Arial Narrow" w:hAnsi="Arial Narrow"/>
        </w:rPr>
      </w:pPr>
    </w:p>
    <w:p w:rsidR="00E81374" w:rsidRPr="002250D3" w:rsidRDefault="00E81374" w:rsidP="00E81374">
      <w:pPr>
        <w:numPr>
          <w:ilvl w:val="2"/>
          <w:numId w:val="4"/>
        </w:numPr>
        <w:suppressAutoHyphens/>
        <w:spacing w:after="0" w:line="240" w:lineRule="auto"/>
        <w:rPr>
          <w:rFonts w:ascii="Arial Narrow" w:hAnsi="Arial Narrow"/>
        </w:rPr>
      </w:pPr>
      <w:r w:rsidRPr="002250D3">
        <w:rPr>
          <w:rFonts w:ascii="Arial Narrow" w:hAnsi="Arial Narrow"/>
        </w:rPr>
        <w:lastRenderedPageBreak/>
        <w:t>Ochrona przeciwpożarowa</w:t>
      </w:r>
    </w:p>
    <w:p w:rsidR="00E81374" w:rsidRPr="002250D3" w:rsidRDefault="00E81374" w:rsidP="00E862F3">
      <w:pPr>
        <w:ind w:left="720"/>
        <w:jc w:val="both"/>
        <w:rPr>
          <w:rFonts w:ascii="Arial Narrow" w:hAnsi="Arial Narrow"/>
        </w:rPr>
      </w:pPr>
      <w:r w:rsidRPr="002250D3">
        <w:rPr>
          <w:rFonts w:ascii="Arial Narrow" w:hAnsi="Arial Narrow"/>
        </w:rPr>
        <w:t xml:space="preserve">Wykonawca będzie stosował się do wszystkich przepisów prawnych obowiązujących </w:t>
      </w:r>
      <w:r w:rsidRPr="002250D3">
        <w:rPr>
          <w:rFonts w:ascii="Arial Narrow" w:hAnsi="Arial Narrow"/>
        </w:rPr>
        <w:br/>
        <w:t xml:space="preserve">w zakresie bezpieczeństwa przeciwpożarowego. Materiały łatwopalne będą przechowywane zgodnie z przepisami przeciwpożarowymi, w bezpiecznej odległości od budynków i składowisk, w miejscach niedostępnych dla osób trzecich. Wykonawca będzie odpowiedzialny za wszelkie straty powstałe w wyniku pożaru, który mógłby powstać w okresie realizacji robót lub został spowodowany przez któregokolwiek z jego pracowników. </w:t>
      </w:r>
    </w:p>
    <w:p w:rsidR="00E81374" w:rsidRPr="002250D3" w:rsidRDefault="00E81374" w:rsidP="00E81374">
      <w:pPr>
        <w:numPr>
          <w:ilvl w:val="2"/>
          <w:numId w:val="4"/>
        </w:numPr>
        <w:suppressAutoHyphens/>
        <w:spacing w:after="0" w:line="240" w:lineRule="auto"/>
        <w:rPr>
          <w:rFonts w:ascii="Arial Narrow" w:hAnsi="Arial Narrow"/>
        </w:rPr>
      </w:pPr>
      <w:r w:rsidRPr="002250D3">
        <w:rPr>
          <w:rFonts w:ascii="Arial Narrow" w:hAnsi="Arial Narrow"/>
        </w:rPr>
        <w:t>Ochrona własności publicznej i prywatnej.</w:t>
      </w:r>
    </w:p>
    <w:p w:rsidR="00E81374" w:rsidRPr="002250D3" w:rsidRDefault="00E81374" w:rsidP="00E862F3">
      <w:pPr>
        <w:ind w:left="705"/>
        <w:rPr>
          <w:rFonts w:ascii="Arial Narrow" w:hAnsi="Arial Narrow"/>
        </w:rPr>
      </w:pPr>
      <w:r w:rsidRPr="002250D3">
        <w:rPr>
          <w:rFonts w:ascii="Arial Narrow" w:hAnsi="Arial Narrow"/>
        </w:rPr>
        <w:t>Wykonawca jest zobowiązany do szczegółowego oznaczenia instalacji i urządzeń, zabezpieczenia ich przed uszkodzeniem, a także do natychmiastowego powiadomienia osoby nadzorującej umowę  i właściciela instalacji i urządzeń, jeżeli zostaną przypadkowo uszkod</w:t>
      </w:r>
      <w:r w:rsidR="00E862F3" w:rsidRPr="002250D3">
        <w:rPr>
          <w:rFonts w:ascii="Arial Narrow" w:hAnsi="Arial Narrow"/>
        </w:rPr>
        <w:t>zone w trakcie realizacji robót.</w:t>
      </w:r>
    </w:p>
    <w:p w:rsidR="00E81374" w:rsidRPr="002250D3" w:rsidRDefault="00E81374" w:rsidP="00E81374">
      <w:pPr>
        <w:numPr>
          <w:ilvl w:val="2"/>
          <w:numId w:val="4"/>
        </w:numPr>
        <w:suppressAutoHyphens/>
        <w:spacing w:after="0" w:line="240" w:lineRule="auto"/>
        <w:rPr>
          <w:rFonts w:ascii="Arial Narrow" w:hAnsi="Arial Narrow"/>
        </w:rPr>
      </w:pPr>
      <w:r w:rsidRPr="002250D3">
        <w:rPr>
          <w:rFonts w:ascii="Arial Narrow" w:hAnsi="Arial Narrow"/>
        </w:rPr>
        <w:t>Ograniczenie obciążeń osi pojazdów</w:t>
      </w:r>
    </w:p>
    <w:p w:rsidR="00E81374" w:rsidRPr="002250D3" w:rsidRDefault="00E81374" w:rsidP="00E862F3">
      <w:pPr>
        <w:ind w:left="705"/>
        <w:rPr>
          <w:rFonts w:ascii="Arial Narrow" w:hAnsi="Arial Narrow"/>
        </w:rPr>
      </w:pPr>
      <w:r w:rsidRPr="002250D3">
        <w:rPr>
          <w:rFonts w:ascii="Arial Narrow" w:hAnsi="Arial Narrow"/>
        </w:rPr>
        <w:t>Pojazdy i ładunki powodujące nadmierne obciążenie  osiowe nie będą dopuszczone w obrębie „terenu budowy”  i wykonawca będzie odpowiadał za naprawę wszelkich robót w ten sposób uszkodzonych , zgodnie z poleceniami zarządzającego realizacją umowy.</w:t>
      </w:r>
    </w:p>
    <w:p w:rsidR="00E81374" w:rsidRPr="002250D3" w:rsidRDefault="00E81374" w:rsidP="00E81374">
      <w:pPr>
        <w:numPr>
          <w:ilvl w:val="2"/>
          <w:numId w:val="4"/>
        </w:numPr>
        <w:suppressAutoHyphens/>
        <w:spacing w:after="0" w:line="240" w:lineRule="auto"/>
        <w:rPr>
          <w:rFonts w:ascii="Arial Narrow" w:hAnsi="Arial Narrow"/>
        </w:rPr>
      </w:pPr>
      <w:r w:rsidRPr="002250D3">
        <w:rPr>
          <w:rFonts w:ascii="Arial Narrow" w:hAnsi="Arial Narrow"/>
        </w:rPr>
        <w:t>Bezpieczeństwo i higiena pracy</w:t>
      </w:r>
    </w:p>
    <w:p w:rsidR="00E81374" w:rsidRPr="002250D3" w:rsidRDefault="00E81374" w:rsidP="00E81374">
      <w:pPr>
        <w:ind w:left="705"/>
        <w:jc w:val="both"/>
        <w:rPr>
          <w:rFonts w:ascii="Arial Narrow" w:hAnsi="Arial Narrow"/>
        </w:rPr>
      </w:pPr>
      <w:r w:rsidRPr="002250D3">
        <w:rPr>
          <w:rFonts w:ascii="Arial Narrow" w:hAnsi="Arial Narrow"/>
        </w:rPr>
        <w:t>Podczas realizacji robót Wykonawca będzie przestrzegać przepisów dotyczących bezpieczeństwa i higieny pracy.W szczególności Wykonawca ma obowiązek zadbać, aby personel nie wykonywał pracy w warunkach niebezpiecznych, szkodliwych dla zdrowia oraz nie spełniających  odpowiednich wymagań sanitarnych.</w:t>
      </w:r>
    </w:p>
    <w:p w:rsidR="00E81374" w:rsidRPr="002250D3" w:rsidRDefault="00E81374" w:rsidP="00E81374">
      <w:pPr>
        <w:ind w:left="705"/>
        <w:jc w:val="both"/>
        <w:rPr>
          <w:rFonts w:ascii="Arial Narrow" w:hAnsi="Arial Narrow"/>
        </w:rPr>
      </w:pPr>
      <w:r w:rsidRPr="002250D3">
        <w:rPr>
          <w:rFonts w:ascii="Arial Narrow" w:hAnsi="Arial Narrow"/>
        </w:rPr>
        <w:t>Wykonawca zapewni i będzie utrzymywał wszelkie urządzenia  zabezpieczające, socjalne oraz sprzęt  i odpowiednią  odzież  dla ochrony życia i zdrowia osób zatrudnionych.</w:t>
      </w:r>
    </w:p>
    <w:p w:rsidR="00E81374" w:rsidRPr="002250D3" w:rsidRDefault="00E81374" w:rsidP="00E862F3">
      <w:pPr>
        <w:ind w:left="705"/>
        <w:jc w:val="both"/>
        <w:rPr>
          <w:rFonts w:ascii="Arial Narrow" w:hAnsi="Arial Narrow"/>
        </w:rPr>
      </w:pPr>
      <w:r w:rsidRPr="002250D3">
        <w:rPr>
          <w:rFonts w:ascii="Arial Narrow" w:hAnsi="Arial Narrow"/>
        </w:rPr>
        <w:t>Uznaje się, że wszelkie koszty związane z wypełnieniem wymagań określonych powyżej nie podlegają odrębnej zapłacie i są uwzględnione w cenie umownej.</w:t>
      </w:r>
    </w:p>
    <w:p w:rsidR="00E81374" w:rsidRPr="002250D3" w:rsidRDefault="00E81374" w:rsidP="00E81374">
      <w:pPr>
        <w:numPr>
          <w:ilvl w:val="2"/>
          <w:numId w:val="4"/>
        </w:numPr>
        <w:suppressAutoHyphens/>
        <w:spacing w:after="0" w:line="240" w:lineRule="auto"/>
        <w:rPr>
          <w:rFonts w:ascii="Arial Narrow" w:hAnsi="Arial Narrow"/>
        </w:rPr>
      </w:pPr>
      <w:r w:rsidRPr="002250D3">
        <w:rPr>
          <w:rFonts w:ascii="Arial Narrow" w:hAnsi="Arial Narrow"/>
        </w:rPr>
        <w:t>Ochrona i utrzymanie robót</w:t>
      </w:r>
    </w:p>
    <w:p w:rsidR="002250D3" w:rsidRPr="002250D3" w:rsidRDefault="00E81374" w:rsidP="00452665">
      <w:pPr>
        <w:ind w:left="705"/>
        <w:rPr>
          <w:rFonts w:ascii="Arial Narrow" w:hAnsi="Arial Narrow"/>
        </w:rPr>
      </w:pPr>
      <w:r w:rsidRPr="002250D3">
        <w:rPr>
          <w:rFonts w:ascii="Arial Narrow" w:hAnsi="Arial Narrow"/>
        </w:rPr>
        <w:t>Wykonawca będzie odpowiedzialny za ochronę robót i za wszelkie materiały i urządzenia  używane do robót od daty rozpoczęcia do daty odbioru ostatecznego.</w:t>
      </w:r>
    </w:p>
    <w:p w:rsidR="00E81374" w:rsidRPr="002250D3" w:rsidRDefault="00E81374" w:rsidP="00E81374">
      <w:pPr>
        <w:numPr>
          <w:ilvl w:val="1"/>
          <w:numId w:val="4"/>
        </w:numPr>
        <w:suppressAutoHyphens/>
        <w:spacing w:after="0" w:line="240" w:lineRule="auto"/>
        <w:rPr>
          <w:rFonts w:ascii="Arial Narrow" w:hAnsi="Arial Narrow"/>
          <w:b/>
        </w:rPr>
      </w:pPr>
      <w:r w:rsidRPr="002250D3">
        <w:rPr>
          <w:rFonts w:ascii="Arial Narrow" w:hAnsi="Arial Narrow"/>
          <w:b/>
        </w:rPr>
        <w:t>Materiały</w:t>
      </w:r>
    </w:p>
    <w:p w:rsidR="00E81374" w:rsidRPr="002250D3" w:rsidRDefault="00E81374" w:rsidP="00E81374">
      <w:pPr>
        <w:ind w:left="705"/>
        <w:rPr>
          <w:rFonts w:ascii="Arial Narrow" w:hAnsi="Arial Narrow"/>
        </w:rPr>
      </w:pPr>
    </w:p>
    <w:p w:rsidR="00E81374" w:rsidRPr="002250D3" w:rsidRDefault="00DA4893" w:rsidP="00E81374">
      <w:pPr>
        <w:numPr>
          <w:ilvl w:val="2"/>
          <w:numId w:val="4"/>
        </w:numPr>
        <w:suppressAutoHyphens/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Źródła uzyskania materiałów </w:t>
      </w:r>
    </w:p>
    <w:p w:rsidR="00E81374" w:rsidRPr="002250D3" w:rsidRDefault="00E81374" w:rsidP="00E862F3">
      <w:pPr>
        <w:ind w:left="705"/>
        <w:rPr>
          <w:rFonts w:ascii="Arial Narrow" w:hAnsi="Arial Narrow"/>
        </w:rPr>
      </w:pPr>
      <w:r w:rsidRPr="002250D3">
        <w:rPr>
          <w:rFonts w:ascii="Arial Narrow" w:hAnsi="Arial Narrow"/>
        </w:rPr>
        <w:t>Wykonawca przedstawi zarządzającemu realizacją umowy szczegółowe informacje dotyczące, zamawiania materiałów  i  odpowiednie aprobaty techniczne .Pozostałe materiały budowlane powinny spełniać wymagania jakościowe  określone Polskimi Normami, aprobatami technicznymi</w:t>
      </w:r>
      <w:r w:rsidR="00E862F3" w:rsidRPr="002250D3">
        <w:rPr>
          <w:rFonts w:ascii="Arial Narrow" w:hAnsi="Arial Narrow"/>
        </w:rPr>
        <w:t>.</w:t>
      </w:r>
    </w:p>
    <w:p w:rsidR="00E81374" w:rsidRPr="002250D3" w:rsidRDefault="00E81374" w:rsidP="00E81374">
      <w:pPr>
        <w:numPr>
          <w:ilvl w:val="2"/>
          <w:numId w:val="4"/>
        </w:numPr>
        <w:suppressAutoHyphens/>
        <w:spacing w:after="0" w:line="240" w:lineRule="auto"/>
        <w:rPr>
          <w:rFonts w:ascii="Arial Narrow" w:hAnsi="Arial Narrow"/>
        </w:rPr>
      </w:pPr>
      <w:r w:rsidRPr="002250D3">
        <w:rPr>
          <w:rFonts w:ascii="Arial Narrow" w:hAnsi="Arial Narrow"/>
        </w:rPr>
        <w:t>Przechowywanie i składowanie materiałów</w:t>
      </w:r>
    </w:p>
    <w:p w:rsidR="00E862F3" w:rsidRPr="002250D3" w:rsidRDefault="00E81374" w:rsidP="00E862F3">
      <w:pPr>
        <w:ind w:left="705"/>
        <w:rPr>
          <w:rFonts w:ascii="Arial Narrow" w:hAnsi="Arial Narrow"/>
        </w:rPr>
      </w:pPr>
      <w:r w:rsidRPr="002250D3">
        <w:rPr>
          <w:rFonts w:ascii="Arial Narrow" w:hAnsi="Arial Narrow"/>
        </w:rPr>
        <w:t>Wykonawca zapewni, aby tymczasowo składowane materiały, do czasu gdy będą one potrzebne do roboty, były zabezpieczone  przed zniszczeniem, zachowały swoją jakość</w:t>
      </w:r>
      <w:r w:rsidRPr="002250D3">
        <w:rPr>
          <w:rFonts w:ascii="Arial Narrow" w:hAnsi="Arial Narrow"/>
        </w:rPr>
        <w:br/>
        <w:t xml:space="preserve"> i właściwości do robót i były dostępne do kontroli przez zarządzającego realizacją umową.Miejsca czasowego składowania materiałów będą zlokalizowane w obrębie terenu budowy w miejscach uzgodnionych z zarządzającym realizacją umową.</w:t>
      </w:r>
    </w:p>
    <w:p w:rsidR="00E81374" w:rsidRPr="002250D3" w:rsidRDefault="00E81374" w:rsidP="00E81374">
      <w:pPr>
        <w:numPr>
          <w:ilvl w:val="1"/>
          <w:numId w:val="4"/>
        </w:numPr>
        <w:suppressAutoHyphens/>
        <w:spacing w:after="0" w:line="240" w:lineRule="auto"/>
        <w:rPr>
          <w:rFonts w:ascii="Arial Narrow" w:hAnsi="Arial Narrow"/>
          <w:b/>
        </w:rPr>
      </w:pPr>
      <w:r w:rsidRPr="002250D3">
        <w:rPr>
          <w:rFonts w:ascii="Arial Narrow" w:hAnsi="Arial Narrow"/>
          <w:b/>
        </w:rPr>
        <w:t>Sprzęt</w:t>
      </w:r>
    </w:p>
    <w:p w:rsidR="00E81374" w:rsidRPr="002250D3" w:rsidRDefault="00E81374" w:rsidP="00E81374">
      <w:pPr>
        <w:rPr>
          <w:rFonts w:ascii="Arial Narrow" w:hAnsi="Arial Narrow"/>
          <w:b/>
        </w:rPr>
      </w:pPr>
    </w:p>
    <w:p w:rsidR="00E81374" w:rsidRPr="002250D3" w:rsidRDefault="00E81374" w:rsidP="00E81374">
      <w:pPr>
        <w:ind w:left="705"/>
        <w:rPr>
          <w:rFonts w:ascii="Arial Narrow" w:hAnsi="Arial Narrow"/>
        </w:rPr>
      </w:pPr>
      <w:r w:rsidRPr="002250D3">
        <w:rPr>
          <w:rFonts w:ascii="Arial Narrow" w:hAnsi="Arial Narrow"/>
        </w:rPr>
        <w:lastRenderedPageBreak/>
        <w:t xml:space="preserve">Wykonawca jest zobowiązany do używania jedynie takiego sprzętu, który nie spowoduje niekorzystnego wpływu na jakość wykonywania robót. </w:t>
      </w:r>
    </w:p>
    <w:p w:rsidR="00E862F3" w:rsidRPr="002250D3" w:rsidRDefault="00E81374" w:rsidP="00201505">
      <w:pPr>
        <w:ind w:left="705"/>
        <w:rPr>
          <w:rFonts w:ascii="Arial Narrow" w:hAnsi="Arial Narrow"/>
        </w:rPr>
      </w:pPr>
      <w:r w:rsidRPr="002250D3">
        <w:rPr>
          <w:rFonts w:ascii="Arial Narrow" w:hAnsi="Arial Narrow"/>
        </w:rPr>
        <w:t>Liczba i wydajność sprzętu będzie gwarantować przeprowadzenie robót, zgodnie z zasadami określonymi w  ST i wskazaniach  zarządzającym realizacją umową w terminie przewidzianym umową.</w:t>
      </w:r>
    </w:p>
    <w:p w:rsidR="00E81374" w:rsidRPr="002250D3" w:rsidRDefault="00E81374" w:rsidP="00E862F3">
      <w:pPr>
        <w:rPr>
          <w:rFonts w:ascii="Arial Narrow" w:hAnsi="Arial Narrow"/>
          <w:b/>
        </w:rPr>
      </w:pPr>
      <w:r w:rsidRPr="002250D3">
        <w:rPr>
          <w:rFonts w:ascii="Arial Narrow" w:hAnsi="Arial Narrow"/>
          <w:b/>
        </w:rPr>
        <w:t>1.4. Transport</w:t>
      </w:r>
      <w:r w:rsidRPr="002250D3">
        <w:rPr>
          <w:rFonts w:ascii="Arial Narrow" w:hAnsi="Arial Narrow"/>
          <w:b/>
        </w:rPr>
        <w:tab/>
      </w:r>
      <w:r w:rsidRPr="002250D3">
        <w:rPr>
          <w:rFonts w:ascii="Arial Narrow" w:hAnsi="Arial Narrow"/>
          <w:b/>
        </w:rPr>
        <w:tab/>
      </w:r>
      <w:r w:rsidRPr="002250D3">
        <w:rPr>
          <w:rFonts w:ascii="Arial Narrow" w:hAnsi="Arial Narrow"/>
          <w:b/>
        </w:rPr>
        <w:tab/>
      </w:r>
      <w:r w:rsidRPr="002250D3">
        <w:rPr>
          <w:rFonts w:ascii="Arial Narrow" w:hAnsi="Arial Narrow"/>
          <w:b/>
        </w:rPr>
        <w:tab/>
      </w:r>
      <w:r w:rsidRPr="002250D3">
        <w:rPr>
          <w:rFonts w:ascii="Arial Narrow" w:hAnsi="Arial Narrow"/>
          <w:b/>
        </w:rPr>
        <w:tab/>
      </w:r>
      <w:r w:rsidRPr="002250D3">
        <w:rPr>
          <w:rFonts w:ascii="Arial Narrow" w:hAnsi="Arial Narrow"/>
          <w:b/>
        </w:rPr>
        <w:tab/>
      </w:r>
      <w:r w:rsidRPr="002250D3">
        <w:rPr>
          <w:rFonts w:ascii="Arial Narrow" w:hAnsi="Arial Narrow"/>
          <w:b/>
        </w:rPr>
        <w:tab/>
      </w:r>
      <w:r w:rsidRPr="002250D3">
        <w:rPr>
          <w:rFonts w:ascii="Arial Narrow" w:hAnsi="Arial Narrow"/>
          <w:b/>
        </w:rPr>
        <w:tab/>
      </w:r>
      <w:r w:rsidRPr="002250D3">
        <w:rPr>
          <w:rFonts w:ascii="Arial Narrow" w:hAnsi="Arial Narrow"/>
          <w:b/>
        </w:rPr>
        <w:tab/>
      </w:r>
    </w:p>
    <w:p w:rsidR="00E81374" w:rsidRPr="002250D3" w:rsidRDefault="00E81374" w:rsidP="00E81374">
      <w:pPr>
        <w:pStyle w:val="WW-Tekstpodstawowy2"/>
        <w:tabs>
          <w:tab w:val="left" w:pos="708"/>
        </w:tabs>
        <w:spacing w:before="0"/>
        <w:rPr>
          <w:rFonts w:ascii="Arial Narrow" w:hAnsi="Arial Narrow"/>
          <w:sz w:val="22"/>
          <w:szCs w:val="22"/>
        </w:rPr>
      </w:pPr>
      <w:r w:rsidRPr="002250D3">
        <w:rPr>
          <w:rFonts w:ascii="Arial Narrow" w:hAnsi="Arial Narrow"/>
          <w:sz w:val="22"/>
          <w:szCs w:val="22"/>
        </w:rPr>
        <w:t>1.4.1.  Ogólne wymagania dotyczące transportu</w:t>
      </w:r>
      <w:r w:rsidRPr="002250D3">
        <w:rPr>
          <w:rFonts w:ascii="Arial Narrow" w:hAnsi="Arial Narrow"/>
          <w:sz w:val="22"/>
          <w:szCs w:val="22"/>
        </w:rPr>
        <w:tab/>
      </w:r>
    </w:p>
    <w:p w:rsidR="00E81374" w:rsidRPr="002250D3" w:rsidRDefault="00E81374" w:rsidP="00E81374">
      <w:pPr>
        <w:pStyle w:val="WW-Tekstpodstawowywcity3"/>
        <w:jc w:val="both"/>
        <w:rPr>
          <w:rFonts w:ascii="Arial Narrow" w:hAnsi="Arial Narrow"/>
          <w:sz w:val="22"/>
          <w:szCs w:val="22"/>
        </w:rPr>
      </w:pPr>
      <w:r w:rsidRPr="002250D3">
        <w:rPr>
          <w:rFonts w:ascii="Arial Narrow" w:hAnsi="Arial Narrow"/>
          <w:sz w:val="22"/>
          <w:szCs w:val="22"/>
        </w:rPr>
        <w:t>Wykonawca jest zobowiązany do stosowania takich środków transportu, które nie wpłyną niekorzystnie na jakość wykonywanych robót i właściwości przewożonych materiałów.</w:t>
      </w:r>
    </w:p>
    <w:p w:rsidR="00E81374" w:rsidRPr="002250D3" w:rsidRDefault="00E81374" w:rsidP="00E862F3">
      <w:pPr>
        <w:spacing w:after="0" w:line="240" w:lineRule="auto"/>
        <w:ind w:left="720"/>
        <w:jc w:val="both"/>
        <w:rPr>
          <w:rFonts w:ascii="Arial Narrow" w:hAnsi="Arial Narrow"/>
        </w:rPr>
      </w:pPr>
      <w:r w:rsidRPr="002250D3">
        <w:rPr>
          <w:rFonts w:ascii="Arial Narrow" w:hAnsi="Arial Narrow"/>
        </w:rPr>
        <w:t xml:space="preserve">Liczba środków transportu będzie zapewniać prowadzenie robót zgodnie z zasadami ST  </w:t>
      </w:r>
      <w:r w:rsidRPr="002250D3">
        <w:rPr>
          <w:rFonts w:ascii="Arial Narrow" w:hAnsi="Arial Narrow"/>
        </w:rPr>
        <w:br/>
        <w:t>i wskazaniach zarządzającym realizacją umową w terminie przewidzianym w umowie.</w:t>
      </w:r>
    </w:p>
    <w:p w:rsidR="00201505" w:rsidRPr="002250D3" w:rsidRDefault="00201505" w:rsidP="00DA4893">
      <w:pPr>
        <w:spacing w:after="0" w:line="240" w:lineRule="auto"/>
        <w:jc w:val="both"/>
        <w:rPr>
          <w:rFonts w:ascii="Arial Narrow" w:hAnsi="Arial Narrow"/>
        </w:rPr>
      </w:pPr>
    </w:p>
    <w:p w:rsidR="00E81374" w:rsidRPr="002250D3" w:rsidRDefault="00E81374" w:rsidP="00E81374">
      <w:pPr>
        <w:pStyle w:val="WW-Tekstpodstawowy2"/>
        <w:tabs>
          <w:tab w:val="left" w:pos="708"/>
        </w:tabs>
        <w:spacing w:before="0"/>
        <w:rPr>
          <w:rFonts w:ascii="Arial Narrow" w:hAnsi="Arial Narrow"/>
          <w:sz w:val="22"/>
          <w:szCs w:val="22"/>
        </w:rPr>
      </w:pPr>
      <w:r w:rsidRPr="002250D3">
        <w:rPr>
          <w:rFonts w:ascii="Arial Narrow" w:hAnsi="Arial Narrow"/>
          <w:sz w:val="22"/>
          <w:szCs w:val="22"/>
        </w:rPr>
        <w:t>1.4.2. Wymagania dotyczące przewozu po drogach publicznych</w:t>
      </w:r>
    </w:p>
    <w:p w:rsidR="00E81374" w:rsidRPr="002250D3" w:rsidRDefault="00E81374" w:rsidP="00E862F3">
      <w:pPr>
        <w:ind w:left="720"/>
        <w:jc w:val="both"/>
        <w:rPr>
          <w:rFonts w:ascii="Arial Narrow" w:hAnsi="Arial Narrow"/>
        </w:rPr>
      </w:pPr>
      <w:r w:rsidRPr="002250D3">
        <w:rPr>
          <w:rFonts w:ascii="Arial Narrow" w:hAnsi="Arial Narrow"/>
        </w:rPr>
        <w:t xml:space="preserve">Przy ruchu na drogach publicznych pojazdy będą spełniać wymagania  dotyczące przepisów ruchu drogowego w odniesieniu do dopuszczalnych obciążeń na osie i innych parametrów technicznych. </w:t>
      </w:r>
    </w:p>
    <w:p w:rsidR="00E81374" w:rsidRPr="002250D3" w:rsidRDefault="00E81374" w:rsidP="00E862F3">
      <w:pPr>
        <w:rPr>
          <w:rFonts w:ascii="Arial Narrow" w:hAnsi="Arial Narrow"/>
          <w:b/>
        </w:rPr>
      </w:pPr>
      <w:r w:rsidRPr="002250D3">
        <w:rPr>
          <w:rFonts w:ascii="Arial Narrow" w:hAnsi="Arial Narrow"/>
          <w:b/>
        </w:rPr>
        <w:t>1.5. Wykonanie robót</w:t>
      </w:r>
    </w:p>
    <w:p w:rsidR="00E81374" w:rsidRPr="002250D3" w:rsidRDefault="00E81374" w:rsidP="00E81374">
      <w:pPr>
        <w:ind w:left="711"/>
        <w:rPr>
          <w:rFonts w:ascii="Arial Narrow" w:hAnsi="Arial Narrow"/>
        </w:rPr>
      </w:pPr>
      <w:r w:rsidRPr="002250D3">
        <w:rPr>
          <w:rFonts w:ascii="Arial Narrow" w:hAnsi="Arial Narrow"/>
        </w:rPr>
        <w:t xml:space="preserve">Wykonawca jest odpowiedzialny za prowadzenie robót zgodnie z umową oraz za jakość zastosowanych materiałów i wykonywanych robót, za </w:t>
      </w:r>
      <w:r w:rsidR="00DA4893">
        <w:rPr>
          <w:rFonts w:ascii="Arial Narrow" w:hAnsi="Arial Narrow"/>
        </w:rPr>
        <w:t xml:space="preserve">ich zgodność  z wymaganiami ST </w:t>
      </w:r>
      <w:r w:rsidRPr="002250D3">
        <w:rPr>
          <w:rFonts w:ascii="Arial Narrow" w:hAnsi="Arial Narrow"/>
        </w:rPr>
        <w:t>oraz poleceniami zarządzającego realizacją umowy.</w:t>
      </w:r>
    </w:p>
    <w:p w:rsidR="00E81374" w:rsidRPr="002250D3" w:rsidRDefault="00E81374" w:rsidP="00DA4893">
      <w:pPr>
        <w:ind w:left="711"/>
        <w:rPr>
          <w:rFonts w:ascii="Arial Narrow" w:hAnsi="Arial Narrow"/>
        </w:rPr>
      </w:pPr>
      <w:r w:rsidRPr="002250D3">
        <w:rPr>
          <w:rFonts w:ascii="Arial Narrow" w:hAnsi="Arial Narrow"/>
        </w:rPr>
        <w:t>Następstwa jakiegokolwiek błędu spowodowanego przez Wykonawcę w wykonywaniu robót zostaną, jeśli wymagać tego będzie zarządzający realizacją umowy, poprawione przez Wykonawcę na własny koszt.</w:t>
      </w:r>
    </w:p>
    <w:p w:rsidR="00E81374" w:rsidRPr="00DA4893" w:rsidRDefault="00E81374" w:rsidP="00DA4893">
      <w:pPr>
        <w:rPr>
          <w:rFonts w:ascii="Arial Narrow" w:hAnsi="Arial Narrow"/>
          <w:b/>
        </w:rPr>
      </w:pPr>
      <w:r w:rsidRPr="002250D3">
        <w:rPr>
          <w:rFonts w:ascii="Arial Narrow" w:hAnsi="Arial Narrow"/>
          <w:b/>
        </w:rPr>
        <w:t>1.6. Kontrola jakości rob</w:t>
      </w:r>
      <w:r w:rsidR="00DA4893">
        <w:rPr>
          <w:rFonts w:ascii="Arial Narrow" w:hAnsi="Arial Narrow"/>
          <w:b/>
        </w:rPr>
        <w:t>ót</w:t>
      </w:r>
      <w:r w:rsidRPr="002250D3">
        <w:rPr>
          <w:rFonts w:ascii="Arial Narrow" w:hAnsi="Arial Narrow"/>
        </w:rPr>
        <w:t xml:space="preserve"> </w:t>
      </w:r>
    </w:p>
    <w:p w:rsidR="00E81374" w:rsidRPr="002250D3" w:rsidRDefault="00DA4893" w:rsidP="00E81374">
      <w:pPr>
        <w:pStyle w:val="WW-Tekstpodstawowy2"/>
        <w:tabs>
          <w:tab w:val="left" w:pos="708"/>
        </w:tabs>
        <w:spacing w:before="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1.6.1</w:t>
      </w:r>
      <w:r w:rsidR="00E81374" w:rsidRPr="002250D3">
        <w:rPr>
          <w:rFonts w:ascii="Arial Narrow" w:hAnsi="Arial Narrow"/>
          <w:sz w:val="22"/>
          <w:szCs w:val="22"/>
        </w:rPr>
        <w:t>. Certyfikaty i deklaracje</w:t>
      </w:r>
    </w:p>
    <w:p w:rsidR="00E81374" w:rsidRPr="002250D3" w:rsidRDefault="00E81374" w:rsidP="00E81374">
      <w:pPr>
        <w:ind w:left="708"/>
        <w:rPr>
          <w:rFonts w:ascii="Arial Narrow" w:hAnsi="Arial Narrow" w:cs="Calibri"/>
        </w:rPr>
      </w:pPr>
      <w:r w:rsidRPr="002250D3">
        <w:rPr>
          <w:rFonts w:ascii="Arial Narrow" w:hAnsi="Arial Narrow"/>
        </w:rPr>
        <w:t xml:space="preserve">Zarządzający realizacją umowy może dopuścić do użycia tylko te wyroby i materiały, które </w:t>
      </w:r>
      <w:r w:rsidRPr="002250D3">
        <w:rPr>
          <w:rFonts w:ascii="Arial Narrow" w:hAnsi="Arial Narrow" w:cs="Calibri"/>
        </w:rPr>
        <w:t>posiadają:</w:t>
      </w:r>
    </w:p>
    <w:p w:rsidR="00E81374" w:rsidRPr="002250D3" w:rsidRDefault="00E81374" w:rsidP="00E81374">
      <w:pPr>
        <w:autoSpaceDE w:val="0"/>
        <w:autoSpaceDN w:val="0"/>
        <w:adjustRightInd w:val="0"/>
        <w:ind w:left="708"/>
        <w:rPr>
          <w:rFonts w:ascii="Arial Narrow" w:hAnsi="Arial Narrow" w:cs="Calibri"/>
        </w:rPr>
      </w:pPr>
      <w:r w:rsidRPr="002250D3">
        <w:rPr>
          <w:rFonts w:ascii="Arial Narrow" w:hAnsi="Arial Narrow" w:cs="Helvetica"/>
        </w:rPr>
        <w:t xml:space="preserve">1. </w:t>
      </w:r>
      <w:r w:rsidRPr="002250D3">
        <w:rPr>
          <w:rFonts w:ascii="Arial Narrow" w:hAnsi="Arial Narrow" w:cs="Calibri"/>
        </w:rPr>
        <w:t xml:space="preserve">Certyfikat na znak bezpieczeństwa wykazujący, ze zapewniono zgodność z kryteriami technicznymi określonymi na podstawie Polskich Norm, aprobat technicznych oraz właściwych przepisów i dokumentów technicznych </w:t>
      </w:r>
    </w:p>
    <w:p w:rsidR="00E81374" w:rsidRPr="002250D3" w:rsidRDefault="00E81374" w:rsidP="00E81374">
      <w:pPr>
        <w:autoSpaceDE w:val="0"/>
        <w:autoSpaceDN w:val="0"/>
        <w:adjustRightInd w:val="0"/>
        <w:ind w:left="708"/>
        <w:rPr>
          <w:rFonts w:ascii="Arial Narrow" w:hAnsi="Arial Narrow" w:cs="Calibri"/>
        </w:rPr>
      </w:pPr>
      <w:r w:rsidRPr="002250D3">
        <w:rPr>
          <w:rFonts w:ascii="Arial Narrow" w:hAnsi="Arial Narrow" w:cs="Helvetica"/>
        </w:rPr>
        <w:t xml:space="preserve">2. </w:t>
      </w:r>
      <w:r w:rsidRPr="002250D3">
        <w:rPr>
          <w:rFonts w:ascii="Arial Narrow" w:hAnsi="Arial Narrow" w:cs="Calibri"/>
        </w:rPr>
        <w:t>Deklarację zgodności lub certyfikat zgodności z:</w:t>
      </w:r>
    </w:p>
    <w:p w:rsidR="00E81374" w:rsidRPr="002250D3" w:rsidRDefault="00E81374" w:rsidP="00201505">
      <w:pPr>
        <w:autoSpaceDE w:val="0"/>
        <w:autoSpaceDN w:val="0"/>
        <w:adjustRightInd w:val="0"/>
        <w:spacing w:after="0" w:line="240" w:lineRule="auto"/>
        <w:ind w:left="1418"/>
        <w:rPr>
          <w:rFonts w:ascii="Arial Narrow" w:hAnsi="Arial Narrow" w:cs="Calibri"/>
        </w:rPr>
      </w:pPr>
      <w:r w:rsidRPr="002250D3">
        <w:rPr>
          <w:rFonts w:ascii="Arial Narrow" w:hAnsi="Arial Narrow" w:cs="Helvetica"/>
        </w:rPr>
        <w:t xml:space="preserve">• </w:t>
      </w:r>
      <w:r w:rsidRPr="002250D3">
        <w:rPr>
          <w:rFonts w:ascii="Arial Narrow" w:hAnsi="Arial Narrow" w:cs="Calibri"/>
        </w:rPr>
        <w:t>Polską Normą</w:t>
      </w:r>
    </w:p>
    <w:p w:rsidR="00E81374" w:rsidRPr="002250D3" w:rsidRDefault="00E81374" w:rsidP="00201505">
      <w:pPr>
        <w:autoSpaceDE w:val="0"/>
        <w:autoSpaceDN w:val="0"/>
        <w:adjustRightInd w:val="0"/>
        <w:spacing w:after="0" w:line="240" w:lineRule="auto"/>
        <w:ind w:left="1418"/>
        <w:rPr>
          <w:rFonts w:ascii="Arial Narrow" w:hAnsi="Arial Narrow" w:cs="Calibri"/>
        </w:rPr>
      </w:pPr>
      <w:r w:rsidRPr="002250D3">
        <w:rPr>
          <w:rFonts w:ascii="Arial Narrow" w:hAnsi="Arial Narrow" w:cs="Helvetica"/>
        </w:rPr>
        <w:t xml:space="preserve">• </w:t>
      </w:r>
      <w:r w:rsidRPr="002250D3">
        <w:rPr>
          <w:rFonts w:ascii="Arial Narrow" w:hAnsi="Arial Narrow" w:cs="Calibri"/>
        </w:rPr>
        <w:t>aprobatą techniczną w przypadku wyrobów, dla których nie ustanowiono Polskiej Normy, jeżeli nie są objęte certyfikacją określoną w pkt. 1 i które spełniają wymogi Specyfikacji Technicznej.</w:t>
      </w:r>
    </w:p>
    <w:p w:rsidR="00E81374" w:rsidRPr="002250D3" w:rsidRDefault="00E81374" w:rsidP="00E81374">
      <w:pPr>
        <w:autoSpaceDE w:val="0"/>
        <w:autoSpaceDN w:val="0"/>
        <w:adjustRightInd w:val="0"/>
        <w:ind w:left="708"/>
        <w:rPr>
          <w:rFonts w:ascii="Arial Narrow" w:hAnsi="Arial Narrow" w:cs="Calibri"/>
        </w:rPr>
      </w:pPr>
      <w:r w:rsidRPr="002250D3">
        <w:rPr>
          <w:rFonts w:ascii="Arial Narrow" w:hAnsi="Arial Narrow" w:cs="Calibri"/>
        </w:rPr>
        <w:t>W przypadku materiałów, dla których w/w dokumenty są wymagane przez ST, każda partia dostarczona do Robot będzie posiadać te dokumenty, określający w sposób jednoznaczny jej cechy.</w:t>
      </w:r>
    </w:p>
    <w:p w:rsidR="00201505" w:rsidRPr="00DA4893" w:rsidRDefault="00E81374" w:rsidP="00DA4893">
      <w:pPr>
        <w:autoSpaceDE w:val="0"/>
        <w:autoSpaceDN w:val="0"/>
        <w:adjustRightInd w:val="0"/>
        <w:ind w:left="708"/>
        <w:rPr>
          <w:rFonts w:ascii="Arial Narrow" w:hAnsi="Arial Narrow" w:cs="Calibri"/>
        </w:rPr>
      </w:pPr>
      <w:r w:rsidRPr="002250D3">
        <w:rPr>
          <w:rFonts w:ascii="Arial Narrow" w:hAnsi="Arial Narrow" w:cs="Calibri"/>
        </w:rPr>
        <w:t>Produkty przemysłowe będą posiadać w/w dokumenty wydane przez producenta, a w razie potrzeby poparte wynikami wykonanych przez niego badań. Kopie wyników tych badań będą dostarczone przez Wykonawcę zarządzającego realizacją umowy. Jakiekolwiek materiały, które nie spełniają tych wymagań, będą odrzucone.</w:t>
      </w:r>
    </w:p>
    <w:p w:rsidR="00E81374" w:rsidRPr="002250D3" w:rsidRDefault="00E81374" w:rsidP="00E81374">
      <w:pPr>
        <w:pStyle w:val="WW-Tekstpodstawowy2"/>
        <w:tabs>
          <w:tab w:val="left" w:pos="708"/>
        </w:tabs>
        <w:spacing w:before="0"/>
        <w:rPr>
          <w:rFonts w:ascii="Arial Narrow" w:hAnsi="Arial Narrow"/>
          <w:sz w:val="22"/>
          <w:szCs w:val="22"/>
          <w:u w:val="single"/>
        </w:rPr>
      </w:pPr>
      <w:r w:rsidRPr="002250D3">
        <w:rPr>
          <w:rFonts w:ascii="Arial Narrow" w:hAnsi="Arial Narrow"/>
          <w:sz w:val="22"/>
          <w:szCs w:val="22"/>
          <w:u w:val="single"/>
        </w:rPr>
        <w:t xml:space="preserve">1.6.3. Dokumenty </w:t>
      </w:r>
      <w:r w:rsidR="00201505" w:rsidRPr="002250D3">
        <w:rPr>
          <w:rFonts w:ascii="Arial Narrow" w:hAnsi="Arial Narrow"/>
          <w:sz w:val="22"/>
          <w:szCs w:val="22"/>
          <w:u w:val="single"/>
        </w:rPr>
        <w:t>robot:</w:t>
      </w:r>
    </w:p>
    <w:p w:rsidR="00E81374" w:rsidRPr="002250D3" w:rsidRDefault="00E81374" w:rsidP="00E81374">
      <w:pPr>
        <w:pStyle w:val="WW-Tekstpodstawowy2"/>
        <w:tabs>
          <w:tab w:val="left" w:pos="708"/>
        </w:tabs>
        <w:spacing w:before="0"/>
        <w:rPr>
          <w:rFonts w:ascii="Arial Narrow" w:hAnsi="Arial Narrow"/>
          <w:sz w:val="22"/>
          <w:szCs w:val="22"/>
        </w:rPr>
      </w:pPr>
    </w:p>
    <w:p w:rsidR="00E81374" w:rsidRPr="002250D3" w:rsidRDefault="00E81374" w:rsidP="00E862F3">
      <w:pPr>
        <w:ind w:left="708"/>
        <w:rPr>
          <w:rFonts w:ascii="Arial Narrow" w:hAnsi="Arial Narrow"/>
        </w:rPr>
      </w:pPr>
      <w:r w:rsidRPr="002250D3">
        <w:rPr>
          <w:rFonts w:ascii="Arial Narrow" w:hAnsi="Arial Narrow"/>
        </w:rPr>
        <w:t xml:space="preserve">Do dokumentów </w:t>
      </w:r>
      <w:r w:rsidR="00201505" w:rsidRPr="002250D3">
        <w:rPr>
          <w:rFonts w:ascii="Arial Narrow" w:hAnsi="Arial Narrow"/>
        </w:rPr>
        <w:t xml:space="preserve">robót </w:t>
      </w:r>
      <w:r w:rsidRPr="002250D3">
        <w:rPr>
          <w:rFonts w:ascii="Arial Narrow" w:hAnsi="Arial Narrow"/>
        </w:rPr>
        <w:t>zalicza się, oprócz wymienionych w punktach, następujące dokumenty:</w:t>
      </w:r>
    </w:p>
    <w:p w:rsidR="00E81374" w:rsidRPr="002250D3" w:rsidRDefault="00E81374" w:rsidP="00E81374">
      <w:pPr>
        <w:numPr>
          <w:ilvl w:val="0"/>
          <w:numId w:val="7"/>
        </w:numPr>
        <w:suppressAutoHyphens/>
        <w:spacing w:after="0" w:line="240" w:lineRule="auto"/>
        <w:ind w:left="708" w:firstLine="0"/>
        <w:rPr>
          <w:rFonts w:ascii="Arial Narrow" w:hAnsi="Arial Narrow"/>
        </w:rPr>
      </w:pPr>
      <w:r w:rsidRPr="002250D3">
        <w:rPr>
          <w:rFonts w:ascii="Arial Narrow" w:hAnsi="Arial Narrow"/>
        </w:rPr>
        <w:lastRenderedPageBreak/>
        <w:t>protok</w:t>
      </w:r>
      <w:r w:rsidR="00201505" w:rsidRPr="002250D3">
        <w:rPr>
          <w:rFonts w:ascii="Arial Narrow" w:hAnsi="Arial Narrow"/>
        </w:rPr>
        <w:t>ół</w:t>
      </w:r>
      <w:r w:rsidRPr="002250D3">
        <w:rPr>
          <w:rFonts w:ascii="Arial Narrow" w:hAnsi="Arial Narrow"/>
        </w:rPr>
        <w:t xml:space="preserve"> przekazania </w:t>
      </w:r>
      <w:r w:rsidR="00201505" w:rsidRPr="002250D3">
        <w:rPr>
          <w:rFonts w:ascii="Arial Narrow" w:hAnsi="Arial Narrow"/>
        </w:rPr>
        <w:t>placu robót</w:t>
      </w:r>
      <w:r w:rsidRPr="002250D3">
        <w:rPr>
          <w:rFonts w:ascii="Arial Narrow" w:hAnsi="Arial Narrow"/>
        </w:rPr>
        <w:t>,</w:t>
      </w:r>
    </w:p>
    <w:p w:rsidR="00E81374" w:rsidRPr="002250D3" w:rsidRDefault="00DA4893" w:rsidP="00E81374">
      <w:pPr>
        <w:numPr>
          <w:ilvl w:val="0"/>
          <w:numId w:val="7"/>
        </w:numPr>
        <w:suppressAutoHyphens/>
        <w:spacing w:after="0" w:line="240" w:lineRule="auto"/>
        <w:ind w:left="708" w:firstLine="0"/>
        <w:rPr>
          <w:rFonts w:ascii="Arial Narrow" w:hAnsi="Arial Narrow"/>
        </w:rPr>
      </w:pPr>
      <w:r>
        <w:rPr>
          <w:rFonts w:ascii="Arial Narrow" w:hAnsi="Arial Narrow"/>
        </w:rPr>
        <w:t>umowa</w:t>
      </w:r>
      <w:r w:rsidR="00E81374" w:rsidRPr="002250D3">
        <w:rPr>
          <w:rFonts w:ascii="Arial Narrow" w:hAnsi="Arial Narrow"/>
        </w:rPr>
        <w:t xml:space="preserve"> dotycząc</w:t>
      </w:r>
      <w:r>
        <w:rPr>
          <w:rFonts w:ascii="Arial Narrow" w:hAnsi="Arial Narrow"/>
        </w:rPr>
        <w:t>a</w:t>
      </w:r>
      <w:r w:rsidR="00E81374" w:rsidRPr="002250D3">
        <w:rPr>
          <w:rFonts w:ascii="Arial Narrow" w:hAnsi="Arial Narrow"/>
        </w:rPr>
        <w:t xml:space="preserve"> realizacji zadania,</w:t>
      </w:r>
    </w:p>
    <w:p w:rsidR="00E81374" w:rsidRPr="002250D3" w:rsidRDefault="00201505" w:rsidP="00E81374">
      <w:pPr>
        <w:numPr>
          <w:ilvl w:val="0"/>
          <w:numId w:val="7"/>
        </w:numPr>
        <w:suppressAutoHyphens/>
        <w:spacing w:after="0" w:line="240" w:lineRule="auto"/>
        <w:ind w:left="708" w:firstLine="0"/>
        <w:rPr>
          <w:rFonts w:ascii="Arial Narrow" w:hAnsi="Arial Narrow"/>
        </w:rPr>
      </w:pPr>
      <w:r w:rsidRPr="002250D3">
        <w:rPr>
          <w:rFonts w:ascii="Arial Narrow" w:hAnsi="Arial Narrow"/>
        </w:rPr>
        <w:t>protokoł</w:t>
      </w:r>
      <w:r w:rsidR="00E81374" w:rsidRPr="002250D3">
        <w:rPr>
          <w:rFonts w:ascii="Arial Narrow" w:hAnsi="Arial Narrow"/>
        </w:rPr>
        <w:t xml:space="preserve"> odbioru robót,</w:t>
      </w:r>
    </w:p>
    <w:p w:rsidR="00E81374" w:rsidRPr="00DA4893" w:rsidRDefault="00E81374" w:rsidP="00E81374">
      <w:pPr>
        <w:numPr>
          <w:ilvl w:val="0"/>
          <w:numId w:val="7"/>
        </w:numPr>
        <w:suppressAutoHyphens/>
        <w:spacing w:after="0" w:line="240" w:lineRule="auto"/>
        <w:ind w:left="708" w:firstLine="0"/>
        <w:rPr>
          <w:rFonts w:ascii="Arial Narrow" w:hAnsi="Arial Narrow"/>
        </w:rPr>
      </w:pPr>
      <w:r w:rsidRPr="00DA4893">
        <w:rPr>
          <w:rFonts w:ascii="Arial Narrow" w:hAnsi="Arial Narrow" w:cs="Arial Narrow"/>
          <w:bCs/>
        </w:rPr>
        <w:t>podpisane „Za</w:t>
      </w:r>
      <w:r w:rsidR="00DA4893">
        <w:rPr>
          <w:rFonts w:ascii="Arial Narrow" w:hAnsi="Arial Narrow" w:cs="Arial Narrow"/>
          <w:bCs/>
        </w:rPr>
        <w:t xml:space="preserve">sady środowiskowe i jakości” i </w:t>
      </w:r>
      <w:r w:rsidRPr="00DA4893">
        <w:rPr>
          <w:rFonts w:ascii="Arial Narrow" w:hAnsi="Arial Narrow"/>
          <w:iCs/>
        </w:rPr>
        <w:t>pod</w:t>
      </w:r>
      <w:r w:rsidR="00DA4893">
        <w:rPr>
          <w:rFonts w:ascii="Arial Narrow" w:hAnsi="Arial Narrow"/>
          <w:iCs/>
        </w:rPr>
        <w:t>pisanie oświadczenie wykonawcy</w:t>
      </w:r>
      <w:r w:rsidRPr="00DA4893">
        <w:rPr>
          <w:rFonts w:ascii="Arial Narrow" w:hAnsi="Arial Narrow"/>
          <w:lang w:val="en-US"/>
        </w:rPr>
        <w:t>PR30_P06_F01</w:t>
      </w:r>
      <w:r w:rsidRPr="00DA4893">
        <w:rPr>
          <w:rFonts w:ascii="Arial Narrow" w:hAnsi="Arial Narrow"/>
        </w:rPr>
        <w:t xml:space="preserve"> </w:t>
      </w:r>
      <w:r w:rsidR="00DA4893">
        <w:rPr>
          <w:rFonts w:ascii="Arial Narrow" w:hAnsi="Arial Narrow"/>
        </w:rPr>
        <w:br/>
      </w:r>
      <w:r w:rsidRPr="00DA4893">
        <w:rPr>
          <w:rFonts w:ascii="Arial Narrow" w:hAnsi="Arial Narrow"/>
        </w:rPr>
        <w:t xml:space="preserve">o zapoznaniu się z procedurą ,,Nadzoru nad wykonawcami” w zakresie zarządzania bezpieczeństwem </w:t>
      </w:r>
      <w:r w:rsidR="00DA4893">
        <w:rPr>
          <w:rFonts w:ascii="Arial Narrow" w:hAnsi="Arial Narrow"/>
        </w:rPr>
        <w:br/>
      </w:r>
      <w:r w:rsidRPr="00DA4893">
        <w:rPr>
          <w:rFonts w:ascii="Arial Narrow" w:hAnsi="Arial Narrow"/>
        </w:rPr>
        <w:t>i higieną pracy na terenie szpitala.</w:t>
      </w:r>
    </w:p>
    <w:p w:rsidR="00E81374" w:rsidRPr="002250D3" w:rsidRDefault="00E81374" w:rsidP="00E81374">
      <w:pPr>
        <w:rPr>
          <w:rFonts w:ascii="Arial Narrow" w:hAnsi="Arial Narrow"/>
        </w:rPr>
      </w:pPr>
    </w:p>
    <w:p w:rsidR="00E81374" w:rsidRPr="002250D3" w:rsidRDefault="00E81374" w:rsidP="00E81374">
      <w:pPr>
        <w:rPr>
          <w:rFonts w:ascii="Arial Narrow" w:hAnsi="Arial Narrow"/>
          <w:b/>
        </w:rPr>
      </w:pPr>
      <w:r w:rsidRPr="002250D3">
        <w:rPr>
          <w:rFonts w:ascii="Arial Narrow" w:hAnsi="Arial Narrow"/>
          <w:b/>
        </w:rPr>
        <w:t>1.7. Odbiór robót</w:t>
      </w:r>
    </w:p>
    <w:p w:rsidR="00E81374" w:rsidRPr="002250D3" w:rsidRDefault="00E81374" w:rsidP="00E81374">
      <w:pPr>
        <w:pStyle w:val="WW-Tekstpodstawowy2"/>
        <w:tabs>
          <w:tab w:val="left" w:pos="708"/>
        </w:tabs>
        <w:spacing w:before="0"/>
        <w:rPr>
          <w:rFonts w:ascii="Arial Narrow" w:hAnsi="Arial Narrow"/>
          <w:sz w:val="22"/>
          <w:szCs w:val="22"/>
        </w:rPr>
      </w:pPr>
      <w:r w:rsidRPr="002250D3">
        <w:rPr>
          <w:rFonts w:ascii="Arial Narrow" w:hAnsi="Arial Narrow"/>
          <w:sz w:val="22"/>
          <w:szCs w:val="22"/>
        </w:rPr>
        <w:t>1.7.1. Rodzaje odbiorów robót</w:t>
      </w:r>
    </w:p>
    <w:p w:rsidR="00201505" w:rsidRPr="002250D3" w:rsidRDefault="00E81374" w:rsidP="00201505">
      <w:pPr>
        <w:spacing w:after="0" w:line="240" w:lineRule="auto"/>
        <w:ind w:left="1078" w:hanging="539"/>
        <w:jc w:val="both"/>
        <w:rPr>
          <w:rFonts w:ascii="Arial Narrow" w:hAnsi="Arial Narrow"/>
        </w:rPr>
      </w:pPr>
      <w:r w:rsidRPr="002250D3">
        <w:rPr>
          <w:rFonts w:ascii="Arial Narrow" w:hAnsi="Arial Narrow"/>
        </w:rPr>
        <w:t>Występują następujące rodzaje odbiorów</w:t>
      </w:r>
      <w:r w:rsidR="00201505" w:rsidRPr="002250D3">
        <w:rPr>
          <w:rFonts w:ascii="Arial Narrow" w:hAnsi="Arial Narrow"/>
        </w:rPr>
        <w:t xml:space="preserve"> instalacji</w:t>
      </w:r>
      <w:r w:rsidRPr="002250D3">
        <w:rPr>
          <w:rFonts w:ascii="Arial Narrow" w:hAnsi="Arial Narrow"/>
        </w:rPr>
        <w:t>:</w:t>
      </w:r>
      <w:r w:rsidR="00DA4893">
        <w:rPr>
          <w:rFonts w:ascii="Arial Narrow" w:hAnsi="Arial Narrow"/>
        </w:rPr>
        <w:t xml:space="preserve"> </w:t>
      </w:r>
      <w:r w:rsidRPr="002250D3">
        <w:rPr>
          <w:rFonts w:ascii="Arial Narrow" w:hAnsi="Arial Narrow"/>
        </w:rPr>
        <w:t>odbiór robót</w:t>
      </w:r>
      <w:r w:rsidR="00DA4893">
        <w:rPr>
          <w:rFonts w:ascii="Arial Narrow" w:hAnsi="Arial Narrow"/>
        </w:rPr>
        <w:t xml:space="preserve"> </w:t>
      </w:r>
      <w:r w:rsidRPr="002250D3">
        <w:rPr>
          <w:rFonts w:ascii="Arial Narrow" w:hAnsi="Arial Narrow"/>
        </w:rPr>
        <w:t>zanikających lub</w:t>
      </w:r>
      <w:r w:rsidR="00DA4893">
        <w:rPr>
          <w:rFonts w:ascii="Arial Narrow" w:hAnsi="Arial Narrow"/>
        </w:rPr>
        <w:t xml:space="preserve"> </w:t>
      </w:r>
      <w:r w:rsidR="00201505" w:rsidRPr="002250D3">
        <w:rPr>
          <w:rFonts w:ascii="Arial Narrow" w:hAnsi="Arial Narrow"/>
        </w:rPr>
        <w:t>ulegających</w:t>
      </w:r>
    </w:p>
    <w:p w:rsidR="00E81374" w:rsidRPr="002250D3" w:rsidRDefault="00201505" w:rsidP="00201505">
      <w:pPr>
        <w:spacing w:after="0" w:line="240" w:lineRule="auto"/>
        <w:ind w:left="1078" w:hanging="539"/>
        <w:jc w:val="both"/>
        <w:rPr>
          <w:rFonts w:ascii="Arial Narrow" w:hAnsi="Arial Narrow"/>
        </w:rPr>
      </w:pPr>
      <w:r w:rsidRPr="002250D3">
        <w:rPr>
          <w:rFonts w:ascii="Arial Narrow" w:hAnsi="Arial Narrow"/>
        </w:rPr>
        <w:t>zakryciu,</w:t>
      </w:r>
      <w:r w:rsidR="00DA4893">
        <w:rPr>
          <w:rFonts w:ascii="Arial Narrow" w:hAnsi="Arial Narrow"/>
        </w:rPr>
        <w:t xml:space="preserve"> </w:t>
      </w:r>
      <w:r w:rsidR="00E81374" w:rsidRPr="002250D3">
        <w:rPr>
          <w:rFonts w:ascii="Arial Narrow" w:hAnsi="Arial Narrow"/>
        </w:rPr>
        <w:t>odbiór końcowy, , odbiór</w:t>
      </w:r>
      <w:r w:rsidR="00452665">
        <w:rPr>
          <w:rFonts w:ascii="Arial Narrow" w:hAnsi="Arial Narrow"/>
        </w:rPr>
        <w:t xml:space="preserve"> </w:t>
      </w:r>
      <w:r w:rsidR="00E81374" w:rsidRPr="002250D3">
        <w:rPr>
          <w:rFonts w:ascii="Arial Narrow" w:hAnsi="Arial Narrow"/>
        </w:rPr>
        <w:t>ostateczny</w:t>
      </w:r>
      <w:r w:rsidR="00452665">
        <w:rPr>
          <w:rFonts w:ascii="Arial Narrow" w:hAnsi="Arial Narrow"/>
        </w:rPr>
        <w:t xml:space="preserve"> </w:t>
      </w:r>
      <w:r w:rsidR="00E81374" w:rsidRPr="002250D3">
        <w:rPr>
          <w:rFonts w:ascii="Arial Narrow" w:hAnsi="Arial Narrow"/>
        </w:rPr>
        <w:t>(pogwarancyjny).</w:t>
      </w:r>
    </w:p>
    <w:p w:rsidR="00E862F3" w:rsidRPr="002250D3" w:rsidRDefault="00E862F3" w:rsidP="00201505">
      <w:pPr>
        <w:rPr>
          <w:rFonts w:ascii="Arial Narrow" w:hAnsi="Arial Narrow"/>
        </w:rPr>
      </w:pPr>
    </w:p>
    <w:p w:rsidR="00E81374" w:rsidRPr="002250D3" w:rsidRDefault="00E81374" w:rsidP="00E81374">
      <w:pPr>
        <w:numPr>
          <w:ilvl w:val="2"/>
          <w:numId w:val="8"/>
        </w:numPr>
        <w:suppressAutoHyphens/>
        <w:spacing w:after="0" w:line="240" w:lineRule="auto"/>
        <w:rPr>
          <w:rFonts w:ascii="Arial Narrow" w:hAnsi="Arial Narrow"/>
        </w:rPr>
      </w:pPr>
      <w:r w:rsidRPr="002250D3">
        <w:rPr>
          <w:rFonts w:ascii="Arial Narrow" w:hAnsi="Arial Narrow"/>
        </w:rPr>
        <w:t>Obiór robót ulegających zakryciu lub zanikających.</w:t>
      </w:r>
    </w:p>
    <w:p w:rsidR="00E81374" w:rsidRPr="002250D3" w:rsidRDefault="00E81374" w:rsidP="00452665">
      <w:pPr>
        <w:ind w:left="708"/>
        <w:rPr>
          <w:rFonts w:ascii="Arial Narrow" w:hAnsi="Arial Narrow"/>
        </w:rPr>
      </w:pPr>
      <w:r w:rsidRPr="002250D3">
        <w:rPr>
          <w:rFonts w:ascii="Arial Narrow" w:hAnsi="Arial Narrow"/>
        </w:rPr>
        <w:t>Do podstawowych obowiązków Wykonawcy należy zgłoszenie inwestorowi od odbioru robót ulegających zakryciu lub zanikających. Odbiór robót ulegających zakryciu lub zanikających polega na ocenie ilości i jakości wykonanych robót, które w dalszym procesie realizacji ulegną zakryciu. Odbiór taki będzie przeprowadzony w czasie umożliwiającym wykonanie ewentualnych poprawek bez hamowania ogólnego postępu robót. Odbiór wyżej wymienionego dokonuje zarządzający realizacją umowy.</w:t>
      </w:r>
    </w:p>
    <w:p w:rsidR="00E81374" w:rsidRPr="002250D3" w:rsidRDefault="00E81374" w:rsidP="00E862F3">
      <w:pPr>
        <w:numPr>
          <w:ilvl w:val="2"/>
          <w:numId w:val="8"/>
        </w:numPr>
        <w:suppressAutoHyphens/>
        <w:spacing w:after="0" w:line="240" w:lineRule="auto"/>
        <w:rPr>
          <w:rFonts w:ascii="Arial Narrow" w:hAnsi="Arial Narrow"/>
        </w:rPr>
      </w:pPr>
      <w:r w:rsidRPr="002250D3">
        <w:rPr>
          <w:rFonts w:ascii="Arial Narrow" w:hAnsi="Arial Narrow"/>
        </w:rPr>
        <w:t>Odbiór ostateczny – pogwarancyjny</w:t>
      </w:r>
    </w:p>
    <w:p w:rsidR="00E81374" w:rsidRPr="002250D3" w:rsidRDefault="00E81374" w:rsidP="00452665">
      <w:pPr>
        <w:spacing w:after="0" w:line="240" w:lineRule="auto"/>
        <w:ind w:left="1080" w:hanging="372"/>
        <w:rPr>
          <w:rFonts w:ascii="Arial Narrow" w:hAnsi="Arial Narrow"/>
        </w:rPr>
      </w:pPr>
      <w:r w:rsidRPr="002250D3">
        <w:rPr>
          <w:rFonts w:ascii="Arial Narrow" w:hAnsi="Arial Narrow"/>
        </w:rPr>
        <w:t>Odbiór ostateczny – pogwarancyjny polega na ocenie wykonanych robót związanych z</w:t>
      </w:r>
      <w:r w:rsidR="00452665">
        <w:rPr>
          <w:rFonts w:ascii="Arial Narrow" w:hAnsi="Arial Narrow"/>
        </w:rPr>
        <w:t xml:space="preserve"> </w:t>
      </w:r>
      <w:r w:rsidRPr="002250D3">
        <w:rPr>
          <w:rFonts w:ascii="Arial Narrow" w:hAnsi="Arial Narrow"/>
        </w:rPr>
        <w:t>usunięciem wad</w:t>
      </w:r>
      <w:r w:rsidR="00452665">
        <w:rPr>
          <w:rFonts w:ascii="Arial Narrow" w:hAnsi="Arial Narrow"/>
        </w:rPr>
        <w:t xml:space="preserve"> </w:t>
      </w:r>
      <w:r w:rsidRPr="002250D3">
        <w:rPr>
          <w:rFonts w:ascii="Arial Narrow" w:hAnsi="Arial Narrow"/>
        </w:rPr>
        <w:t>stwierdzonych przy odbiorze końcowym oraz ewentualnych wad  zaistniałych w okresie  gwarancyjnym.</w:t>
      </w:r>
    </w:p>
    <w:p w:rsidR="00E81374" w:rsidRPr="002250D3" w:rsidRDefault="00E81374" w:rsidP="00452665">
      <w:pPr>
        <w:spacing w:after="0" w:line="240" w:lineRule="auto"/>
        <w:ind w:left="1080" w:hanging="372"/>
        <w:rPr>
          <w:rFonts w:ascii="Arial Narrow" w:hAnsi="Arial Narrow"/>
        </w:rPr>
      </w:pPr>
      <w:r w:rsidRPr="002250D3">
        <w:rPr>
          <w:rFonts w:ascii="Arial Narrow" w:hAnsi="Arial Narrow"/>
        </w:rPr>
        <w:t>Podstawowym dokumentem odbioru ostatecznego robót jest protokół sporządzony wg wzoru</w:t>
      </w:r>
    </w:p>
    <w:p w:rsidR="00E81374" w:rsidRPr="002250D3" w:rsidRDefault="00E81374" w:rsidP="00A555FE">
      <w:pPr>
        <w:spacing w:after="0" w:line="240" w:lineRule="auto"/>
        <w:ind w:left="1080" w:hanging="371"/>
        <w:rPr>
          <w:rFonts w:ascii="Arial Narrow" w:hAnsi="Arial Narrow"/>
        </w:rPr>
      </w:pPr>
      <w:r w:rsidRPr="002250D3">
        <w:rPr>
          <w:rFonts w:ascii="Arial Narrow" w:hAnsi="Arial Narrow"/>
        </w:rPr>
        <w:t xml:space="preserve">ustalonego przez Zamawiającego </w:t>
      </w:r>
      <w:bookmarkStart w:id="0" w:name="_GoBack"/>
      <w:bookmarkEnd w:id="0"/>
    </w:p>
    <w:p w:rsidR="00205DF3" w:rsidRPr="002250D3" w:rsidRDefault="00205DF3">
      <w:pPr>
        <w:rPr>
          <w:rFonts w:ascii="Arial Narrow" w:hAnsi="Arial Narrow"/>
        </w:rPr>
      </w:pPr>
    </w:p>
    <w:sectPr w:rsidR="00205DF3" w:rsidRPr="002250D3" w:rsidSect="002E390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5587" w:rsidRDefault="000B5587" w:rsidP="00B3787A">
      <w:pPr>
        <w:spacing w:after="0" w:line="240" w:lineRule="auto"/>
      </w:pPr>
      <w:r>
        <w:separator/>
      </w:r>
    </w:p>
  </w:endnote>
  <w:endnote w:type="continuationSeparator" w:id="1">
    <w:p w:rsidR="000B5587" w:rsidRDefault="000B5587" w:rsidP="00B378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5587" w:rsidRDefault="000B5587" w:rsidP="00B3787A">
      <w:pPr>
        <w:spacing w:after="0" w:line="240" w:lineRule="auto"/>
      </w:pPr>
      <w:r>
        <w:separator/>
      </w:r>
    </w:p>
  </w:footnote>
  <w:footnote w:type="continuationSeparator" w:id="1">
    <w:p w:rsidR="000B5587" w:rsidRDefault="000B5587" w:rsidP="00B378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87A" w:rsidRPr="00B3787A" w:rsidRDefault="00B3787A">
    <w:pPr>
      <w:pStyle w:val="Nagwek"/>
      <w:rPr>
        <w:b/>
      </w:rPr>
    </w:pPr>
    <w:r>
      <w:rPr>
        <w:b/>
      </w:rPr>
      <w:t>Sprawa 33/2025</w:t>
    </w:r>
    <w:r>
      <w:rPr>
        <w:b/>
      </w:rPr>
      <w:tab/>
    </w:r>
    <w:r>
      <w:rPr>
        <w:b/>
      </w:rPr>
      <w:tab/>
      <w:t>załącznik nr 11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lowerLetter"/>
      <w:suff w:val="nothing"/>
      <w:lvlText w:val="%1)"/>
      <w:lvlJc w:val="left"/>
      <w:pPr>
        <w:ind w:left="644" w:hanging="360"/>
      </w:pPr>
    </w:lvl>
    <w:lvl w:ilvl="1">
      <w:start w:val="4"/>
      <w:numFmt w:val="decimal"/>
      <w:suff w:val="nothing"/>
      <w:lvlText w:val="%2."/>
      <w:lvlJc w:val="left"/>
      <w:pPr>
        <w:ind w:left="1785" w:hanging="360"/>
      </w:pPr>
    </w:lvl>
    <w:lvl w:ilvl="2">
      <w:start w:val="1"/>
      <w:numFmt w:val="lowerRoman"/>
      <w:suff w:val="nothing"/>
      <w:lvlText w:val="%3."/>
      <w:lvlJc w:val="right"/>
      <w:pPr>
        <w:ind w:left="2505" w:hanging="180"/>
      </w:pPr>
    </w:lvl>
    <w:lvl w:ilvl="3">
      <w:start w:val="1"/>
      <w:numFmt w:val="decimal"/>
      <w:suff w:val="nothing"/>
      <w:lvlText w:val="%4."/>
      <w:lvlJc w:val="left"/>
      <w:pPr>
        <w:ind w:left="3225" w:hanging="360"/>
      </w:pPr>
    </w:lvl>
    <w:lvl w:ilvl="4">
      <w:start w:val="1"/>
      <w:numFmt w:val="lowerLetter"/>
      <w:suff w:val="nothing"/>
      <w:lvlText w:val="%5."/>
      <w:lvlJc w:val="left"/>
      <w:pPr>
        <w:ind w:left="3945" w:hanging="360"/>
      </w:pPr>
    </w:lvl>
    <w:lvl w:ilvl="5">
      <w:start w:val="1"/>
      <w:numFmt w:val="lowerRoman"/>
      <w:suff w:val="nothing"/>
      <w:lvlText w:val="%6."/>
      <w:lvlJc w:val="right"/>
      <w:pPr>
        <w:ind w:left="4665" w:hanging="180"/>
      </w:pPr>
    </w:lvl>
    <w:lvl w:ilvl="6">
      <w:start w:val="1"/>
      <w:numFmt w:val="decimal"/>
      <w:suff w:val="nothing"/>
      <w:lvlText w:val="%7."/>
      <w:lvlJc w:val="left"/>
      <w:pPr>
        <w:ind w:left="5385" w:hanging="360"/>
      </w:pPr>
    </w:lvl>
    <w:lvl w:ilvl="7">
      <w:start w:val="1"/>
      <w:numFmt w:val="lowerLetter"/>
      <w:suff w:val="nothing"/>
      <w:lvlText w:val="%8."/>
      <w:lvlJc w:val="left"/>
      <w:pPr>
        <w:ind w:left="6105" w:hanging="360"/>
      </w:pPr>
    </w:lvl>
    <w:lvl w:ilvl="8">
      <w:start w:val="1"/>
      <w:numFmt w:val="lowerRoman"/>
      <w:suff w:val="nothing"/>
      <w:lvlText w:val="%9."/>
      <w:lvlJc w:val="right"/>
      <w:pPr>
        <w:ind w:left="6825" w:hanging="180"/>
      </w:pPr>
    </w:lvl>
  </w:abstractNum>
  <w:abstractNum w:abstractNumId="1">
    <w:nsid w:val="00000008"/>
    <w:multiLevelType w:val="multilevel"/>
    <w:tmpl w:val="00000008"/>
    <w:name w:val="WW8Num11"/>
    <w:lvl w:ilvl="0">
      <w:start w:val="1"/>
      <w:numFmt w:val="lowerLetter"/>
      <w:suff w:val="nothing"/>
      <w:lvlText w:val="%1)"/>
      <w:lvlJc w:val="left"/>
      <w:pPr>
        <w:ind w:left="720" w:hanging="360"/>
      </w:pPr>
    </w:lvl>
    <w:lvl w:ilvl="1">
      <w:start w:val="1"/>
      <w:numFmt w:val="lowerLetter"/>
      <w:suff w:val="nothing"/>
      <w:lvlText w:val="%2."/>
      <w:lvlJc w:val="left"/>
      <w:pPr>
        <w:ind w:left="1440" w:hanging="360"/>
      </w:pPr>
    </w:lvl>
    <w:lvl w:ilvl="2">
      <w:start w:val="1"/>
      <w:numFmt w:val="lowerRoman"/>
      <w:suff w:val="nothing"/>
      <w:lvlText w:val="%3."/>
      <w:lvlJc w:val="right"/>
      <w:pPr>
        <w:ind w:left="2160" w:hanging="180"/>
      </w:pPr>
    </w:lvl>
    <w:lvl w:ilvl="3">
      <w:start w:val="1"/>
      <w:numFmt w:val="decimal"/>
      <w:suff w:val="nothing"/>
      <w:lvlText w:val="%4."/>
      <w:lvlJc w:val="left"/>
      <w:pPr>
        <w:ind w:left="2880" w:hanging="360"/>
      </w:pPr>
    </w:lvl>
    <w:lvl w:ilvl="4">
      <w:start w:val="1"/>
      <w:numFmt w:val="lowerLetter"/>
      <w:suff w:val="nothing"/>
      <w:lvlText w:val="%5."/>
      <w:lvlJc w:val="left"/>
      <w:pPr>
        <w:ind w:left="3600" w:hanging="360"/>
      </w:pPr>
    </w:lvl>
    <w:lvl w:ilvl="5">
      <w:start w:val="1"/>
      <w:numFmt w:val="lowerRoman"/>
      <w:suff w:val="nothing"/>
      <w:lvlText w:val="%6."/>
      <w:lvlJc w:val="right"/>
      <w:pPr>
        <w:ind w:left="4320" w:hanging="180"/>
      </w:pPr>
    </w:lvl>
    <w:lvl w:ilvl="6">
      <w:start w:val="1"/>
      <w:numFmt w:val="decimal"/>
      <w:suff w:val="nothing"/>
      <w:lvlText w:val="%7."/>
      <w:lvlJc w:val="left"/>
      <w:pPr>
        <w:ind w:left="5040" w:hanging="360"/>
      </w:pPr>
    </w:lvl>
    <w:lvl w:ilvl="7">
      <w:start w:val="1"/>
      <w:numFmt w:val="lowerLetter"/>
      <w:suff w:val="nothing"/>
      <w:lvlText w:val="%8."/>
      <w:lvlJc w:val="left"/>
      <w:pPr>
        <w:ind w:left="5760" w:hanging="360"/>
      </w:pPr>
    </w:lvl>
    <w:lvl w:ilvl="8">
      <w:start w:val="1"/>
      <w:numFmt w:val="lowerRoman"/>
      <w:suff w:val="nothing"/>
      <w:lvlText w:val="%9."/>
      <w:lvlJc w:val="right"/>
      <w:pPr>
        <w:ind w:left="6480" w:hanging="180"/>
      </w:pPr>
    </w:lvl>
  </w:abstractNum>
  <w:abstractNum w:abstractNumId="2">
    <w:nsid w:val="0000001C"/>
    <w:multiLevelType w:val="multilevel"/>
    <w:tmpl w:val="0000001C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suff w:val="nothing"/>
      <w:lvlText w:val="%1.%2."/>
      <w:lvlJc w:val="left"/>
      <w:pPr>
        <w:ind w:left="420" w:hanging="420"/>
      </w:pPr>
    </w:lvl>
    <w:lvl w:ilvl="2">
      <w:start w:val="1"/>
      <w:numFmt w:val="decimal"/>
      <w:suff w:val="nothing"/>
      <w:lvlText w:val="%1.%2.%3."/>
      <w:lvlJc w:val="left"/>
      <w:pPr>
        <w:ind w:left="720" w:hanging="720"/>
      </w:pPr>
    </w:lvl>
    <w:lvl w:ilvl="3">
      <w:start w:val="1"/>
      <w:numFmt w:val="decimal"/>
      <w:suff w:val="nothing"/>
      <w:lvlText w:val="%1.%2.%3.%4."/>
      <w:lvlJc w:val="left"/>
      <w:pPr>
        <w:ind w:left="720" w:hanging="720"/>
      </w:pPr>
    </w:lvl>
    <w:lvl w:ilvl="4">
      <w:start w:val="1"/>
      <w:numFmt w:val="decimal"/>
      <w:suff w:val="nothing"/>
      <w:lvlText w:val="%1.%2.%3.%4.%5."/>
      <w:lvlJc w:val="left"/>
      <w:pPr>
        <w:ind w:left="1080" w:hanging="1080"/>
      </w:pPr>
    </w:lvl>
    <w:lvl w:ilvl="5">
      <w:start w:val="1"/>
      <w:numFmt w:val="decimal"/>
      <w:suff w:val="nothing"/>
      <w:lvlText w:val="%1.%2.%3.%4.%5.%6."/>
      <w:lvlJc w:val="left"/>
      <w:pPr>
        <w:ind w:left="1080" w:hanging="1080"/>
      </w:pPr>
    </w:lvl>
    <w:lvl w:ilvl="6">
      <w:start w:val="1"/>
      <w:numFmt w:val="decimal"/>
      <w:suff w:val="nothing"/>
      <w:lvlText w:val="%1.%2.%3.%4.%5.%6.%7."/>
      <w:lvlJc w:val="left"/>
      <w:pPr>
        <w:ind w:left="1440" w:hanging="1440"/>
      </w:pPr>
    </w:lvl>
    <w:lvl w:ilvl="7">
      <w:start w:val="1"/>
      <w:numFmt w:val="decimal"/>
      <w:suff w:val="nothing"/>
      <w:lvlText w:val="%1.%2.%3.%4.%5.%6.%7.%8."/>
      <w:lvlJc w:val="left"/>
      <w:pPr>
        <w:ind w:left="1440" w:hanging="1440"/>
      </w:pPr>
    </w:lvl>
    <w:lvl w:ilvl="8">
      <w:start w:val="1"/>
      <w:numFmt w:val="decimal"/>
      <w:suff w:val="nothing"/>
      <w:lvlText w:val="%1.%2.%3.%4.%5.%6.%7.%8.%9."/>
      <w:lvlJc w:val="left"/>
      <w:pPr>
        <w:ind w:left="1800" w:hanging="1800"/>
      </w:pPr>
    </w:lvl>
  </w:abstractNum>
  <w:abstractNum w:abstractNumId="3">
    <w:nsid w:val="0000001D"/>
    <w:multiLevelType w:val="multilevel"/>
    <w:tmpl w:val="0000001D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>
    <w:nsid w:val="186D3880"/>
    <w:multiLevelType w:val="hybridMultilevel"/>
    <w:tmpl w:val="9BB2915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5E0EF6"/>
    <w:multiLevelType w:val="hybridMultilevel"/>
    <w:tmpl w:val="60F02C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E7768E"/>
    <w:multiLevelType w:val="hybridMultilevel"/>
    <w:tmpl w:val="ED2EAB4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7546B65"/>
    <w:multiLevelType w:val="hybridMultilevel"/>
    <w:tmpl w:val="9D2C2E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A807D7"/>
    <w:multiLevelType w:val="hybridMultilevel"/>
    <w:tmpl w:val="C7441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095F42"/>
    <w:multiLevelType w:val="multilevel"/>
    <w:tmpl w:val="F66C47BE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sz w:val="24"/>
      </w:rPr>
    </w:lvl>
    <w:lvl w:ilvl="1">
      <w:start w:val="7"/>
      <w:numFmt w:val="decimal"/>
      <w:lvlText w:val="%1.%2."/>
      <w:lvlJc w:val="left"/>
      <w:pPr>
        <w:tabs>
          <w:tab w:val="num" w:pos="615"/>
        </w:tabs>
        <w:ind w:left="615" w:hanging="615"/>
      </w:pPr>
      <w:rPr>
        <w:sz w:val="24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sz w:val="24"/>
      </w:r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7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A16E8"/>
    <w:rsid w:val="0005231E"/>
    <w:rsid w:val="000B5587"/>
    <w:rsid w:val="000F52B6"/>
    <w:rsid w:val="00102618"/>
    <w:rsid w:val="00117E05"/>
    <w:rsid w:val="0019353A"/>
    <w:rsid w:val="001963E6"/>
    <w:rsid w:val="00201505"/>
    <w:rsid w:val="00205DF3"/>
    <w:rsid w:val="002250D3"/>
    <w:rsid w:val="00275A7F"/>
    <w:rsid w:val="002E3906"/>
    <w:rsid w:val="002F6861"/>
    <w:rsid w:val="00343ADE"/>
    <w:rsid w:val="0039400C"/>
    <w:rsid w:val="003B6214"/>
    <w:rsid w:val="00403DDC"/>
    <w:rsid w:val="00430FBD"/>
    <w:rsid w:val="00450AB7"/>
    <w:rsid w:val="00452665"/>
    <w:rsid w:val="0049044D"/>
    <w:rsid w:val="004C1D98"/>
    <w:rsid w:val="004E13F3"/>
    <w:rsid w:val="004E2DBF"/>
    <w:rsid w:val="00551959"/>
    <w:rsid w:val="00572792"/>
    <w:rsid w:val="00582000"/>
    <w:rsid w:val="005C5C27"/>
    <w:rsid w:val="005D709F"/>
    <w:rsid w:val="005F1692"/>
    <w:rsid w:val="00676853"/>
    <w:rsid w:val="00684DAA"/>
    <w:rsid w:val="006A6530"/>
    <w:rsid w:val="006B2A3A"/>
    <w:rsid w:val="00716419"/>
    <w:rsid w:val="007646D2"/>
    <w:rsid w:val="007A284E"/>
    <w:rsid w:val="007A3115"/>
    <w:rsid w:val="008035EF"/>
    <w:rsid w:val="0087000C"/>
    <w:rsid w:val="008E7721"/>
    <w:rsid w:val="00944BDE"/>
    <w:rsid w:val="00A224DB"/>
    <w:rsid w:val="00A555FE"/>
    <w:rsid w:val="00A6376A"/>
    <w:rsid w:val="00AE7FBC"/>
    <w:rsid w:val="00B13E49"/>
    <w:rsid w:val="00B17548"/>
    <w:rsid w:val="00B3787A"/>
    <w:rsid w:val="00B816DD"/>
    <w:rsid w:val="00C13F90"/>
    <w:rsid w:val="00C415B8"/>
    <w:rsid w:val="00C438BF"/>
    <w:rsid w:val="00C66273"/>
    <w:rsid w:val="00C823B3"/>
    <w:rsid w:val="00CA16E8"/>
    <w:rsid w:val="00CD1AD6"/>
    <w:rsid w:val="00D04CFC"/>
    <w:rsid w:val="00D230EA"/>
    <w:rsid w:val="00D23EE4"/>
    <w:rsid w:val="00DA4893"/>
    <w:rsid w:val="00DD4638"/>
    <w:rsid w:val="00DE477C"/>
    <w:rsid w:val="00E047F0"/>
    <w:rsid w:val="00E81374"/>
    <w:rsid w:val="00E862F3"/>
    <w:rsid w:val="00E87FBB"/>
    <w:rsid w:val="00F0698C"/>
    <w:rsid w:val="00F3121A"/>
    <w:rsid w:val="00F421C6"/>
    <w:rsid w:val="00F45C98"/>
    <w:rsid w:val="00F964B9"/>
    <w:rsid w:val="00FB0632"/>
    <w:rsid w:val="00FE60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64B9"/>
  </w:style>
  <w:style w:type="paragraph" w:styleId="Nagwek4">
    <w:name w:val="heading 4"/>
    <w:basedOn w:val="Normalny"/>
    <w:next w:val="Normalny"/>
    <w:link w:val="Nagwek4Znak"/>
    <w:qFormat/>
    <w:rsid w:val="00E81374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mallCap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A16E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4E2DBF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rsid w:val="00E81374"/>
    <w:rPr>
      <w:rFonts w:ascii="Times New Roman" w:eastAsia="Times New Roman" w:hAnsi="Times New Roman" w:cs="Times New Roman"/>
      <w:b/>
      <w:smallCaps/>
      <w:sz w:val="20"/>
      <w:szCs w:val="20"/>
    </w:rPr>
  </w:style>
  <w:style w:type="paragraph" w:styleId="Tekstpodstawowy">
    <w:name w:val="Body Text"/>
    <w:basedOn w:val="Normalny"/>
    <w:link w:val="TekstpodstawowyZnak"/>
    <w:rsid w:val="00E8137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81374"/>
    <w:rPr>
      <w:rFonts w:ascii="Times New Roman" w:eastAsia="Times New Roman" w:hAnsi="Times New Roman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E81374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E81374"/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locked/>
    <w:rsid w:val="00E81374"/>
    <w:rPr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E81374"/>
    <w:pPr>
      <w:spacing w:after="120" w:line="240" w:lineRule="auto"/>
      <w:ind w:left="283"/>
    </w:pPr>
    <w:rPr>
      <w:sz w:val="16"/>
      <w:szCs w:val="16"/>
    </w:rPr>
  </w:style>
  <w:style w:type="character" w:customStyle="1" w:styleId="Tekstpodstawowywcity3Znak1">
    <w:name w:val="Tekst podstawowy wcięty 3 Znak1"/>
    <w:basedOn w:val="Domylnaczcionkaakapitu"/>
    <w:uiPriority w:val="99"/>
    <w:semiHidden/>
    <w:rsid w:val="00E81374"/>
    <w:rPr>
      <w:sz w:val="16"/>
      <w:szCs w:val="16"/>
    </w:rPr>
  </w:style>
  <w:style w:type="paragraph" w:customStyle="1" w:styleId="WW-Tekstpodstawowywcity3">
    <w:name w:val="WW-Tekst podstawowy wcięty 3"/>
    <w:basedOn w:val="Normalny"/>
    <w:rsid w:val="00E81374"/>
    <w:pPr>
      <w:suppressAutoHyphens/>
      <w:spacing w:after="0" w:line="240" w:lineRule="auto"/>
      <w:ind w:left="720" w:firstLine="1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WW-Tekstpodstawowy2">
    <w:name w:val="WW-Tekst podstawowy 2"/>
    <w:basedOn w:val="Normalny"/>
    <w:rsid w:val="00E81374"/>
    <w:pPr>
      <w:tabs>
        <w:tab w:val="left" w:pos="900"/>
      </w:tabs>
      <w:suppressAutoHyphens/>
      <w:spacing w:before="240"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E47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477C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B378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3787A"/>
  </w:style>
  <w:style w:type="paragraph" w:styleId="Stopka">
    <w:name w:val="footer"/>
    <w:basedOn w:val="Normalny"/>
    <w:link w:val="StopkaZnak"/>
    <w:uiPriority w:val="99"/>
    <w:semiHidden/>
    <w:unhideWhenUsed/>
    <w:rsid w:val="00B378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378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qFormat/>
    <w:rsid w:val="00E81374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mallCap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A16E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4E2DBF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rsid w:val="00E81374"/>
    <w:rPr>
      <w:rFonts w:ascii="Times New Roman" w:eastAsia="Times New Roman" w:hAnsi="Times New Roman" w:cs="Times New Roman"/>
      <w:b/>
      <w:smallCaps/>
      <w:sz w:val="20"/>
      <w:szCs w:val="20"/>
    </w:rPr>
  </w:style>
  <w:style w:type="paragraph" w:styleId="Tekstpodstawowy">
    <w:name w:val="Body Text"/>
    <w:basedOn w:val="Normalny"/>
    <w:link w:val="TekstpodstawowyZnak"/>
    <w:rsid w:val="00E8137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81374"/>
    <w:rPr>
      <w:rFonts w:ascii="Times New Roman" w:eastAsia="Times New Roman" w:hAnsi="Times New Roman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E81374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E81374"/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locked/>
    <w:rsid w:val="00E81374"/>
    <w:rPr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E81374"/>
    <w:pPr>
      <w:spacing w:after="120" w:line="240" w:lineRule="auto"/>
      <w:ind w:left="283"/>
    </w:pPr>
    <w:rPr>
      <w:sz w:val="16"/>
      <w:szCs w:val="16"/>
    </w:rPr>
  </w:style>
  <w:style w:type="character" w:customStyle="1" w:styleId="Tekstpodstawowywcity3Znak1">
    <w:name w:val="Tekst podstawowy wcięty 3 Znak1"/>
    <w:basedOn w:val="Domylnaczcionkaakapitu"/>
    <w:uiPriority w:val="99"/>
    <w:semiHidden/>
    <w:rsid w:val="00E81374"/>
    <w:rPr>
      <w:sz w:val="16"/>
      <w:szCs w:val="16"/>
    </w:rPr>
  </w:style>
  <w:style w:type="paragraph" w:customStyle="1" w:styleId="WW-Tekstpodstawowywcity3">
    <w:name w:val="WW-Tekst podstawowy wcięty 3"/>
    <w:basedOn w:val="Normalny"/>
    <w:rsid w:val="00E81374"/>
    <w:pPr>
      <w:suppressAutoHyphens/>
      <w:spacing w:after="0" w:line="240" w:lineRule="auto"/>
      <w:ind w:left="720" w:firstLine="1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WW-Tekstpodstawowy2">
    <w:name w:val="WW-Tekst podstawowy 2"/>
    <w:basedOn w:val="Normalny"/>
    <w:rsid w:val="00E81374"/>
    <w:pPr>
      <w:tabs>
        <w:tab w:val="left" w:pos="900"/>
      </w:tabs>
      <w:suppressAutoHyphens/>
      <w:spacing w:before="240"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E47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477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A259C2-DC79-422E-85D1-59648E4BA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4496</TotalTime>
  <Pages>1</Pages>
  <Words>1363</Words>
  <Characters>8181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26</cp:revision>
  <cp:lastPrinted>2024-07-08T08:49:00Z</cp:lastPrinted>
  <dcterms:created xsi:type="dcterms:W3CDTF">2024-07-03T07:24:00Z</dcterms:created>
  <dcterms:modified xsi:type="dcterms:W3CDTF">2025-04-07T12:04:00Z</dcterms:modified>
</cp:coreProperties>
</file>