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93460" w14:textId="511DC636" w:rsidR="00C31F56" w:rsidRPr="00DF4FC9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DF4FC9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4E0C1A">
        <w:rPr>
          <w:rFonts w:ascii="Arial" w:eastAsia="Calibri" w:hAnsi="Arial" w:cs="Arial"/>
          <w:bCs/>
          <w:sz w:val="22"/>
          <w:szCs w:val="22"/>
          <w:lang w:eastAsia="en-US"/>
        </w:rPr>
        <w:t>7</w:t>
      </w:r>
      <w:r w:rsidRPr="00DF4FC9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263B0717" w14:textId="77777777" w:rsidR="00B4062A" w:rsidRPr="00DF4FC9" w:rsidRDefault="00B4062A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</w:p>
    <w:p w14:paraId="418BCA62" w14:textId="77777777" w:rsidR="00C31F56" w:rsidRPr="00DF4FC9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DF4FC9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2ADFE0F4" w14:textId="77777777" w:rsidR="0029410C" w:rsidRPr="00DF4FC9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DF4FC9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DF4FC9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DF4FC9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69C5B1D3" w14:textId="77777777" w:rsidR="0029410C" w:rsidRPr="00DF4FC9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DF4FC9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6043ECE7" w14:textId="77777777" w:rsidR="0043102D" w:rsidRPr="00DF4FC9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DF4FC9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DF4FC9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28E4406C" w14:textId="77777777" w:rsidR="0043102D" w:rsidRPr="00DF4FC9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DF4FC9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5788354B" w14:textId="77777777" w:rsidR="0029410C" w:rsidRPr="00DF4FC9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DF4FC9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1F7151B8" w14:textId="77777777" w:rsidR="0029410C" w:rsidRPr="00DF4FC9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5958C0A8" w14:textId="77777777" w:rsidR="0043102D" w:rsidRPr="00DF4FC9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DF4FC9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DF4FC9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DF4FC9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3CE3CB71" w14:textId="77777777" w:rsidR="0043102D" w:rsidRPr="00DF4FC9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DF4FC9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0A0082CC" w14:textId="77777777" w:rsidR="0043102D" w:rsidRPr="00DF4FC9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DF4FC9" w:rsidRPr="00DF4FC9" w14:paraId="09736D73" w14:textId="77777777" w:rsidTr="00AE2F19">
        <w:tc>
          <w:tcPr>
            <w:tcW w:w="8952" w:type="dxa"/>
            <w:shd w:val="clear" w:color="auto" w:fill="D9D9D9"/>
          </w:tcPr>
          <w:p w14:paraId="50A6904B" w14:textId="77777777" w:rsidR="0099321A" w:rsidRPr="00DF4FC9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F4FC9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20FA7254" w14:textId="77777777" w:rsidR="0099321A" w:rsidRPr="00DF4FC9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DF4FC9">
              <w:rPr>
                <w:rFonts w:ascii="Arial" w:hAnsi="Arial" w:cs="Arial"/>
              </w:rPr>
              <w:t>składane w zakresie art. 108 ust. 1 pkt. 5 ustawy z dnia 11 września 2019 r.  Prawo zamówień publicznych (Dz.U. poz. 2019 ze zm.) (dalej jako: ustawa Pzp), dotyczące:</w:t>
            </w:r>
          </w:p>
          <w:p w14:paraId="4300B544" w14:textId="77777777" w:rsidR="0099321A" w:rsidRPr="00DF4FC9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4FC9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0D36C6C0" w14:textId="77777777" w:rsidR="0099321A" w:rsidRPr="00DF4FC9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2C3A8302" w14:textId="77777777" w:rsidR="00EC667E" w:rsidRPr="00B36A8E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6053C5A1" w14:textId="71E64A7E" w:rsidR="00DF4FC9" w:rsidRPr="00DF4FC9" w:rsidRDefault="005E622E" w:rsidP="00DF4FC9">
      <w:pPr>
        <w:pStyle w:val="Tekstpodstawowywcity"/>
        <w:ind w:firstLine="0"/>
        <w:rPr>
          <w:rFonts w:ascii="Arial" w:hAnsi="Arial" w:cs="Arial"/>
          <w:b/>
          <w:sz w:val="22"/>
          <w:szCs w:val="22"/>
        </w:rPr>
      </w:pPr>
      <w:r w:rsidRPr="00DF4FC9">
        <w:rPr>
          <w:rFonts w:ascii="Arial" w:hAnsi="Arial" w:cs="Arial"/>
          <w:sz w:val="22"/>
          <w:szCs w:val="22"/>
        </w:rPr>
        <w:t>Na potrzeby postępowania o ud</w:t>
      </w:r>
      <w:r w:rsidR="00B4062A" w:rsidRPr="00DF4FC9">
        <w:rPr>
          <w:rFonts w:ascii="Arial" w:hAnsi="Arial" w:cs="Arial"/>
          <w:sz w:val="22"/>
          <w:szCs w:val="22"/>
        </w:rPr>
        <w:t xml:space="preserve">zielenie zamówienia publicznego </w:t>
      </w:r>
      <w:r w:rsidR="00B4062A" w:rsidRPr="00DF4FC9">
        <w:rPr>
          <w:rFonts w:ascii="Arial" w:hAnsi="Arial" w:cs="Arial"/>
          <w:b/>
          <w:sz w:val="22"/>
          <w:szCs w:val="22"/>
        </w:rPr>
        <w:t xml:space="preserve">pn. </w:t>
      </w:r>
      <w:r w:rsidR="004E0C1A" w:rsidRPr="004E0C1A">
        <w:rPr>
          <w:rFonts w:ascii="Arial" w:hAnsi="Arial" w:cs="Arial"/>
          <w:b/>
          <w:sz w:val="22"/>
          <w:szCs w:val="22"/>
        </w:rPr>
        <w:t>sprzedaż, dostawa, montaż i uruchomienie wyposażenia pracowni anatomii wraz z instruktażem pracowników. Przedmiot zamówienia został podzielony na 3 części</w:t>
      </w:r>
      <w:r w:rsidR="003C7F1B">
        <w:rPr>
          <w:rFonts w:ascii="Arial" w:hAnsi="Arial" w:cs="Arial"/>
          <w:b/>
          <w:bCs/>
          <w:iCs/>
          <w:sz w:val="22"/>
          <w:szCs w:val="22"/>
          <w:lang w:eastAsia="x-none"/>
        </w:rPr>
        <w:t>,</w:t>
      </w:r>
    </w:p>
    <w:p w14:paraId="3E104AE1" w14:textId="77777777" w:rsidR="0000184A" w:rsidRPr="00DF4FC9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DF4FC9">
        <w:rPr>
          <w:rFonts w:ascii="Arial" w:hAnsi="Arial" w:cs="Arial"/>
          <w:bCs/>
          <w:sz w:val="22"/>
        </w:rPr>
        <w:t>o</w:t>
      </w:r>
      <w:r w:rsidR="006D68D8" w:rsidRPr="00DF4FC9">
        <w:rPr>
          <w:rFonts w:ascii="Arial" w:hAnsi="Arial" w:cs="Arial"/>
          <w:bCs/>
          <w:sz w:val="22"/>
        </w:rPr>
        <w:t>świadczam/(-my)</w:t>
      </w:r>
      <w:r w:rsidRPr="00DF4FC9">
        <w:rPr>
          <w:rFonts w:ascii="Arial" w:hAnsi="Arial" w:cs="Arial"/>
          <w:bCs/>
          <w:sz w:val="22"/>
        </w:rPr>
        <w:t xml:space="preserve">, </w:t>
      </w:r>
      <w:r w:rsidR="000719DC" w:rsidRPr="00DF4FC9">
        <w:rPr>
          <w:rFonts w:ascii="Arial" w:hAnsi="Arial" w:cs="Arial"/>
          <w:bCs/>
          <w:sz w:val="22"/>
        </w:rPr>
        <w:t>co następuje</w:t>
      </w:r>
      <w:r w:rsidRPr="00DF4FC9">
        <w:rPr>
          <w:rFonts w:ascii="Arial" w:hAnsi="Arial" w:cs="Arial"/>
          <w:bCs/>
          <w:sz w:val="22"/>
        </w:rPr>
        <w:t>:</w:t>
      </w:r>
    </w:p>
    <w:p w14:paraId="12155DDA" w14:textId="77777777" w:rsidR="0029410C" w:rsidRPr="00DF4FC9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053A5D5" w14:textId="77777777" w:rsidR="00DF4FC9" w:rsidRPr="00DF4FC9" w:rsidRDefault="00DF4FC9" w:rsidP="00DF4FC9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F4FC9">
        <w:rPr>
          <w:rFonts w:ascii="Arial" w:hAnsi="Arial" w:cs="Arial"/>
          <w:b/>
          <w:bCs/>
          <w:sz w:val="22"/>
          <w:szCs w:val="22"/>
          <w:u w:val="single"/>
        </w:rPr>
        <w:t>nie przynależę</w:t>
      </w:r>
      <w:r w:rsidRPr="00DF4FC9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DF4FC9">
        <w:rPr>
          <w:rFonts w:ascii="Arial" w:hAnsi="Arial" w:cs="Arial"/>
          <w:sz w:val="22"/>
          <w:szCs w:val="22"/>
        </w:rPr>
        <w:t xml:space="preserve"> do tej samej grupy kapitałowej, w rozumieniu ustawy z dnia 16 lutego 2007 r. o ochronie konkurencji i konsumentów (t.j. Dz. U. z 2024 r. poz. 594 ze zm.) z innym Wykonawcą, który złożył odrębną ofertę, ofertę częściową w niniejszym postępowaniu.</w:t>
      </w:r>
    </w:p>
    <w:p w14:paraId="240D9660" w14:textId="77777777" w:rsidR="00DF4FC9" w:rsidRPr="00DF4FC9" w:rsidRDefault="00DF4FC9" w:rsidP="00DF4FC9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384EAAFB" w14:textId="77777777" w:rsidR="00DF4FC9" w:rsidRPr="00DF4FC9" w:rsidRDefault="00DF4FC9" w:rsidP="00DF4FC9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F4FC9">
        <w:rPr>
          <w:rFonts w:ascii="Arial" w:hAnsi="Arial" w:cs="Arial"/>
          <w:b/>
          <w:bCs/>
          <w:sz w:val="22"/>
          <w:szCs w:val="22"/>
          <w:u w:val="single"/>
        </w:rPr>
        <w:t>przynależę</w:t>
      </w:r>
      <w:r w:rsidRPr="00DF4FC9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DF4FC9">
        <w:rPr>
          <w:rFonts w:ascii="Arial" w:hAnsi="Arial" w:cs="Arial"/>
          <w:sz w:val="22"/>
          <w:szCs w:val="22"/>
        </w:rPr>
        <w:t xml:space="preserve"> do tej samej grupy kapitałowej, w rozumieniu ustawy z dnia 16 lutego 2007 r. o ochronie konkurencji i konsumentów (t.j. Dz. U. z 2024 r. poz. 594 ze zm.), z innym Wykonawcą, który złożył odrębną ofertę, ofertę częściową w niniejszym postępowaniu:</w:t>
      </w:r>
    </w:p>
    <w:p w14:paraId="1FA43D85" w14:textId="77777777" w:rsidR="00312A4F" w:rsidRPr="00DF4FC9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DF4FC9" w:rsidRPr="00DF4FC9" w14:paraId="6847E313" w14:textId="77777777" w:rsidTr="00C37CD2">
        <w:trPr>
          <w:trHeight w:val="321"/>
        </w:trPr>
        <w:tc>
          <w:tcPr>
            <w:tcW w:w="516" w:type="dxa"/>
          </w:tcPr>
          <w:p w14:paraId="7AD8DA26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F4FC9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6C35E4E7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F4FC9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A9B70EB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F4FC9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DF4FC9" w:rsidRPr="00DF4FC9" w14:paraId="27620892" w14:textId="77777777" w:rsidTr="009A4CD3">
        <w:tc>
          <w:tcPr>
            <w:tcW w:w="516" w:type="dxa"/>
          </w:tcPr>
          <w:p w14:paraId="28DF4BD6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F4FC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96D14DB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08C5CD4F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F4FC9" w:rsidRPr="00DF4FC9" w14:paraId="47FF73E0" w14:textId="77777777" w:rsidTr="009A4CD3">
        <w:tc>
          <w:tcPr>
            <w:tcW w:w="516" w:type="dxa"/>
          </w:tcPr>
          <w:p w14:paraId="76EF9DB4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F4FC9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1820C55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55200227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E0D2CD2" w14:textId="77777777" w:rsidR="0000184A" w:rsidRPr="00DF4FC9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DF4FC9">
        <w:rPr>
          <w:rFonts w:ascii="Arial" w:hAnsi="Arial" w:cs="Arial"/>
          <w:sz w:val="24"/>
          <w:szCs w:val="24"/>
          <w:u w:val="single"/>
        </w:rPr>
        <w:t>Uwaga</w:t>
      </w:r>
    </w:p>
    <w:p w14:paraId="4A7D42F7" w14:textId="77777777" w:rsidR="005E622E" w:rsidRPr="00DF4FC9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DF4FC9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DF4FC9">
        <w:rPr>
          <w:rFonts w:ascii="Arial" w:hAnsi="Arial" w:cs="Arial"/>
          <w:iCs/>
          <w:sz w:val="22"/>
          <w:szCs w:val="22"/>
        </w:rPr>
        <w:t>e</w:t>
      </w:r>
      <w:r w:rsidRPr="00DF4FC9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DF4FC9">
        <w:rPr>
          <w:rFonts w:ascii="Arial" w:hAnsi="Arial" w:cs="Arial"/>
          <w:iCs/>
          <w:sz w:val="22"/>
          <w:szCs w:val="22"/>
        </w:rPr>
        <w:t>e</w:t>
      </w:r>
      <w:r w:rsidRPr="00DF4FC9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DF4FC9">
        <w:rPr>
          <w:rFonts w:ascii="Arial" w:hAnsi="Arial" w:cs="Arial"/>
          <w:iCs/>
          <w:sz w:val="22"/>
          <w:szCs w:val="22"/>
        </w:rPr>
        <w:t>.</w:t>
      </w:r>
    </w:p>
    <w:p w14:paraId="427ECCEE" w14:textId="77777777" w:rsidR="00C37CD2" w:rsidRPr="00DF4FC9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1588A014" w14:textId="77777777" w:rsidR="00C37CD2" w:rsidRPr="00DF4FC9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3571DC09" w14:textId="77777777" w:rsidR="00106AC7" w:rsidRPr="00B36A8E" w:rsidRDefault="007D36CE" w:rsidP="00B4062A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b/>
          <w:bCs/>
          <w:color w:val="FF0000"/>
          <w:sz w:val="18"/>
          <w:szCs w:val="18"/>
          <w:vertAlign w:val="superscript"/>
        </w:rPr>
      </w:pPr>
      <w:r w:rsidRPr="00B36A8E">
        <w:rPr>
          <w:rFonts w:ascii="Arial" w:hAnsi="Arial" w:cs="Arial"/>
          <w:i/>
          <w:color w:val="FF0000"/>
          <w:sz w:val="22"/>
          <w:szCs w:val="22"/>
        </w:rPr>
        <w:t xml:space="preserve">                                                               </w:t>
      </w:r>
      <w:r w:rsidR="008B3C7B" w:rsidRPr="00B36A8E">
        <w:rPr>
          <w:rFonts w:ascii="Arial" w:hAnsi="Arial" w:cs="Arial"/>
          <w:i/>
          <w:color w:val="FF0000"/>
          <w:sz w:val="22"/>
          <w:szCs w:val="22"/>
        </w:rPr>
        <w:t xml:space="preserve">            </w:t>
      </w:r>
      <w:r w:rsidRPr="00B36A8E">
        <w:rPr>
          <w:rFonts w:ascii="Arial" w:hAnsi="Arial" w:cs="Arial"/>
          <w:i/>
          <w:color w:val="FF0000"/>
          <w:sz w:val="22"/>
          <w:szCs w:val="22"/>
        </w:rPr>
        <w:t xml:space="preserve"> </w:t>
      </w:r>
    </w:p>
    <w:sectPr w:rsidR="00106AC7" w:rsidRPr="00B36A8E" w:rsidSect="00DF4F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8" w:bottom="1135" w:left="1418" w:header="397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726931" w14:textId="77777777" w:rsidR="00844C26" w:rsidRDefault="00844C26">
      <w:r>
        <w:separator/>
      </w:r>
    </w:p>
  </w:endnote>
  <w:endnote w:type="continuationSeparator" w:id="0">
    <w:p w14:paraId="0D3F7F0B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FC8A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6D0E98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4F8F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F7FA7DF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4908F6" wp14:editId="3BE9BFB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42D72" w14:textId="77777777" w:rsidR="004E0C1A" w:rsidRDefault="004E0C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304A8" w14:textId="77777777" w:rsidR="00844C26" w:rsidRDefault="00844C26">
      <w:r>
        <w:separator/>
      </w:r>
    </w:p>
  </w:footnote>
  <w:footnote w:type="continuationSeparator" w:id="0">
    <w:p w14:paraId="019BA288" w14:textId="77777777" w:rsidR="00844C26" w:rsidRDefault="00844C26">
      <w:r>
        <w:continuationSeparator/>
      </w:r>
    </w:p>
  </w:footnote>
  <w:footnote w:id="1">
    <w:p w14:paraId="3D0239B3" w14:textId="77777777" w:rsidR="00DF4FC9" w:rsidRPr="00C37CD2" w:rsidRDefault="00DF4FC9" w:rsidP="00DF4FC9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002D8" w14:textId="77777777" w:rsidR="004E0C1A" w:rsidRDefault="004E0C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4C595" w14:textId="6BAE0BEF" w:rsidR="0099321A" w:rsidRPr="007F1271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7F1271">
      <w:rPr>
        <w:rFonts w:ascii="Arial" w:hAnsi="Arial" w:cs="Arial"/>
        <w:i/>
      </w:rPr>
      <w:t>ZP</w:t>
    </w:r>
    <w:r w:rsidR="00DF4FC9">
      <w:rPr>
        <w:rFonts w:ascii="Arial" w:hAnsi="Arial" w:cs="Arial"/>
        <w:i/>
      </w:rPr>
      <w:t>3</w:t>
    </w:r>
    <w:r w:rsidRPr="007F1271">
      <w:rPr>
        <w:rFonts w:ascii="Arial" w:hAnsi="Arial" w:cs="Arial"/>
        <w:i/>
      </w:rPr>
      <w:t>/</w:t>
    </w:r>
    <w:r w:rsidR="004E0C1A">
      <w:rPr>
        <w:rFonts w:ascii="Arial" w:hAnsi="Arial" w:cs="Arial"/>
        <w:i/>
      </w:rPr>
      <w:t>4220/25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E3C46" w14:textId="77777777" w:rsidR="004E0C1A" w:rsidRDefault="004E0C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17EFC"/>
    <w:rsid w:val="000621A2"/>
    <w:rsid w:val="0006472B"/>
    <w:rsid w:val="000719DC"/>
    <w:rsid w:val="00075CEC"/>
    <w:rsid w:val="00080FA9"/>
    <w:rsid w:val="000E0467"/>
    <w:rsid w:val="00106AC7"/>
    <w:rsid w:val="00111985"/>
    <w:rsid w:val="00147532"/>
    <w:rsid w:val="001614BA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B4BFF"/>
    <w:rsid w:val="003C7F1B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4E0C1A"/>
    <w:rsid w:val="00532FD1"/>
    <w:rsid w:val="00533E9F"/>
    <w:rsid w:val="0056132E"/>
    <w:rsid w:val="00583ED5"/>
    <w:rsid w:val="005A5013"/>
    <w:rsid w:val="005C0282"/>
    <w:rsid w:val="005C3627"/>
    <w:rsid w:val="005E622E"/>
    <w:rsid w:val="00621A4F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010F"/>
    <w:rsid w:val="007D36CE"/>
    <w:rsid w:val="007F1271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E1ACF"/>
    <w:rsid w:val="00A24942"/>
    <w:rsid w:val="00A311C9"/>
    <w:rsid w:val="00A46EFE"/>
    <w:rsid w:val="00A807A7"/>
    <w:rsid w:val="00AB6C06"/>
    <w:rsid w:val="00AB7377"/>
    <w:rsid w:val="00AC0129"/>
    <w:rsid w:val="00AD329C"/>
    <w:rsid w:val="00AE2F19"/>
    <w:rsid w:val="00B04D14"/>
    <w:rsid w:val="00B13A72"/>
    <w:rsid w:val="00B26102"/>
    <w:rsid w:val="00B36A8E"/>
    <w:rsid w:val="00B4062A"/>
    <w:rsid w:val="00B45ED4"/>
    <w:rsid w:val="00B54FB4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74F94"/>
    <w:rsid w:val="00DB091C"/>
    <w:rsid w:val="00DD482A"/>
    <w:rsid w:val="00DE0396"/>
    <w:rsid w:val="00DE0405"/>
    <w:rsid w:val="00DE252B"/>
    <w:rsid w:val="00DF4FC9"/>
    <w:rsid w:val="00E37A20"/>
    <w:rsid w:val="00E748DC"/>
    <w:rsid w:val="00E85A04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4:docId w14:val="42370A50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F4FC9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rsid w:val="00DF4FC9"/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769AB0-0B32-4849-923E-7ADBB4DDD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1</Pages>
  <Words>205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Korcz</cp:lastModifiedBy>
  <cp:revision>42</cp:revision>
  <cp:lastPrinted>2010-01-07T09:39:00Z</cp:lastPrinted>
  <dcterms:created xsi:type="dcterms:W3CDTF">2021-02-09T08:53:00Z</dcterms:created>
  <dcterms:modified xsi:type="dcterms:W3CDTF">2025-04-08T08:07:00Z</dcterms:modified>
</cp:coreProperties>
</file>