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0B5DB" w14:textId="28BC2F09" w:rsidR="00CF3DAD" w:rsidRPr="00703C57" w:rsidRDefault="00703C57" w:rsidP="00703C57">
      <w:pPr>
        <w:jc w:val="right"/>
        <w:rPr>
          <w:rFonts w:ascii="Arial" w:hAnsi="Arial" w:cs="Arial"/>
          <w:b/>
          <w:bCs/>
        </w:rPr>
      </w:pPr>
      <w:r w:rsidRPr="00703C57">
        <w:rPr>
          <w:rFonts w:ascii="Arial" w:hAnsi="Arial" w:cs="Arial"/>
          <w:b/>
          <w:bCs/>
        </w:rPr>
        <w:t>Załącznik nr A do SWZ</w:t>
      </w:r>
    </w:p>
    <w:p w14:paraId="56654150" w14:textId="3E511358" w:rsidR="00703C57" w:rsidRPr="00703C57" w:rsidRDefault="00703C57" w:rsidP="00703C57">
      <w:pPr>
        <w:jc w:val="center"/>
        <w:rPr>
          <w:rFonts w:ascii="Arial" w:hAnsi="Arial" w:cs="Arial"/>
          <w:b/>
          <w:bCs/>
        </w:rPr>
      </w:pPr>
      <w:r w:rsidRPr="00703C57">
        <w:rPr>
          <w:rFonts w:ascii="Arial" w:hAnsi="Arial" w:cs="Arial"/>
          <w:b/>
          <w:bCs/>
        </w:rPr>
        <w:t>Opis przedmiotu zamówienia</w:t>
      </w:r>
    </w:p>
    <w:p w14:paraId="475FEA24" w14:textId="42094C5B" w:rsidR="00703C57" w:rsidRDefault="00703C57" w:rsidP="00703C57">
      <w:pPr>
        <w:jc w:val="center"/>
        <w:rPr>
          <w:rFonts w:ascii="Arial" w:hAnsi="Arial" w:cs="Arial"/>
          <w:b/>
          <w:bCs/>
        </w:rPr>
      </w:pPr>
      <w:r w:rsidRPr="00703C57">
        <w:rPr>
          <w:rFonts w:ascii="Arial" w:hAnsi="Arial" w:cs="Arial"/>
          <w:b/>
          <w:bCs/>
        </w:rPr>
        <w:t>Część 1 – Sprzedaż z dostawą modeli anatomicznych</w:t>
      </w:r>
    </w:p>
    <w:p w14:paraId="79C327A8" w14:textId="77777777" w:rsidR="00703C57" w:rsidRPr="00703C57" w:rsidRDefault="00703C57" w:rsidP="00703C57">
      <w:pPr>
        <w:jc w:val="center"/>
        <w:rPr>
          <w:rFonts w:ascii="Arial" w:hAnsi="Arial" w:cs="Arial"/>
          <w:b/>
          <w:bCs/>
        </w:rPr>
      </w:pPr>
    </w:p>
    <w:tbl>
      <w:tblPr>
        <w:tblStyle w:val="TableNormal"/>
        <w:tblW w:w="9072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260"/>
        <w:gridCol w:w="5091"/>
      </w:tblGrid>
      <w:tr w:rsidR="00CF3DAD" w:rsidRPr="00703C57" w14:paraId="53757855" w14:textId="77777777" w:rsidTr="00703C57">
        <w:trPr>
          <w:trHeight w:val="270"/>
        </w:trPr>
        <w:tc>
          <w:tcPr>
            <w:tcW w:w="721" w:type="dxa"/>
            <w:shd w:val="clear" w:color="auto" w:fill="E7E6E6"/>
          </w:tcPr>
          <w:p w14:paraId="4B8122AE" w14:textId="2A4BC422" w:rsidR="00CF3DAD" w:rsidRPr="00703C57" w:rsidRDefault="00703C57">
            <w:pPr>
              <w:pStyle w:val="TableParagraph"/>
              <w:spacing w:before="1" w:line="248" w:lineRule="exact"/>
              <w:ind w:left="7"/>
              <w:jc w:val="center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  <w:spacing w:val="-2"/>
              </w:rPr>
              <w:t>LP.</w:t>
            </w:r>
          </w:p>
        </w:tc>
        <w:tc>
          <w:tcPr>
            <w:tcW w:w="3260" w:type="dxa"/>
            <w:shd w:val="clear" w:color="auto" w:fill="E7E6E6"/>
          </w:tcPr>
          <w:p w14:paraId="0580DB07" w14:textId="08CA1480" w:rsidR="00CF3DAD" w:rsidRPr="00703C57" w:rsidRDefault="00CF3DAD">
            <w:pPr>
              <w:pStyle w:val="TableParagraph"/>
              <w:spacing w:before="1" w:line="248" w:lineRule="exact"/>
              <w:ind w:left="7"/>
              <w:jc w:val="center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2"/>
              </w:rPr>
              <w:t>NAZWA</w:t>
            </w:r>
          </w:p>
        </w:tc>
        <w:tc>
          <w:tcPr>
            <w:tcW w:w="5091" w:type="dxa"/>
            <w:shd w:val="clear" w:color="auto" w:fill="E7E6E6"/>
          </w:tcPr>
          <w:p w14:paraId="3B5F5610" w14:textId="77777777" w:rsidR="00CF3DAD" w:rsidRPr="00703C57" w:rsidRDefault="00CF3DAD">
            <w:pPr>
              <w:pStyle w:val="TableParagraph"/>
              <w:spacing w:before="1" w:line="248" w:lineRule="exact"/>
              <w:ind w:left="10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OPIS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PRODUKTU</w:t>
            </w:r>
          </w:p>
        </w:tc>
      </w:tr>
      <w:tr w:rsidR="00CF3DAD" w:rsidRPr="00703C57" w14:paraId="13CB2675" w14:textId="77777777" w:rsidTr="00703C57">
        <w:trPr>
          <w:trHeight w:val="10237"/>
        </w:trPr>
        <w:tc>
          <w:tcPr>
            <w:tcW w:w="721" w:type="dxa"/>
          </w:tcPr>
          <w:p w14:paraId="3AB0BCF9" w14:textId="77777777" w:rsidR="00CF3DAD" w:rsidRPr="00703C57" w:rsidRDefault="00CF3DAD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67B68A64" w14:textId="77777777" w:rsidR="00CF3DAD" w:rsidRDefault="00CF3DAD" w:rsidP="001F51C5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szkieletu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człowieka</w:t>
            </w:r>
          </w:p>
          <w:p w14:paraId="07EA21C3" w14:textId="78DE8926" w:rsidR="008E59E2" w:rsidRPr="00703C57" w:rsidRDefault="008E59E2" w:rsidP="001F51C5">
            <w:pPr>
              <w:pStyle w:val="TableParagraph"/>
              <w:spacing w:line="266" w:lineRule="exact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5091" w:type="dxa"/>
          </w:tcPr>
          <w:p w14:paraId="3C1DE977" w14:textId="48B1EE6D" w:rsidR="00CF3DAD" w:rsidRPr="00703C57" w:rsidRDefault="00CF3DAD">
            <w:pPr>
              <w:pStyle w:val="TableParagraph"/>
              <w:tabs>
                <w:tab w:val="left" w:pos="2406"/>
              </w:tabs>
              <w:spacing w:line="242" w:lineRule="auto"/>
              <w:ind w:left="107" w:right="122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Szkielet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człowieka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do nauki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anatomii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powinien charakteryzować się następującymi cechami:</w:t>
            </w:r>
          </w:p>
          <w:p w14:paraId="629259D6" w14:textId="77777777" w:rsidR="00CF3DAD" w:rsidRPr="00703C57" w:rsidRDefault="00CF3DAD">
            <w:pPr>
              <w:pStyle w:val="TableParagraph"/>
              <w:spacing w:before="10"/>
              <w:ind w:left="0"/>
              <w:rPr>
                <w:rFonts w:ascii="Arial" w:hAnsi="Arial" w:cs="Arial"/>
              </w:rPr>
            </w:pPr>
          </w:p>
          <w:p w14:paraId="238D5E41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6"/>
              </w:tabs>
              <w:ind w:left="826" w:hanging="359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rzeczywisty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rozmiar,</w:t>
            </w:r>
          </w:p>
          <w:p w14:paraId="0165B298" w14:textId="77777777" w:rsidR="00CF3DAD" w:rsidRPr="00703C57" w:rsidRDefault="00CF3DAD">
            <w:pPr>
              <w:pStyle w:val="TableParagraph"/>
              <w:spacing w:before="26"/>
              <w:ind w:left="0"/>
              <w:rPr>
                <w:rFonts w:ascii="Arial" w:hAnsi="Arial" w:cs="Arial"/>
              </w:rPr>
            </w:pPr>
          </w:p>
          <w:p w14:paraId="35810F91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spacing w:before="1"/>
              <w:ind w:right="94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przedstawiać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detale anatomiczne: szczeliny, otwory, wyrostki, kresy, guzy, </w:t>
            </w:r>
            <w:r w:rsidRPr="00703C57">
              <w:rPr>
                <w:rFonts w:ascii="Arial" w:hAnsi="Arial" w:cs="Arial"/>
                <w:spacing w:val="-2"/>
              </w:rPr>
              <w:t>guzki,</w:t>
            </w:r>
          </w:p>
          <w:p w14:paraId="333EF6CF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spacing w:line="267" w:lineRule="exact"/>
              <w:ind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czaszka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może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rozłożona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co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najmniej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10"/>
              </w:rPr>
              <w:t>3</w:t>
            </w:r>
          </w:p>
          <w:p w14:paraId="118F2CEF" w14:textId="77777777" w:rsidR="00CF3DAD" w:rsidRPr="00703C57" w:rsidRDefault="00CF3DAD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2"/>
              </w:rPr>
              <w:t>części,</w:t>
            </w:r>
          </w:p>
          <w:p w14:paraId="3CBB761C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spacing w:before="3"/>
              <w:ind w:right="101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 możliwość demontażu kończyn górnych, dolnych i stopy,</w:t>
            </w:r>
          </w:p>
          <w:p w14:paraId="7EAEED3B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ind w:right="101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posiadać ruchome stawy: ramienny, biodrowy, skokowy, kolanowy.</w:t>
            </w:r>
          </w:p>
          <w:p w14:paraId="17CFE134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ind w:right="97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poszczególne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stawy kończyn (ramienny, biodrowy,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kolanowy,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skokowy)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powinny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być połączone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w sposób umożliwiający demonstrację ruchomości anatomicznej i </w:t>
            </w:r>
            <w:r w:rsidRPr="00703C57">
              <w:rPr>
                <w:rFonts w:ascii="Arial" w:hAnsi="Arial" w:cs="Arial"/>
                <w:spacing w:val="-2"/>
              </w:rPr>
              <w:t>translatorycznej.</w:t>
            </w:r>
          </w:p>
          <w:p w14:paraId="1CFF499B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ind w:right="101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posiadać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ruchomy (elastyczny) kręgosłup z nerwami </w:t>
            </w:r>
            <w:r w:rsidRPr="00703C57">
              <w:rPr>
                <w:rFonts w:ascii="Arial" w:hAnsi="Arial" w:cs="Arial"/>
                <w:spacing w:val="-2"/>
              </w:rPr>
              <w:t>rdzeniowymi.</w:t>
            </w:r>
          </w:p>
          <w:p w14:paraId="08B77E41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ind w:right="97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Dyski międzykręgowe powinny być wykonane z elastycznego, miękkiego materiału. który zachowuje się sposób podobny do naturalnego.</w:t>
            </w:r>
          </w:p>
          <w:p w14:paraId="027326E9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ind w:right="99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posiadać po jednej stronie ważniejsze więzadła stawowe w rejonie stawów kolanowego, biodrowego, łokciowego i obręczy barkowej</w:t>
            </w:r>
          </w:p>
          <w:p w14:paraId="16A85AF7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spacing w:line="242" w:lineRule="auto"/>
              <w:ind w:right="99"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posiadać oznaczenia mięśniowe przyczepów po jednej stronie modelu (ręcznie wykonane)</w:t>
            </w:r>
          </w:p>
          <w:p w14:paraId="53B6708D" w14:textId="7191510F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spacing w:line="263" w:lineRule="exact"/>
              <w:ind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27"/>
              </w:rPr>
              <w:t xml:space="preserve"> szkieletu 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29"/>
              </w:rPr>
              <w:t xml:space="preserve"> 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54"/>
              </w:rPr>
              <w:t xml:space="preserve">   </w:t>
            </w:r>
            <w:r w:rsidRPr="00703C57">
              <w:rPr>
                <w:rFonts w:ascii="Arial" w:hAnsi="Arial" w:cs="Arial"/>
                <w:spacing w:val="-5"/>
              </w:rPr>
              <w:t>5-</w:t>
            </w:r>
          </w:p>
          <w:p w14:paraId="1908B242" w14:textId="77777777" w:rsidR="00CF3DAD" w:rsidRPr="00703C57" w:rsidRDefault="00CF3DAD">
            <w:pPr>
              <w:pStyle w:val="TableParagraph"/>
              <w:spacing w:line="268" w:lineRule="exact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ramienny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statyw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kołami</w:t>
            </w:r>
          </w:p>
          <w:p w14:paraId="7DAB4A11" w14:textId="77777777" w:rsidR="00CF3DAD" w:rsidRPr="00703C57" w:rsidRDefault="00CF3DAD" w:rsidP="001F51C5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</w:tabs>
              <w:spacing w:line="268" w:lineRule="exact"/>
              <w:ind w:hanging="360"/>
              <w:jc w:val="both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</w:rPr>
              <w:t>176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</w:rPr>
              <w:t>10%),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22"/>
              </w:rPr>
              <w:t xml:space="preserve"> </w:t>
            </w:r>
            <w:r w:rsidRPr="00703C57">
              <w:rPr>
                <w:rFonts w:ascii="Arial" w:hAnsi="Arial" w:cs="Arial"/>
              </w:rPr>
              <w:t>10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21"/>
              </w:rPr>
              <w:t xml:space="preserve"> </w:t>
            </w:r>
            <w:r w:rsidRPr="00703C57">
              <w:rPr>
                <w:rFonts w:ascii="Arial" w:hAnsi="Arial" w:cs="Arial"/>
                <w:spacing w:val="-5"/>
              </w:rPr>
              <w:t>(+-</w:t>
            </w:r>
          </w:p>
          <w:p w14:paraId="2F4561F1" w14:textId="77777777" w:rsidR="00CF3DAD" w:rsidRPr="00703C57" w:rsidRDefault="00CF3DAD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CF3DAD" w:rsidRPr="00703C57" w14:paraId="50D41AD0" w14:textId="77777777" w:rsidTr="00703C57">
        <w:trPr>
          <w:trHeight w:val="10237"/>
        </w:trPr>
        <w:tc>
          <w:tcPr>
            <w:tcW w:w="721" w:type="dxa"/>
          </w:tcPr>
          <w:p w14:paraId="43A6E190" w14:textId="77777777" w:rsidR="00CF3DAD" w:rsidRPr="00703C57" w:rsidRDefault="00CF3DAD" w:rsidP="00703C57">
            <w:pPr>
              <w:pStyle w:val="Akapitzlist"/>
              <w:widowControl/>
              <w:numPr>
                <w:ilvl w:val="0"/>
                <w:numId w:val="4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2D1EBA03" w14:textId="294E8090" w:rsidR="00CF3DAD" w:rsidRPr="00703C57" w:rsidRDefault="00CF3DAD" w:rsidP="00BC696B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Szkielet dziecka (14-16 miesięcy) </w:t>
            </w:r>
          </w:p>
          <w:p w14:paraId="6165DFDA" w14:textId="70C7F4F2" w:rsidR="00CF3DAD" w:rsidRPr="00703C57" w:rsidRDefault="008E59E2" w:rsidP="00BC696B">
            <w:pPr>
              <w:pStyle w:val="TableParagraph"/>
              <w:spacing w:line="266" w:lineRule="exact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  <w:tc>
          <w:tcPr>
            <w:tcW w:w="5091" w:type="dxa"/>
          </w:tcPr>
          <w:p w14:paraId="21E1BB74" w14:textId="77777777" w:rsidR="00CF3DAD" w:rsidRPr="00703C57" w:rsidRDefault="00CF3DAD" w:rsidP="00BC696B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Odlew prawdziwego szkieletu ludzkiego dziecka. </w:t>
            </w:r>
          </w:p>
          <w:p w14:paraId="5A91AB60" w14:textId="2ECCB622" w:rsidR="00CF3DAD" w:rsidRPr="00703C57" w:rsidRDefault="00CF3DAD" w:rsidP="0028619E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Wszystkie szczeliny i otwory dokładnie odwzorowane. </w:t>
            </w:r>
          </w:p>
          <w:p w14:paraId="3527144B" w14:textId="55DA7330" w:rsidR="00CF3DAD" w:rsidRPr="00703C57" w:rsidRDefault="00CF3DAD" w:rsidP="00BC696B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Kończyny z ograniczoną ruchomością</w:t>
            </w:r>
          </w:p>
          <w:p w14:paraId="374244E8" w14:textId="479DD18D" w:rsidR="00CF3DAD" w:rsidRPr="00703C57" w:rsidRDefault="00CF3DAD" w:rsidP="00BC696B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Niezrośnięte nasady kości długich i chrzęstne </w:t>
            </w:r>
          </w:p>
          <w:p w14:paraId="6095C57A" w14:textId="7A2CD68C" w:rsidR="00CF3DAD" w:rsidRPr="00703C57" w:rsidRDefault="00CF3DAD" w:rsidP="0028619E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brzegi wielu kości typowe dla wieku rozwojowego 14-16 miesięcy. </w:t>
            </w:r>
          </w:p>
          <w:p w14:paraId="1C837DE3" w14:textId="77777777" w:rsidR="00CF3DAD" w:rsidRPr="00703C57" w:rsidRDefault="00CF3DAD" w:rsidP="00BC696B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W zestawie z podstawką. </w:t>
            </w:r>
          </w:p>
          <w:p w14:paraId="1C49A88E" w14:textId="14871028" w:rsidR="00CF3DAD" w:rsidRPr="00703C57" w:rsidRDefault="00CF3DAD" w:rsidP="00BC696B">
            <w:pPr>
              <w:pStyle w:val="Akapitzlist"/>
              <w:widowControl/>
              <w:numPr>
                <w:ilvl w:val="0"/>
                <w:numId w:val="37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 65 cm (+/-1 cm)</w:t>
            </w:r>
          </w:p>
        </w:tc>
      </w:tr>
      <w:tr w:rsidR="00CF3DAD" w:rsidRPr="00703C57" w14:paraId="3B1FEE1F" w14:textId="77777777" w:rsidTr="00703C57">
        <w:trPr>
          <w:trHeight w:val="10237"/>
        </w:trPr>
        <w:tc>
          <w:tcPr>
            <w:tcW w:w="721" w:type="dxa"/>
          </w:tcPr>
          <w:p w14:paraId="459BD6DD" w14:textId="77777777" w:rsidR="00CF3DAD" w:rsidRPr="00703C57" w:rsidRDefault="00CF3DAD" w:rsidP="00703C57">
            <w:pPr>
              <w:pStyle w:val="Akapitzlist"/>
              <w:widowControl/>
              <w:numPr>
                <w:ilvl w:val="0"/>
                <w:numId w:val="4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0C260FC8" w14:textId="74283590" w:rsidR="00CF3DAD" w:rsidRPr="00703C57" w:rsidRDefault="00CF3DAD" w:rsidP="00D85329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rozwoju ciąży </w:t>
            </w:r>
          </w:p>
          <w:p w14:paraId="0BF48C5A" w14:textId="33B22F96" w:rsidR="00CF3DAD" w:rsidRPr="008E59E2" w:rsidRDefault="008E59E2" w:rsidP="00D85329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8E59E2">
              <w:rPr>
                <w:rFonts w:ascii="Arial" w:hAnsi="Arial" w:cs="Arial"/>
              </w:rPr>
              <w:t>1 szt.</w:t>
            </w:r>
          </w:p>
        </w:tc>
        <w:tc>
          <w:tcPr>
            <w:tcW w:w="5091" w:type="dxa"/>
          </w:tcPr>
          <w:p w14:paraId="74EBDFDB" w14:textId="612C3834" w:rsidR="00CF3DAD" w:rsidRPr="00703C57" w:rsidRDefault="00CF3DAD" w:rsidP="00D85329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Ciąża – Seria 9 modeli ukazujących stadia rozwoju płodu, każde zamontowane pojedynczo na podstawach. </w:t>
            </w:r>
          </w:p>
          <w:p w14:paraId="432AFC16" w14:textId="0C590CC3" w:rsidR="00CF3DAD" w:rsidRPr="00703C57" w:rsidRDefault="00CF3DAD" w:rsidP="00D85329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W skład zestawu wchodzą:  </w:t>
            </w:r>
          </w:p>
          <w:p w14:paraId="6315AEAF" w14:textId="24E92ED0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zarodka, 4 tygodniowy, 25-krotnie powiększony, </w:t>
            </w:r>
          </w:p>
          <w:p w14:paraId="51DB4F7B" w14:textId="2C792831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zarodka, 1 miesiąc ciąży, </w:t>
            </w:r>
          </w:p>
          <w:p w14:paraId="65850EB4" w14:textId="0E6483F5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zarodka, 2 miesiąc ciąży, </w:t>
            </w:r>
          </w:p>
          <w:p w14:paraId="3C91F43F" w14:textId="4B77F0A1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zarodka, 3 miesiąc ciąży, </w:t>
            </w:r>
          </w:p>
          <w:p w14:paraId="4653DB18" w14:textId="7C01E6F6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płodu, 4 miesiąc (ułożenie brzuszne), </w:t>
            </w:r>
          </w:p>
          <w:p w14:paraId="1A090921" w14:textId="63DB91BF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płodu, 5 miesiąc (ułożenie miedniczne), </w:t>
            </w:r>
          </w:p>
          <w:p w14:paraId="67AFEF8F" w14:textId="550968A6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płodu, 5 miesiąc (ułożenie na grzbiecie), </w:t>
            </w:r>
          </w:p>
          <w:p w14:paraId="6386201B" w14:textId="089DC88D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płodu bliźniaczego w 5 miesiącu (ułożenie normalne), </w:t>
            </w:r>
          </w:p>
          <w:p w14:paraId="5F7C65ED" w14:textId="508C2CAE" w:rsidR="00CF3DAD" w:rsidRPr="00703C57" w:rsidRDefault="00CF3DAD" w:rsidP="00D85329">
            <w:pPr>
              <w:pStyle w:val="Akapitzlist"/>
              <w:widowControl/>
              <w:numPr>
                <w:ilvl w:val="0"/>
                <w:numId w:val="3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płodu, 7 miesiąc.</w:t>
            </w:r>
          </w:p>
          <w:p w14:paraId="1309ECCA" w14:textId="77777777" w:rsidR="00CF3DAD" w:rsidRPr="00703C57" w:rsidRDefault="00CF3DAD" w:rsidP="00D85329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  <w:color w:val="000000"/>
              </w:rPr>
            </w:pPr>
            <w:r w:rsidRPr="00703C57">
              <w:rPr>
                <w:rFonts w:ascii="Arial" w:hAnsi="Arial" w:cs="Arial"/>
                <w:color w:val="000000"/>
              </w:rPr>
              <w:t xml:space="preserve">Modele odwzorowane w skali 1:1 </w:t>
            </w:r>
          </w:p>
          <w:p w14:paraId="47ADE2E5" w14:textId="248C9C19" w:rsidR="00CF3DAD" w:rsidRPr="007A2338" w:rsidRDefault="00CF3DAD" w:rsidP="009E760E">
            <w:pPr>
              <w:pStyle w:val="TableParagraph"/>
              <w:tabs>
                <w:tab w:val="left" w:pos="826"/>
              </w:tabs>
              <w:spacing w:line="256" w:lineRule="exact"/>
              <w:ind w:left="0"/>
              <w:rPr>
                <w:rFonts w:ascii="Arial" w:hAnsi="Arial" w:cs="Arial"/>
                <w:color w:val="000000" w:themeColor="text1"/>
              </w:rPr>
            </w:pPr>
            <w:r w:rsidRPr="007A2338">
              <w:rPr>
                <w:rFonts w:ascii="Arial" w:hAnsi="Arial" w:cs="Arial"/>
                <w:color w:val="000000" w:themeColor="text1"/>
                <w:lang w:eastAsia="pl-PL"/>
              </w:rPr>
              <w:t>Wymiary: 12 x 12 x 19 cm</w:t>
            </w:r>
            <w:r w:rsidR="009E760E" w:rsidRPr="007A2338">
              <w:rPr>
                <w:rFonts w:ascii="Arial" w:hAnsi="Arial" w:cs="Arial"/>
                <w:color w:val="000000" w:themeColor="text1"/>
                <w:lang w:eastAsia="pl-PL"/>
              </w:rPr>
              <w:t xml:space="preserve"> </w:t>
            </w:r>
            <w:r w:rsidR="009E760E" w:rsidRPr="007A2338">
              <w:rPr>
                <w:rFonts w:ascii="Arial" w:hAnsi="Arial" w:cs="Arial"/>
                <w:color w:val="000000" w:themeColor="text1"/>
              </w:rPr>
              <w:t>(+-10%)</w:t>
            </w:r>
          </w:p>
          <w:p w14:paraId="1FC15931" w14:textId="002B623D" w:rsidR="00CF3DAD" w:rsidRPr="007A2338" w:rsidRDefault="00CF3DAD" w:rsidP="00D250B6">
            <w:pPr>
              <w:rPr>
                <w:rFonts w:ascii="Arial" w:hAnsi="Arial" w:cs="Arial"/>
                <w:color w:val="000000" w:themeColor="text1"/>
                <w:lang w:eastAsia="pl-PL"/>
              </w:rPr>
            </w:pPr>
            <w:r w:rsidRPr="007A2338">
              <w:rPr>
                <w:rFonts w:ascii="Arial" w:hAnsi="Arial" w:cs="Arial"/>
                <w:color w:val="000000" w:themeColor="text1"/>
                <w:lang w:eastAsia="pl-PL"/>
              </w:rPr>
              <w:t>Waga: 2 kg</w:t>
            </w:r>
            <w:r w:rsidR="009E760E" w:rsidRPr="007A2338">
              <w:rPr>
                <w:rFonts w:ascii="Arial" w:hAnsi="Arial" w:cs="Arial"/>
                <w:color w:val="000000" w:themeColor="text1"/>
                <w:lang w:eastAsia="pl-PL"/>
              </w:rPr>
              <w:t xml:space="preserve"> </w:t>
            </w:r>
            <w:r w:rsidR="009E760E" w:rsidRPr="007A2338">
              <w:rPr>
                <w:rFonts w:ascii="Arial" w:hAnsi="Arial" w:cs="Arial"/>
                <w:color w:val="000000" w:themeColor="text1"/>
              </w:rPr>
              <w:t>(+-0,5g)</w:t>
            </w:r>
          </w:p>
          <w:p w14:paraId="3FB919CF" w14:textId="4C0FBE72" w:rsidR="00CF3DAD" w:rsidRPr="00703C57" w:rsidRDefault="00CF3DAD" w:rsidP="00D85329">
            <w:pPr>
              <w:widowControl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rPr>
                <w:rFonts w:ascii="Arial" w:hAnsi="Arial" w:cs="Arial"/>
              </w:rPr>
            </w:pPr>
          </w:p>
        </w:tc>
      </w:tr>
      <w:tr w:rsidR="00CF3DAD" w:rsidRPr="00703C57" w14:paraId="434F043B" w14:textId="77777777" w:rsidTr="00703C57">
        <w:trPr>
          <w:trHeight w:val="2742"/>
        </w:trPr>
        <w:tc>
          <w:tcPr>
            <w:tcW w:w="721" w:type="dxa"/>
          </w:tcPr>
          <w:p w14:paraId="2C43F76B" w14:textId="77777777" w:rsidR="00CF3DAD" w:rsidRPr="00703C57" w:rsidRDefault="00CF3DAD" w:rsidP="00703C57">
            <w:pPr>
              <w:pStyle w:val="TableParagraph"/>
              <w:numPr>
                <w:ilvl w:val="0"/>
                <w:numId w:val="44"/>
              </w:numPr>
              <w:spacing w:before="1"/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687FCAE1" w14:textId="77777777" w:rsidR="00CF3DAD" w:rsidRDefault="00CF3DAD">
            <w:pPr>
              <w:pStyle w:val="TableParagraph"/>
              <w:spacing w:before="1"/>
              <w:ind w:left="107"/>
              <w:rPr>
                <w:rFonts w:ascii="Arial" w:hAnsi="Arial" w:cs="Arial"/>
                <w:spacing w:val="-4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budowy</w:t>
            </w:r>
            <w:r w:rsidRPr="00703C57">
              <w:rPr>
                <w:rFonts w:ascii="Arial" w:hAnsi="Arial" w:cs="Arial"/>
                <w:spacing w:val="-4"/>
              </w:rPr>
              <w:t xml:space="preserve"> kości</w:t>
            </w:r>
          </w:p>
          <w:p w14:paraId="518193BA" w14:textId="2B972AE6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3 szt.</w:t>
            </w:r>
          </w:p>
        </w:tc>
        <w:tc>
          <w:tcPr>
            <w:tcW w:w="5091" w:type="dxa"/>
          </w:tcPr>
          <w:p w14:paraId="37EFA09A" w14:textId="77777777" w:rsidR="00CF3DAD" w:rsidRPr="00703C57" w:rsidRDefault="00CF3DAD" w:rsidP="001F51C5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</w:tabs>
              <w:spacing w:line="256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przedstawiający w trójwymiarowych przekrojach kość blaszkowatą i typowe struktury kości rurkowych – powiększone ok. 80 razy. Widoczne takie części jak tkanka kostna zbita i gąbczasta, śródkostna, warstwa korowa, osteocyty, kanały Volkmanna oraz Haversa.</w:t>
            </w:r>
          </w:p>
          <w:p w14:paraId="2D44865B" w14:textId="77777777" w:rsidR="00CF3DAD" w:rsidRPr="00703C57" w:rsidRDefault="00CF3DAD" w:rsidP="001F51C5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</w:tabs>
              <w:spacing w:line="256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 26 x 19 x 14.5 cm (+-10%)</w:t>
            </w:r>
          </w:p>
          <w:p w14:paraId="3E905D10" w14:textId="6E65B0CD" w:rsidR="00CF3DAD" w:rsidRPr="00703C57" w:rsidRDefault="00CF3DAD" w:rsidP="001F51C5">
            <w:pPr>
              <w:pStyle w:val="TableParagraph"/>
              <w:numPr>
                <w:ilvl w:val="0"/>
                <w:numId w:val="32"/>
              </w:numPr>
              <w:tabs>
                <w:tab w:val="left" w:pos="826"/>
              </w:tabs>
              <w:spacing w:line="256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1kg (+-0,3g)</w:t>
            </w:r>
          </w:p>
        </w:tc>
      </w:tr>
    </w:tbl>
    <w:p w14:paraId="496227F8" w14:textId="77777777" w:rsidR="001C3EE1" w:rsidRPr="00703C57" w:rsidRDefault="001C3EE1">
      <w:pPr>
        <w:spacing w:line="256" w:lineRule="exact"/>
        <w:rPr>
          <w:rFonts w:ascii="Arial" w:hAnsi="Arial" w:cs="Arial"/>
        </w:rPr>
        <w:sectPr w:rsidR="001C3EE1" w:rsidRPr="00703C57" w:rsidSect="00CF3DAD">
          <w:footerReference w:type="default" r:id="rId8"/>
          <w:type w:val="continuous"/>
          <w:pgSz w:w="11910" w:h="16840"/>
          <w:pgMar w:top="1134" w:right="1418" w:bottom="1134" w:left="1418" w:header="708" w:footer="708" w:gutter="0"/>
          <w:cols w:space="708"/>
          <w:docGrid w:linePitch="299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451"/>
        <w:gridCol w:w="4892"/>
      </w:tblGrid>
      <w:tr w:rsidR="001C3EE1" w:rsidRPr="00703C57" w14:paraId="26688400" w14:textId="77777777" w:rsidTr="00703C57">
        <w:trPr>
          <w:trHeight w:val="12310"/>
        </w:trPr>
        <w:tc>
          <w:tcPr>
            <w:tcW w:w="721" w:type="dxa"/>
          </w:tcPr>
          <w:p w14:paraId="55A43B72" w14:textId="6DBFEDB5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rPr>
                <w:rFonts w:ascii="Arial" w:hAnsi="Arial" w:cs="Arial"/>
              </w:rPr>
            </w:pPr>
          </w:p>
        </w:tc>
        <w:tc>
          <w:tcPr>
            <w:tcW w:w="3451" w:type="dxa"/>
          </w:tcPr>
          <w:p w14:paraId="27192880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kręgosłupa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mięśniami</w:t>
            </w:r>
          </w:p>
          <w:p w14:paraId="188962E7" w14:textId="4992B187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69A3ED44" w14:textId="77777777" w:rsidR="001C3EE1" w:rsidRPr="00703C57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kręgosłupa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charakteryzować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się następującymi cechami:</w:t>
            </w:r>
          </w:p>
          <w:p w14:paraId="2A8D4771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spacing w:line="280" w:lineRule="exact"/>
              <w:ind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wielkości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model</w:t>
            </w:r>
          </w:p>
          <w:p w14:paraId="08FA91A5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121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</w:t>
            </w:r>
            <w:r w:rsidRPr="00703C57">
              <w:rPr>
                <w:rFonts w:ascii="Arial" w:hAnsi="Arial" w:cs="Arial"/>
                <w:b/>
              </w:rPr>
              <w:t>owinien</w:t>
            </w:r>
            <w:r w:rsidRPr="00703C57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  <w:b/>
              </w:rPr>
              <w:t>posiadać</w:t>
            </w:r>
            <w:r w:rsidRPr="00703C57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zdejmowania </w:t>
            </w:r>
            <w:r w:rsidRPr="00703C57">
              <w:rPr>
                <w:rFonts w:ascii="Arial" w:hAnsi="Arial" w:cs="Arial"/>
                <w:spacing w:val="-2"/>
              </w:rPr>
              <w:t>miednicy,</w:t>
            </w:r>
          </w:p>
          <w:p w14:paraId="409D962B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spacing w:line="242" w:lineRule="auto"/>
              <w:ind w:right="517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 ręcznie wykonane oznaczeniami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przyczepów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mięśniowych</w:t>
            </w:r>
          </w:p>
          <w:p w14:paraId="7896D8F8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</w:tabs>
              <w:spacing w:line="266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podstawie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ze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statywem</w:t>
            </w:r>
          </w:p>
          <w:p w14:paraId="4E0E8AC5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120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Poszczególne kręgi powinny być zmontowane w sposób elastyczny, umożliwiający demonstrację ruchomości translatorycznej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anatomicznej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oraz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ogólnej biomechaniki kręgosłupa.</w:t>
            </w:r>
          </w:p>
          <w:p w14:paraId="1EEE77F8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spacing w:before="1"/>
              <w:ind w:right="345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posiadać ręcznie wykonane miejsca przyczepów mięśniowych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oraz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dostarczany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jest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wraz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z kartą zawierającą nomenklaturę.</w:t>
            </w:r>
          </w:p>
          <w:p w14:paraId="3D7D14C0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spacing w:line="259" w:lineRule="auto"/>
              <w:ind w:right="379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 dyski międzykręgowe wykonane elastycznego materiału, który imituje naturalne ich zachowanie (dyski ściskają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się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jednej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stronie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rozszerzają po przeciwnej, tak jak w naturalnych </w:t>
            </w:r>
            <w:r w:rsidRPr="00703C57">
              <w:rPr>
                <w:rFonts w:ascii="Arial" w:hAnsi="Arial" w:cs="Arial"/>
                <w:spacing w:val="-2"/>
              </w:rPr>
              <w:t>warunkach)</w:t>
            </w:r>
          </w:p>
          <w:p w14:paraId="0291D150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847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imitacje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nerwów </w:t>
            </w:r>
            <w:r w:rsidRPr="00703C57">
              <w:rPr>
                <w:rFonts w:ascii="Arial" w:hAnsi="Arial" w:cs="Arial"/>
                <w:spacing w:val="-2"/>
              </w:rPr>
              <w:t>rdzeniowych</w:t>
            </w:r>
          </w:p>
          <w:p w14:paraId="2F178916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211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Wszystkie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części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kości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powinny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36"/>
              </w:rPr>
              <w:t xml:space="preserve"> </w:t>
            </w:r>
            <w:r w:rsidRPr="00703C57">
              <w:rPr>
                <w:rFonts w:ascii="Arial" w:hAnsi="Arial" w:cs="Arial"/>
              </w:rPr>
              <w:t>odlane z naturalnego kręgosłupa i pokazywać anatomiczne detale takie jak szczeliny, wyrostki, otwory, bruzdy, guzki.</w:t>
            </w:r>
          </w:p>
          <w:p w14:paraId="34F2CC1D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579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Staw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krzyżowy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powinny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poruszać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się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w naturalnym zakresie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- ok. 2 stopnie </w:t>
            </w:r>
            <w:r w:rsidRPr="00703C57">
              <w:rPr>
                <w:rFonts w:ascii="Arial" w:hAnsi="Arial" w:cs="Arial"/>
                <w:spacing w:val="-2"/>
              </w:rPr>
              <w:t>ruchomości.</w:t>
            </w:r>
          </w:p>
          <w:p w14:paraId="618D4B13" w14:textId="77777777" w:rsidR="001C3EE1" w:rsidRPr="00703C57" w:rsidRDefault="001F51C5" w:rsidP="001F51C5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345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demontażu </w:t>
            </w:r>
            <w:r w:rsidRPr="00703C57">
              <w:rPr>
                <w:rFonts w:ascii="Arial" w:hAnsi="Arial" w:cs="Arial"/>
                <w:spacing w:val="-2"/>
              </w:rPr>
              <w:t>miednicy</w:t>
            </w:r>
          </w:p>
          <w:p w14:paraId="2629C310" w14:textId="74178221" w:rsidR="001C3EE1" w:rsidRPr="00A16520" w:rsidRDefault="001F51C5" w:rsidP="00A16520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</w:tabs>
              <w:ind w:right="459" w:hanging="3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kdedykowany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statyw stołowy umożliwiający pozostawienie kręgosłupa we wszystkich naturalnych pozycjach do celów demonstracyjnych.</w:t>
            </w:r>
          </w:p>
          <w:p w14:paraId="7794E6D5" w14:textId="23D77B74" w:rsidR="001C3EE1" w:rsidRPr="00A16520" w:rsidRDefault="001F51C5" w:rsidP="00A16520">
            <w:pPr>
              <w:pStyle w:val="TableParagraph"/>
              <w:numPr>
                <w:ilvl w:val="0"/>
                <w:numId w:val="31"/>
              </w:numPr>
              <w:tabs>
                <w:tab w:val="left" w:pos="826"/>
              </w:tabs>
              <w:spacing w:line="26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Wysokość: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70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cm,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10%),</w:t>
            </w:r>
            <w:r w:rsidRPr="00703C57">
              <w:rPr>
                <w:rFonts w:ascii="Arial" w:hAnsi="Arial" w:cs="Arial"/>
                <w:spacing w:val="43"/>
              </w:rPr>
              <w:t xml:space="preserve"> </w:t>
            </w: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1"/>
              </w:rPr>
              <w:t xml:space="preserve"> </w:t>
            </w:r>
            <w:r w:rsidRPr="00703C57">
              <w:rPr>
                <w:rFonts w:ascii="Arial" w:hAnsi="Arial" w:cs="Arial"/>
              </w:rPr>
              <w:t>1,8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5"/>
              </w:rPr>
              <w:t>(+-</w:t>
            </w:r>
            <w:r w:rsidRPr="00A16520">
              <w:rPr>
                <w:rFonts w:ascii="Arial" w:hAnsi="Arial" w:cs="Arial"/>
                <w:spacing w:val="-4"/>
              </w:rPr>
              <w:t>10%)</w:t>
            </w:r>
          </w:p>
        </w:tc>
      </w:tr>
    </w:tbl>
    <w:p w14:paraId="129CA8FA" w14:textId="77777777" w:rsidR="001C3EE1" w:rsidRPr="00703C57" w:rsidRDefault="001C3EE1">
      <w:pPr>
        <w:spacing w:line="268" w:lineRule="exact"/>
        <w:rPr>
          <w:rFonts w:ascii="Arial" w:hAnsi="Arial" w:cs="Arial"/>
        </w:rPr>
        <w:sectPr w:rsidR="001C3EE1" w:rsidRPr="00703C57">
          <w:type w:val="continuous"/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451"/>
        <w:gridCol w:w="4892"/>
      </w:tblGrid>
      <w:tr w:rsidR="001C3EE1" w:rsidRPr="00703C57" w14:paraId="138F252A" w14:textId="77777777" w:rsidTr="00703C57">
        <w:trPr>
          <w:trHeight w:val="3270"/>
        </w:trPr>
        <w:tc>
          <w:tcPr>
            <w:tcW w:w="721" w:type="dxa"/>
          </w:tcPr>
          <w:p w14:paraId="1F0B4268" w14:textId="43A013F2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</w:tcPr>
          <w:p w14:paraId="7FDF62F1" w14:textId="77777777" w:rsidR="001C3EE1" w:rsidRDefault="001F51C5">
            <w:pPr>
              <w:pStyle w:val="TableParagraph"/>
              <w:spacing w:before="1"/>
              <w:ind w:left="107" w:right="185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czaszki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nerwami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i </w:t>
            </w:r>
            <w:r w:rsidRPr="00703C57">
              <w:rPr>
                <w:rFonts w:ascii="Arial" w:hAnsi="Arial" w:cs="Arial"/>
                <w:spacing w:val="-2"/>
              </w:rPr>
              <w:t>naczyniami</w:t>
            </w:r>
          </w:p>
          <w:p w14:paraId="0DFF637B" w14:textId="4EFD0057" w:rsidR="008E59E2" w:rsidRPr="00703C57" w:rsidRDefault="008E59E2">
            <w:pPr>
              <w:pStyle w:val="TableParagraph"/>
              <w:spacing w:before="1"/>
              <w:ind w:left="107" w:right="185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1998150A" w14:textId="77777777" w:rsidR="001C3EE1" w:rsidRPr="00703C57" w:rsidRDefault="001F51C5" w:rsidP="001F51C5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spacing w:before="2" w:line="280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anatomiczny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czaszki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5"/>
              </w:rPr>
              <w:t xml:space="preserve"> być</w:t>
            </w:r>
          </w:p>
          <w:p w14:paraId="7A6BF2AD" w14:textId="77777777" w:rsidR="001C3EE1" w:rsidRPr="00703C57" w:rsidRDefault="001F51C5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wielkości</w:t>
            </w:r>
          </w:p>
          <w:p w14:paraId="1A49D315" w14:textId="77777777" w:rsidR="001C3EE1" w:rsidRPr="00703C57" w:rsidRDefault="001F51C5" w:rsidP="001F51C5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ind w:right="214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przedstawiać schemat unaczynienia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tętniczego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(po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jednej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stronie) i unerwienie czaszki (po drugiej stronie)</w:t>
            </w:r>
          </w:p>
          <w:p w14:paraId="1D338667" w14:textId="77777777" w:rsidR="001C3EE1" w:rsidRPr="00703C57" w:rsidRDefault="001F51C5" w:rsidP="001F51C5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7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kręgów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szyjnych.</w:t>
            </w:r>
          </w:p>
          <w:p w14:paraId="5CB7D29E" w14:textId="77777777" w:rsidR="001C3EE1" w:rsidRPr="00703C57" w:rsidRDefault="001F51C5" w:rsidP="001F51C5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</w:tabs>
              <w:ind w:left="827" w:right="126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 odłączenia sklepienia czaszki dzięki czemu można zaobserwować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przebieg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głównych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nerwów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i naczyń wewnątrz czaszki.</w:t>
            </w:r>
          </w:p>
          <w:p w14:paraId="1317CFE4" w14:textId="77777777" w:rsidR="001C3EE1" w:rsidRPr="00703C57" w:rsidRDefault="001F51C5" w:rsidP="001F51C5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spacing w:before="1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1,5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30B2DCB8" w14:textId="77777777" w:rsidTr="00703C57">
        <w:trPr>
          <w:trHeight w:val="2174"/>
        </w:trPr>
        <w:tc>
          <w:tcPr>
            <w:tcW w:w="721" w:type="dxa"/>
          </w:tcPr>
          <w:p w14:paraId="75916CBC" w14:textId="18722371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</w:tcPr>
          <w:p w14:paraId="19B6D443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czaszki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mięśniami</w:t>
            </w:r>
            <w:r w:rsidRPr="00703C57">
              <w:rPr>
                <w:rFonts w:ascii="Arial" w:hAnsi="Arial" w:cs="Arial"/>
                <w:spacing w:val="-2"/>
              </w:rPr>
              <w:t xml:space="preserve"> twarzy</w:t>
            </w:r>
          </w:p>
          <w:p w14:paraId="67055624" w14:textId="790459E9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52C68801" w14:textId="77777777" w:rsidR="001C3EE1" w:rsidRPr="00703C57" w:rsidRDefault="001F51C5" w:rsidP="001F51C5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</w:tabs>
              <w:spacing w:before="2"/>
              <w:ind w:right="843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naturalną </w:t>
            </w:r>
            <w:r w:rsidRPr="00703C57">
              <w:rPr>
                <w:rFonts w:ascii="Arial" w:hAnsi="Arial" w:cs="Arial"/>
                <w:spacing w:val="-2"/>
              </w:rPr>
              <w:t>wielkość</w:t>
            </w:r>
          </w:p>
          <w:p w14:paraId="255C81E8" w14:textId="77777777" w:rsidR="001C3EE1" w:rsidRPr="00703C57" w:rsidRDefault="001F51C5" w:rsidP="001F51C5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</w:tabs>
              <w:ind w:right="824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jednej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stronie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posiadać ważniejsze mięśnie twarzoczaszki</w:t>
            </w:r>
          </w:p>
          <w:p w14:paraId="68F05834" w14:textId="77777777" w:rsidR="001C3EE1" w:rsidRPr="00703C57" w:rsidRDefault="001F51C5" w:rsidP="001F51C5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</w:tabs>
              <w:ind w:right="38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ściągnięcia pokrywy czaszki</w:t>
            </w:r>
          </w:p>
          <w:p w14:paraId="6774A233" w14:textId="77777777" w:rsidR="001C3EE1" w:rsidRPr="00703C57" w:rsidRDefault="001F51C5" w:rsidP="001F51C5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</w:tabs>
              <w:spacing w:line="267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18x19x12cm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007F5A2B" w14:textId="77777777" w:rsidR="001C3EE1" w:rsidRPr="00703C57" w:rsidRDefault="001F51C5" w:rsidP="001F51C5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</w:tabs>
              <w:spacing w:line="252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0,7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535CC287" w14:textId="77777777" w:rsidTr="00703C57">
        <w:trPr>
          <w:trHeight w:val="4610"/>
        </w:trPr>
        <w:tc>
          <w:tcPr>
            <w:tcW w:w="721" w:type="dxa"/>
          </w:tcPr>
          <w:p w14:paraId="58CA420E" w14:textId="64F40695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</w:tcPr>
          <w:p w14:paraId="3839C78C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Rozkładany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czaszki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człowieka</w:t>
            </w:r>
          </w:p>
          <w:p w14:paraId="6254F5CD" w14:textId="05EDFC17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7066B267" w14:textId="77777777" w:rsidR="001C3EE1" w:rsidRPr="00703C57" w:rsidRDefault="001F51C5" w:rsidP="001F51C5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</w:tabs>
              <w:ind w:right="86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rozkładać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się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co najmniej 22 części</w:t>
            </w:r>
          </w:p>
          <w:p w14:paraId="2ED72011" w14:textId="77777777" w:rsidR="001C3EE1" w:rsidRPr="00703C57" w:rsidRDefault="001F51C5" w:rsidP="001F51C5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</w:tabs>
              <w:ind w:right="785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Poszczególne kości powinny być pomalowane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sposób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dydaktyczny, ułatwiający proces edukacji</w:t>
            </w:r>
          </w:p>
          <w:p w14:paraId="0DF5EF64" w14:textId="77777777" w:rsidR="001C3EE1" w:rsidRPr="00703C57" w:rsidRDefault="001F51C5" w:rsidP="001F51C5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</w:tabs>
              <w:ind w:right="411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Poszczególne elementy powinny być połączone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ze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sobą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łatwy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sposób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np.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za pomocą magnesów</w:t>
            </w:r>
          </w:p>
          <w:p w14:paraId="2EED802F" w14:textId="77777777" w:rsidR="001C3EE1" w:rsidRPr="00703C57" w:rsidRDefault="001F51C5" w:rsidP="001F51C5">
            <w:pPr>
              <w:pStyle w:val="TableParagraph"/>
              <w:numPr>
                <w:ilvl w:val="0"/>
                <w:numId w:val="28"/>
              </w:numPr>
              <w:tabs>
                <w:tab w:val="left" w:pos="826"/>
              </w:tabs>
              <w:ind w:left="826" w:right="178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Wymagane elementy modelu: Kość ciemieniowa lewa i prawa, Guz potyliczny, Kość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skroniowa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prawa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lewa,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Kość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klinowa, Kość czołowa, Kość sitowa, Lemiesz, Kość podniebienna prawa i lewa, Małżowina nosowa dolna prawa i lewa, Szczęka z zębami, Kość łzowa prawa i lewa,</w:t>
            </w:r>
          </w:p>
          <w:p w14:paraId="685B4F08" w14:textId="77777777" w:rsidR="001C3EE1" w:rsidRPr="00703C57" w:rsidRDefault="001F51C5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Kość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nosowa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prawa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lewa,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Kość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jarzmowa</w:t>
            </w:r>
          </w:p>
          <w:p w14:paraId="11F3DC72" w14:textId="77777777" w:rsidR="001C3EE1" w:rsidRPr="00703C57" w:rsidRDefault="001F51C5">
            <w:pPr>
              <w:pStyle w:val="TableParagraph"/>
              <w:spacing w:line="24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prawa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lewa,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Żuchwa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zębami</w:t>
            </w:r>
          </w:p>
        </w:tc>
      </w:tr>
    </w:tbl>
    <w:p w14:paraId="289F88F7" w14:textId="77777777" w:rsidR="001C3EE1" w:rsidRPr="00703C57" w:rsidRDefault="001C3EE1">
      <w:pPr>
        <w:spacing w:line="248" w:lineRule="exact"/>
        <w:rPr>
          <w:rFonts w:ascii="Arial" w:hAnsi="Arial" w:cs="Arial"/>
        </w:rPr>
        <w:sectPr w:rsidR="001C3EE1" w:rsidRPr="00703C57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309"/>
        <w:gridCol w:w="4892"/>
      </w:tblGrid>
      <w:tr w:rsidR="001C3EE1" w:rsidRPr="00703C57" w14:paraId="4CADCB6A" w14:textId="77777777" w:rsidTr="00703C57">
        <w:trPr>
          <w:trHeight w:val="5966"/>
        </w:trPr>
        <w:tc>
          <w:tcPr>
            <w:tcW w:w="721" w:type="dxa"/>
          </w:tcPr>
          <w:p w14:paraId="0B562FFE" w14:textId="40D3CEBB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309" w:type="dxa"/>
          </w:tcPr>
          <w:p w14:paraId="3501A375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Półprzeźroczysty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czaszki</w:t>
            </w:r>
          </w:p>
          <w:p w14:paraId="047BE8F6" w14:textId="2CDAF1F5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20A4D5FF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spacing w:before="2"/>
              <w:ind w:right="128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Półprzeźroczysty model czaszki człowieka z zatokami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wykonany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tworzywa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imitującego </w:t>
            </w:r>
            <w:r w:rsidRPr="00703C57">
              <w:rPr>
                <w:rFonts w:ascii="Arial" w:hAnsi="Arial" w:cs="Arial"/>
                <w:spacing w:val="-4"/>
              </w:rPr>
              <w:t>kość</w:t>
            </w:r>
          </w:p>
          <w:p w14:paraId="6EB26D0D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ind w:right="222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 schematycznie przedstawiony dopływ krwi do czaszki (zatoka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opony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twardej),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tętnice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twarzowe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i szyjne (tętnica szyjna wspólna, tętnica szyjna zewnętrzna i tętnica szyjna wewnętrzna) oraz rozgałęzienia tętnicy </w:t>
            </w:r>
            <w:r w:rsidRPr="00703C57">
              <w:rPr>
                <w:rFonts w:ascii="Arial" w:hAnsi="Arial" w:cs="Arial"/>
                <w:spacing w:val="-2"/>
              </w:rPr>
              <w:t>oponowej.</w:t>
            </w:r>
          </w:p>
          <w:p w14:paraId="4E0E8E9F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ind w:right="779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prawej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części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czaszki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powinna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być umieszczona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połowa mózgu.</w:t>
            </w:r>
          </w:p>
          <w:p w14:paraId="1F825031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ind w:right="339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 lewej części czaszki powinna być przedstawiona</w:t>
            </w:r>
            <w:r w:rsidRPr="00703C57">
              <w:rPr>
                <w:rFonts w:ascii="Arial" w:hAnsi="Arial" w:cs="Arial"/>
                <w:spacing w:val="31"/>
              </w:rPr>
              <w:t xml:space="preserve"> </w:t>
            </w:r>
            <w:r w:rsidRPr="00703C57">
              <w:rPr>
                <w:rFonts w:ascii="Arial" w:hAnsi="Arial" w:cs="Arial"/>
              </w:rPr>
              <w:t>struktura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kości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ruchomą przegrodą nosową.</w:t>
            </w:r>
          </w:p>
          <w:p w14:paraId="654B26E3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</w:tabs>
              <w:ind w:right="322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być montowany na kręgach szyjnych oraz obu połówkach pokrywy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czaszki,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natomiast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lewej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części podstawy czaszki ruchoma powinna być </w:t>
            </w:r>
            <w:r w:rsidRPr="00703C57">
              <w:rPr>
                <w:rFonts w:ascii="Arial" w:hAnsi="Arial" w:cs="Arial"/>
                <w:spacing w:val="-2"/>
              </w:rPr>
              <w:t>żuchwa.</w:t>
            </w:r>
          </w:p>
          <w:p w14:paraId="0F1FD06C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6"/>
              </w:tabs>
              <w:spacing w:line="266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1kg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528B7FAC" w14:textId="77777777" w:rsidR="001C3EE1" w:rsidRPr="00703C57" w:rsidRDefault="001F51C5" w:rsidP="001F51C5">
            <w:pPr>
              <w:pStyle w:val="TableParagraph"/>
              <w:numPr>
                <w:ilvl w:val="0"/>
                <w:numId w:val="27"/>
              </w:numPr>
              <w:tabs>
                <w:tab w:val="left" w:pos="826"/>
              </w:tabs>
              <w:spacing w:line="24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35x18x18cm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043D4001" w14:textId="77777777" w:rsidTr="00703C57">
        <w:trPr>
          <w:trHeight w:val="7565"/>
        </w:trPr>
        <w:tc>
          <w:tcPr>
            <w:tcW w:w="721" w:type="dxa"/>
          </w:tcPr>
          <w:p w14:paraId="42618ADB" w14:textId="5F8AC3C6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309" w:type="dxa"/>
          </w:tcPr>
          <w:p w14:paraId="01F85DEE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mięśni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kończyny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dolnej</w:t>
            </w:r>
          </w:p>
          <w:p w14:paraId="3318DC3C" w14:textId="2843E21D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5BC5BA1E" w14:textId="77777777" w:rsidR="001C3EE1" w:rsidRPr="00703C57" w:rsidRDefault="001F51C5" w:rsidP="001F51C5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spacing w:before="2"/>
              <w:ind w:right="5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wielkości,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mięśniowy kończyny dolnej</w:t>
            </w:r>
          </w:p>
          <w:p w14:paraId="4B820650" w14:textId="77777777" w:rsidR="001C3EE1" w:rsidRPr="00703C57" w:rsidRDefault="001F51C5" w:rsidP="001F51C5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co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najmniej</w:t>
            </w:r>
            <w:r w:rsidRPr="00703C57">
              <w:rPr>
                <w:rFonts w:ascii="Arial" w:hAnsi="Arial" w:cs="Arial"/>
                <w:spacing w:val="-5"/>
              </w:rPr>
              <w:t xml:space="preserve"> 12</w:t>
            </w:r>
          </w:p>
          <w:p w14:paraId="5638F6BD" w14:textId="77777777" w:rsidR="001C3EE1" w:rsidRPr="00703C57" w:rsidRDefault="001F51C5">
            <w:pPr>
              <w:pStyle w:val="TableParagraph"/>
              <w:spacing w:line="26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demontowalnych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części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–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mięśni.</w:t>
            </w:r>
          </w:p>
          <w:p w14:paraId="625E9C08" w14:textId="77777777" w:rsidR="001C3EE1" w:rsidRPr="00703C57" w:rsidRDefault="001F51C5" w:rsidP="001F51C5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spacing w:line="242" w:lineRule="auto"/>
              <w:ind w:right="84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przedstawić mięśnie powierzchowne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głębokie,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naczynia krwionośne, nerwy oraz więzadła.</w:t>
            </w:r>
          </w:p>
          <w:p w14:paraId="6294C3E8" w14:textId="77777777" w:rsidR="001C3EE1" w:rsidRPr="00703C57" w:rsidRDefault="001F51C5" w:rsidP="001F51C5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ind w:right="40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odłączania następujących elementów / mięśni:</w:t>
            </w:r>
          </w:p>
          <w:p w14:paraId="002C95CB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2"/>
              </w:tabs>
              <w:spacing w:line="267" w:lineRule="exact"/>
              <w:ind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napinacz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powięzi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szerokiej,</w:t>
            </w:r>
          </w:p>
          <w:p w14:paraId="497B3F8C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2"/>
              </w:tabs>
              <w:spacing w:line="268" w:lineRule="exact"/>
              <w:ind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rozcięgno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podeszwowe,</w:t>
            </w:r>
          </w:p>
          <w:p w14:paraId="1841BD8C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prostownik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długi</w:t>
            </w:r>
            <w:r w:rsidRPr="00703C57">
              <w:rPr>
                <w:rFonts w:ascii="Arial" w:hAnsi="Arial" w:cs="Arial"/>
                <w:spacing w:val="-2"/>
              </w:rPr>
              <w:t xml:space="preserve"> palców,</w:t>
            </w:r>
          </w:p>
          <w:p w14:paraId="2D116400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prosty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uda,</w:t>
            </w:r>
          </w:p>
          <w:p w14:paraId="0F361A10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półścięgnisty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półbłoniasty,</w:t>
            </w:r>
          </w:p>
          <w:p w14:paraId="299284EC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2"/>
              </w:rPr>
              <w:t>smukły,</w:t>
            </w:r>
          </w:p>
          <w:p w14:paraId="7502128B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pośladkowy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średni,</w:t>
            </w:r>
          </w:p>
          <w:p w14:paraId="6B8E6344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brzuchaty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łydki,</w:t>
            </w:r>
          </w:p>
          <w:p w14:paraId="508322CF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2"/>
              </w:rPr>
              <w:t>płaszczkowaty,</w:t>
            </w:r>
          </w:p>
          <w:p w14:paraId="51DB49D2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pośladkowy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wielki,</w:t>
            </w:r>
          </w:p>
          <w:p w14:paraId="64ABE955" w14:textId="77777777" w:rsidR="001C3EE1" w:rsidRPr="00703C57" w:rsidRDefault="001F51C5" w:rsidP="001F51C5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głowa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długa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mięśnia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dwugłowego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uda,</w:t>
            </w:r>
          </w:p>
          <w:p w14:paraId="12095638" w14:textId="12B0CD0A" w:rsidR="001C3EE1" w:rsidRPr="00A16520" w:rsidRDefault="001F51C5" w:rsidP="00A16520">
            <w:pPr>
              <w:pStyle w:val="TableParagraph"/>
              <w:numPr>
                <w:ilvl w:val="1"/>
                <w:numId w:val="26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pośladkowy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wielki</w:t>
            </w:r>
          </w:p>
          <w:p w14:paraId="0B3D5885" w14:textId="77777777" w:rsidR="001C3EE1" w:rsidRPr="00703C57" w:rsidRDefault="001F51C5" w:rsidP="001F51C5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</w:tabs>
              <w:ind w:right="206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podstawę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do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stabilizacji oraz dołączoną kartę edukacyjną z </w:t>
            </w:r>
            <w:r w:rsidRPr="00703C57">
              <w:rPr>
                <w:rFonts w:ascii="Arial" w:hAnsi="Arial" w:cs="Arial"/>
                <w:spacing w:val="-2"/>
              </w:rPr>
              <w:t>nomenklaturą.</w:t>
            </w:r>
          </w:p>
          <w:p w14:paraId="14EDDCD3" w14:textId="17AC9FBB" w:rsidR="001C3EE1" w:rsidRPr="00703C57" w:rsidRDefault="001F51C5" w:rsidP="00A16520">
            <w:pPr>
              <w:pStyle w:val="TableParagraph"/>
              <w:numPr>
                <w:ilvl w:val="0"/>
                <w:numId w:val="26"/>
              </w:numPr>
              <w:tabs>
                <w:tab w:val="left" w:pos="826"/>
              </w:tabs>
              <w:spacing w:line="267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105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19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(+-10%),</w:t>
            </w:r>
            <w:r w:rsidRPr="00703C57">
              <w:rPr>
                <w:rFonts w:ascii="Arial" w:hAnsi="Arial" w:cs="Arial"/>
                <w:spacing w:val="3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waga:</w:t>
            </w:r>
            <w:r w:rsidR="00A16520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10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</w:tbl>
    <w:p w14:paraId="3CCD266D" w14:textId="77777777" w:rsidR="001C3EE1" w:rsidRPr="00703C57" w:rsidRDefault="001C3EE1">
      <w:pPr>
        <w:spacing w:line="268" w:lineRule="exact"/>
        <w:rPr>
          <w:rFonts w:ascii="Arial" w:hAnsi="Arial" w:cs="Arial"/>
        </w:rPr>
        <w:sectPr w:rsidR="001C3EE1" w:rsidRPr="00703C57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532"/>
        <w:gridCol w:w="4892"/>
      </w:tblGrid>
      <w:tr w:rsidR="001C3EE1" w:rsidRPr="00703C57" w14:paraId="36CDE325" w14:textId="77777777" w:rsidTr="00703C57">
        <w:trPr>
          <w:trHeight w:val="4590"/>
        </w:trPr>
        <w:tc>
          <w:tcPr>
            <w:tcW w:w="721" w:type="dxa"/>
          </w:tcPr>
          <w:p w14:paraId="2548090D" w14:textId="7663877A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rPr>
                <w:rFonts w:ascii="Arial" w:hAnsi="Arial" w:cs="Arial"/>
              </w:rPr>
            </w:pPr>
          </w:p>
        </w:tc>
        <w:tc>
          <w:tcPr>
            <w:tcW w:w="3532" w:type="dxa"/>
          </w:tcPr>
          <w:p w14:paraId="51A8AD33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mięśni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kończyny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górnej</w:t>
            </w:r>
          </w:p>
          <w:p w14:paraId="57900F50" w14:textId="188E4459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4CA856DD" w14:textId="77777777" w:rsidR="001C3EE1" w:rsidRPr="00703C57" w:rsidRDefault="001F51C5" w:rsidP="001F51C5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spacing w:before="2"/>
              <w:ind w:right="304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Naturalnych rozmiarów model mięśni kończyny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górnej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pozycji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wyprostowanej</w:t>
            </w:r>
          </w:p>
          <w:p w14:paraId="71193E37" w14:textId="77777777" w:rsidR="001C3EE1" w:rsidRPr="00703C57" w:rsidRDefault="001F51C5" w:rsidP="001F51C5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ind w:right="685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rozkładać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się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minimum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6 odłączalnych elementów:</w:t>
            </w:r>
          </w:p>
          <w:p w14:paraId="7074AD54" w14:textId="77777777" w:rsidR="001C3EE1" w:rsidRPr="00703C57" w:rsidRDefault="001F51C5" w:rsidP="001F51C5">
            <w:pPr>
              <w:pStyle w:val="TableParagraph"/>
              <w:numPr>
                <w:ilvl w:val="1"/>
                <w:numId w:val="25"/>
              </w:numPr>
              <w:tabs>
                <w:tab w:val="left" w:pos="941"/>
              </w:tabs>
              <w:spacing w:line="267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Rozcięgno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dłoniowe,</w:t>
            </w:r>
          </w:p>
          <w:p w14:paraId="472A5857" w14:textId="77777777" w:rsidR="001C3EE1" w:rsidRPr="00703C57" w:rsidRDefault="001F51C5" w:rsidP="001F51C5">
            <w:pPr>
              <w:pStyle w:val="TableParagraph"/>
              <w:numPr>
                <w:ilvl w:val="1"/>
                <w:numId w:val="25"/>
              </w:numPr>
              <w:tabs>
                <w:tab w:val="left" w:pos="941"/>
              </w:tabs>
              <w:ind w:right="621" w:firstLine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Ramienno-promieniowy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prostownik promieniowy nadgarstka</w:t>
            </w:r>
          </w:p>
          <w:p w14:paraId="3E8BDFF1" w14:textId="77777777" w:rsidR="001C3EE1" w:rsidRPr="00703C57" w:rsidRDefault="001F51C5" w:rsidP="001F51C5">
            <w:pPr>
              <w:pStyle w:val="TableParagraph"/>
              <w:numPr>
                <w:ilvl w:val="1"/>
                <w:numId w:val="25"/>
              </w:numPr>
              <w:tabs>
                <w:tab w:val="left" w:pos="941"/>
              </w:tabs>
              <w:spacing w:before="1"/>
              <w:ind w:right="577" w:firstLine="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Dłoniowy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długi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zginacz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promieniowy </w:t>
            </w:r>
            <w:r w:rsidRPr="00703C57">
              <w:rPr>
                <w:rFonts w:ascii="Arial" w:hAnsi="Arial" w:cs="Arial"/>
                <w:spacing w:val="-2"/>
              </w:rPr>
              <w:t>nadgarstka,</w:t>
            </w:r>
          </w:p>
          <w:p w14:paraId="171AEE54" w14:textId="77777777" w:rsidR="001C3EE1" w:rsidRPr="00703C57" w:rsidRDefault="001F51C5" w:rsidP="001F51C5">
            <w:pPr>
              <w:pStyle w:val="TableParagraph"/>
              <w:numPr>
                <w:ilvl w:val="1"/>
                <w:numId w:val="25"/>
              </w:numPr>
              <w:tabs>
                <w:tab w:val="left" w:pos="941"/>
              </w:tabs>
              <w:spacing w:line="267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Trójgłowy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ramienia,</w:t>
            </w:r>
          </w:p>
          <w:p w14:paraId="7F35D4D1" w14:textId="77777777" w:rsidR="001C3EE1" w:rsidRPr="00703C57" w:rsidRDefault="001F51C5" w:rsidP="001F51C5">
            <w:pPr>
              <w:pStyle w:val="TableParagraph"/>
              <w:numPr>
                <w:ilvl w:val="1"/>
                <w:numId w:val="25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Dwugłowy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ramienia,</w:t>
            </w:r>
          </w:p>
          <w:p w14:paraId="4F3260FE" w14:textId="77777777" w:rsidR="001C3EE1" w:rsidRPr="00703C57" w:rsidRDefault="001F51C5" w:rsidP="001F51C5">
            <w:pPr>
              <w:pStyle w:val="TableParagraph"/>
              <w:numPr>
                <w:ilvl w:val="1"/>
                <w:numId w:val="25"/>
              </w:numPr>
              <w:tabs>
                <w:tab w:val="left" w:pos="941"/>
              </w:tabs>
              <w:spacing w:line="268" w:lineRule="exact"/>
              <w:ind w:left="941" w:hanging="11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2"/>
              </w:rPr>
              <w:t>Naramienny</w:t>
            </w:r>
          </w:p>
          <w:p w14:paraId="5ABFCEE8" w14:textId="77777777" w:rsidR="001C3EE1" w:rsidRPr="00703C57" w:rsidRDefault="001F51C5" w:rsidP="001F51C5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</w:tabs>
              <w:spacing w:line="242" w:lineRule="auto"/>
              <w:ind w:right="206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podstawę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do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stabilizacji oraz nomenklaturę w języku co najmniej </w:t>
            </w:r>
            <w:r w:rsidRPr="00703C57">
              <w:rPr>
                <w:rFonts w:ascii="Arial" w:hAnsi="Arial" w:cs="Arial"/>
                <w:spacing w:val="-2"/>
              </w:rPr>
              <w:t>angielskim.</w:t>
            </w:r>
          </w:p>
          <w:p w14:paraId="0B7183EF" w14:textId="77777777" w:rsidR="001C3EE1" w:rsidRPr="00703C57" w:rsidRDefault="001F51C5" w:rsidP="001F51C5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</w:tabs>
              <w:spacing w:line="263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75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10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1CDF1FA6" w14:textId="77777777" w:rsidR="001C3EE1" w:rsidRPr="00703C57" w:rsidRDefault="001F51C5" w:rsidP="001F51C5">
            <w:pPr>
              <w:pStyle w:val="TableParagraph"/>
              <w:numPr>
                <w:ilvl w:val="0"/>
                <w:numId w:val="25"/>
              </w:numPr>
              <w:tabs>
                <w:tab w:val="left" w:pos="826"/>
              </w:tabs>
              <w:spacing w:line="24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4kg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(=-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2B37D7FF" w14:textId="77777777" w:rsidTr="00703C57">
        <w:trPr>
          <w:trHeight w:val="2193"/>
        </w:trPr>
        <w:tc>
          <w:tcPr>
            <w:tcW w:w="721" w:type="dxa"/>
          </w:tcPr>
          <w:p w14:paraId="138FD2FE" w14:textId="63513CE4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rPr>
                <w:rFonts w:ascii="Arial" w:hAnsi="Arial" w:cs="Arial"/>
              </w:rPr>
            </w:pPr>
          </w:p>
        </w:tc>
        <w:tc>
          <w:tcPr>
            <w:tcW w:w="3532" w:type="dxa"/>
          </w:tcPr>
          <w:p w14:paraId="5F3D0495" w14:textId="77777777" w:rsidR="001C3EE1" w:rsidRDefault="001F51C5">
            <w:pPr>
              <w:pStyle w:val="TableParagraph"/>
              <w:spacing w:line="242" w:lineRule="auto"/>
              <w:ind w:left="10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-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mikroanataomia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budowy włókna mięśnia</w:t>
            </w:r>
          </w:p>
          <w:p w14:paraId="0F9E17DE" w14:textId="29860E55" w:rsidR="008E59E2" w:rsidRPr="00703C57" w:rsidRDefault="008E59E2">
            <w:pPr>
              <w:pStyle w:val="TableParagraph"/>
              <w:spacing w:line="242" w:lineRule="auto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szt.</w:t>
            </w:r>
          </w:p>
        </w:tc>
        <w:tc>
          <w:tcPr>
            <w:tcW w:w="4892" w:type="dxa"/>
          </w:tcPr>
          <w:p w14:paraId="3F065EF7" w14:textId="77777777" w:rsidR="001C3EE1" w:rsidRPr="00703C57" w:rsidRDefault="001F51C5" w:rsidP="001F51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ind w:right="44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przedstawiać odcinek ludzkiego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włókna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mięśnia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szkieletowego oraz jego końcową płytkę nerwowo- </w:t>
            </w:r>
            <w:r w:rsidRPr="00703C57">
              <w:rPr>
                <w:rFonts w:ascii="Arial" w:hAnsi="Arial" w:cs="Arial"/>
                <w:spacing w:val="-2"/>
              </w:rPr>
              <w:t>mięśniową.</w:t>
            </w:r>
          </w:p>
          <w:p w14:paraId="7275EFDC" w14:textId="77777777" w:rsidR="001C3EE1" w:rsidRPr="00703C57" w:rsidRDefault="001F51C5" w:rsidP="001F51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ind w:right="1071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wykonany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w powiększeniu ok.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10 000 razy</w:t>
            </w:r>
          </w:p>
          <w:p w14:paraId="317FCBBA" w14:textId="77777777" w:rsidR="001C3EE1" w:rsidRPr="00703C57" w:rsidRDefault="001F51C5" w:rsidP="001F51C5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1,5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0EB75B57" w14:textId="77777777" w:rsidR="001C3EE1" w:rsidRPr="00703C57" w:rsidRDefault="001F51C5" w:rsidP="001F51C5">
            <w:pPr>
              <w:pStyle w:val="TableParagraph"/>
              <w:numPr>
                <w:ilvl w:val="0"/>
                <w:numId w:val="24"/>
              </w:numPr>
              <w:tabs>
                <w:tab w:val="left" w:pos="826"/>
              </w:tabs>
              <w:spacing w:line="260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Wymiary: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</w:rPr>
              <w:t>25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25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3E99F961" w14:textId="77777777" w:rsidTr="00703C57">
        <w:trPr>
          <w:trHeight w:val="3282"/>
        </w:trPr>
        <w:tc>
          <w:tcPr>
            <w:tcW w:w="721" w:type="dxa"/>
          </w:tcPr>
          <w:p w14:paraId="18661EBE" w14:textId="77777777" w:rsidR="001C3EE1" w:rsidRPr="00703C57" w:rsidRDefault="001F51C5" w:rsidP="00703C57">
            <w:pPr>
              <w:pStyle w:val="TableParagraph"/>
              <w:numPr>
                <w:ilvl w:val="0"/>
                <w:numId w:val="44"/>
              </w:numPr>
              <w:spacing w:before="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5"/>
              </w:rPr>
              <w:t>11.</w:t>
            </w:r>
          </w:p>
        </w:tc>
        <w:tc>
          <w:tcPr>
            <w:tcW w:w="3532" w:type="dxa"/>
          </w:tcPr>
          <w:p w14:paraId="421899FE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skóry</w:t>
            </w:r>
          </w:p>
          <w:p w14:paraId="20B60EFB" w14:textId="209B0EA7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03697041" w14:textId="77777777" w:rsidR="001C3EE1" w:rsidRPr="00703C57" w:rsidRDefault="001F51C5" w:rsidP="001F51C5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spacing w:before="2"/>
              <w:ind w:right="21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skóry człowieka, powiększony co najmniej 50-krotnie przedstawiający trójwymiarowy obraz poszczególnych warstw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skóry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oraz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struktur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anatomicznych.</w:t>
            </w:r>
          </w:p>
          <w:p w14:paraId="7F042282" w14:textId="77777777" w:rsidR="001C3EE1" w:rsidRPr="00703C57" w:rsidRDefault="001F51C5" w:rsidP="001F51C5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right="242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Oprócz nerwów i naczyń krwionośnych model powinien przedstawiać gruczoły potowe,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łojowe,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mieszki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włosowe,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mięsień prostownik włosa oraz ciałko Paciniego.</w:t>
            </w:r>
          </w:p>
          <w:p w14:paraId="5CACDE92" w14:textId="77777777" w:rsidR="001C3EE1" w:rsidRPr="00703C57" w:rsidRDefault="001F51C5" w:rsidP="001F51C5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ind w:right="779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umieszczony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na </w:t>
            </w:r>
            <w:r w:rsidRPr="00703C57">
              <w:rPr>
                <w:rFonts w:ascii="Arial" w:hAnsi="Arial" w:cs="Arial"/>
                <w:spacing w:val="-2"/>
              </w:rPr>
              <w:t>podstawie.</w:t>
            </w:r>
          </w:p>
          <w:p w14:paraId="6EE35EED" w14:textId="77777777" w:rsidR="001C3EE1" w:rsidRPr="00703C57" w:rsidRDefault="001F51C5" w:rsidP="001F51C5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10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23BDACC6" w14:textId="77777777" w:rsidR="001C3EE1" w:rsidRPr="00703C57" w:rsidRDefault="001F51C5" w:rsidP="001F51C5">
            <w:pPr>
              <w:pStyle w:val="TableParagraph"/>
              <w:numPr>
                <w:ilvl w:val="0"/>
                <w:numId w:val="23"/>
              </w:numPr>
              <w:tabs>
                <w:tab w:val="left" w:pos="826"/>
              </w:tabs>
              <w:spacing w:line="260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1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</w:tbl>
    <w:p w14:paraId="3400C2B9" w14:textId="77777777" w:rsidR="001C3EE1" w:rsidRPr="00703C57" w:rsidRDefault="001C3EE1">
      <w:pPr>
        <w:spacing w:line="260" w:lineRule="exact"/>
        <w:rPr>
          <w:rFonts w:ascii="Arial" w:hAnsi="Arial" w:cs="Arial"/>
        </w:rPr>
        <w:sectPr w:rsidR="001C3EE1" w:rsidRPr="00703C57">
          <w:type w:val="continuous"/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532"/>
        <w:gridCol w:w="4892"/>
      </w:tblGrid>
      <w:tr w:rsidR="001C3EE1" w:rsidRPr="00703C57" w14:paraId="7BB9F7DC" w14:textId="77777777" w:rsidTr="00703C57">
        <w:trPr>
          <w:trHeight w:val="4602"/>
        </w:trPr>
        <w:tc>
          <w:tcPr>
            <w:tcW w:w="721" w:type="dxa"/>
          </w:tcPr>
          <w:p w14:paraId="1C3B0DCC" w14:textId="35D12F2F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532" w:type="dxa"/>
          </w:tcPr>
          <w:p w14:paraId="162390DE" w14:textId="77777777" w:rsidR="001C3EE1" w:rsidRDefault="001F51C5">
            <w:pPr>
              <w:pStyle w:val="TableParagraph"/>
              <w:spacing w:before="1"/>
              <w:ind w:left="107" w:right="18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mózgu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naczyniami tętniczymi, 9 części</w:t>
            </w:r>
          </w:p>
          <w:p w14:paraId="208D15BD" w14:textId="32ED5794" w:rsidR="008E59E2" w:rsidRPr="00703C57" w:rsidRDefault="008E59E2">
            <w:pPr>
              <w:pStyle w:val="TableParagraph"/>
              <w:spacing w:before="1"/>
              <w:ind w:left="107" w:right="18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szt.</w:t>
            </w:r>
          </w:p>
        </w:tc>
        <w:tc>
          <w:tcPr>
            <w:tcW w:w="4892" w:type="dxa"/>
          </w:tcPr>
          <w:p w14:paraId="5F87CA33" w14:textId="77777777" w:rsidR="001C3EE1" w:rsidRPr="00703C57" w:rsidRDefault="001F51C5" w:rsidP="001F51C5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before="2"/>
              <w:ind w:right="484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Naturalnej wielkości model ludzkiego mózgu, z możliwością podzielenia w środkowej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płaszczyźnie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wzdłuż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szczeliny </w:t>
            </w:r>
            <w:r w:rsidRPr="00703C57">
              <w:rPr>
                <w:rFonts w:ascii="Arial" w:hAnsi="Arial" w:cs="Arial"/>
                <w:spacing w:val="-2"/>
              </w:rPr>
              <w:t>podłużnej,</w:t>
            </w:r>
          </w:p>
          <w:p w14:paraId="7764FEDC" w14:textId="77777777" w:rsidR="001C3EE1" w:rsidRPr="00703C57" w:rsidRDefault="001F51C5" w:rsidP="001F51C5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ind w:right="183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demonstrować dopływ krwi tętniczej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do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mózgu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oraz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jego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schematyczne </w:t>
            </w:r>
            <w:r w:rsidRPr="00703C57">
              <w:rPr>
                <w:rFonts w:ascii="Arial" w:hAnsi="Arial" w:cs="Arial"/>
                <w:spacing w:val="-2"/>
              </w:rPr>
              <w:t>unaczynienie,</w:t>
            </w:r>
          </w:p>
          <w:p w14:paraId="7892332E" w14:textId="77777777" w:rsidR="001C3EE1" w:rsidRPr="00703C57" w:rsidRDefault="001F51C5" w:rsidP="001F51C5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ind w:right="382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rozkładać się na następujące elementy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(co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najmniej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8):</w:t>
            </w:r>
            <w:r w:rsidRPr="00703C57">
              <w:rPr>
                <w:rFonts w:ascii="Arial" w:hAnsi="Arial" w:cs="Arial"/>
                <w:spacing w:val="39"/>
              </w:rPr>
              <w:t xml:space="preserve"> </w:t>
            </w:r>
            <w:r w:rsidRPr="00703C57">
              <w:rPr>
                <w:rFonts w:ascii="Arial" w:hAnsi="Arial" w:cs="Arial"/>
              </w:rPr>
              <w:t>płaty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czołowe, płat ciemieniowy, płaty skroniowe, płat potyliczny,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pień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mózgu,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móżdżek,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tętnice </w:t>
            </w:r>
            <w:r w:rsidRPr="00703C57">
              <w:rPr>
                <w:rFonts w:ascii="Arial" w:hAnsi="Arial" w:cs="Arial"/>
                <w:spacing w:val="-2"/>
              </w:rPr>
              <w:t>podstawne</w:t>
            </w:r>
          </w:p>
          <w:p w14:paraId="1BC27642" w14:textId="77777777" w:rsidR="001C3EE1" w:rsidRPr="00703C57" w:rsidRDefault="001F51C5" w:rsidP="001F51C5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</w:tabs>
              <w:spacing w:line="266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18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15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16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1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0E3F6FE9" w14:textId="0D3660C5" w:rsidR="001C3EE1" w:rsidRPr="00703C57" w:rsidRDefault="001F51C5" w:rsidP="001F51C5">
            <w:pPr>
              <w:pStyle w:val="TableParagraph"/>
              <w:numPr>
                <w:ilvl w:val="0"/>
                <w:numId w:val="22"/>
              </w:numPr>
              <w:tabs>
                <w:tab w:val="left" w:pos="826"/>
              </w:tabs>
              <w:spacing w:line="26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1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648FCD0A" w14:textId="324BBBF7" w:rsidR="001C3EE1" w:rsidRPr="00703C57" w:rsidRDefault="001F51C5" w:rsidP="00A16520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</w:tabs>
              <w:spacing w:line="242" w:lineRule="auto"/>
              <w:ind w:right="34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być umieszczony na dedykowanej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podstawie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możliwością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jej</w:t>
            </w:r>
            <w:r w:rsidR="00A16520">
              <w:rPr>
                <w:rFonts w:ascii="Arial" w:hAnsi="Arial" w:cs="Arial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demontażu</w:t>
            </w:r>
          </w:p>
        </w:tc>
      </w:tr>
      <w:tr w:rsidR="001C3EE1" w:rsidRPr="00703C57" w14:paraId="33040CE2" w14:textId="77777777" w:rsidTr="00703C57">
        <w:trPr>
          <w:trHeight w:val="7318"/>
        </w:trPr>
        <w:tc>
          <w:tcPr>
            <w:tcW w:w="721" w:type="dxa"/>
          </w:tcPr>
          <w:p w14:paraId="28669D19" w14:textId="350BDE83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532" w:type="dxa"/>
          </w:tcPr>
          <w:p w14:paraId="477371E1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Funkcjonalny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mózgu</w:t>
            </w:r>
          </w:p>
          <w:p w14:paraId="03A58A66" w14:textId="11B23433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54EC1864" w14:textId="77777777" w:rsidR="001C3EE1" w:rsidRPr="00703C57" w:rsidRDefault="00BA4E78" w:rsidP="001F51C5">
            <w:pPr>
              <w:pStyle w:val="TableParagraph"/>
              <w:numPr>
                <w:ilvl w:val="0"/>
                <w:numId w:val="34"/>
              </w:numPr>
              <w:spacing w:before="2" w:line="244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Funkcjonalny model mózgu człowieka wykonany w skali 1:1</w:t>
            </w:r>
          </w:p>
          <w:p w14:paraId="4D712191" w14:textId="77777777" w:rsidR="00BA4E78" w:rsidRPr="00703C57" w:rsidRDefault="00BA4E78" w:rsidP="001F51C5">
            <w:pPr>
              <w:pStyle w:val="TableParagraph"/>
              <w:numPr>
                <w:ilvl w:val="0"/>
                <w:numId w:val="34"/>
              </w:numPr>
              <w:spacing w:before="2" w:line="244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podzielny na 5 części</w:t>
            </w:r>
          </w:p>
          <w:p w14:paraId="5C1E9BC4" w14:textId="77777777" w:rsidR="00BA4E78" w:rsidRPr="00703C57" w:rsidRDefault="00BA4E78" w:rsidP="001F51C5">
            <w:pPr>
              <w:pStyle w:val="TableParagraph"/>
              <w:numPr>
                <w:ilvl w:val="0"/>
                <w:numId w:val="34"/>
              </w:numPr>
              <w:spacing w:before="2" w:line="244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Dostarczony wraz z podstawą</w:t>
            </w:r>
          </w:p>
          <w:p w14:paraId="26BF7BB0" w14:textId="77777777" w:rsidR="00BA4E78" w:rsidRPr="00703C57" w:rsidRDefault="00BA4E78" w:rsidP="001F51C5">
            <w:pPr>
              <w:pStyle w:val="TableParagraph"/>
              <w:numPr>
                <w:ilvl w:val="0"/>
                <w:numId w:val="34"/>
              </w:numPr>
              <w:spacing w:before="2" w:line="244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Wyodrębnione funkcjonalne obszary korowe mózgu takie jak: pierwotną korę ruchową, korę czuciową, korę wzrokową, obszar Broki (ruch/mowa), korę słuchową i obszar mowy Wernickego.</w:t>
            </w:r>
          </w:p>
          <w:p w14:paraId="33ADF105" w14:textId="369A4ADB" w:rsidR="00BA4E78" w:rsidRPr="00703C57" w:rsidRDefault="00BA4E78" w:rsidP="001F51C5">
            <w:pPr>
              <w:pStyle w:val="TableParagraph"/>
              <w:numPr>
                <w:ilvl w:val="0"/>
                <w:numId w:val="34"/>
              </w:numPr>
              <w:spacing w:before="2" w:line="244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1kg (+</w:t>
            </w:r>
            <w:r w:rsidR="00601331" w:rsidRPr="00703C57">
              <w:rPr>
                <w:rFonts w:ascii="Arial" w:hAnsi="Arial" w:cs="Arial"/>
              </w:rPr>
              <w:t>/- 10%</w:t>
            </w:r>
            <w:r w:rsidRPr="00703C57">
              <w:rPr>
                <w:rFonts w:ascii="Arial" w:hAnsi="Arial" w:cs="Arial"/>
              </w:rPr>
              <w:t xml:space="preserve">) </w:t>
            </w:r>
          </w:p>
        </w:tc>
      </w:tr>
    </w:tbl>
    <w:p w14:paraId="3D6EF931" w14:textId="77777777" w:rsidR="001C3EE1" w:rsidRPr="00703C57" w:rsidRDefault="001C3EE1">
      <w:pPr>
        <w:spacing w:line="244" w:lineRule="exact"/>
        <w:rPr>
          <w:rFonts w:ascii="Arial" w:hAnsi="Arial" w:cs="Arial"/>
        </w:rPr>
        <w:sectPr w:rsidR="001C3EE1" w:rsidRPr="00703C57">
          <w:pgSz w:w="11910" w:h="16840"/>
          <w:pgMar w:top="1380" w:right="1300" w:bottom="280" w:left="1300" w:header="708" w:footer="708" w:gutter="0"/>
          <w:cols w:space="708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3402"/>
        <w:gridCol w:w="49"/>
        <w:gridCol w:w="4892"/>
        <w:gridCol w:w="81"/>
      </w:tblGrid>
      <w:tr w:rsidR="001C3EE1" w:rsidRPr="00703C57" w14:paraId="0DFF9147" w14:textId="77777777" w:rsidTr="008E59E2">
        <w:trPr>
          <w:trHeight w:val="6238"/>
        </w:trPr>
        <w:tc>
          <w:tcPr>
            <w:tcW w:w="721" w:type="dxa"/>
          </w:tcPr>
          <w:p w14:paraId="655AA464" w14:textId="778693FB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96469F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rdzenia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kręgowego</w:t>
            </w:r>
          </w:p>
          <w:p w14:paraId="61617721" w14:textId="0F7F9981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5022" w:type="dxa"/>
            <w:gridSpan w:val="3"/>
          </w:tcPr>
          <w:p w14:paraId="73240EEB" w14:textId="77777777" w:rsidR="001C3EE1" w:rsidRPr="00703C57" w:rsidRDefault="001C3EE1">
            <w:pPr>
              <w:pStyle w:val="TableParagraph"/>
              <w:spacing w:before="16"/>
              <w:ind w:left="0"/>
              <w:rPr>
                <w:rFonts w:ascii="Arial" w:hAnsi="Arial" w:cs="Arial"/>
              </w:rPr>
            </w:pPr>
          </w:p>
          <w:p w14:paraId="3610B8F1" w14:textId="77777777" w:rsidR="00BA4E78" w:rsidRPr="00703C57" w:rsidRDefault="00BA4E78" w:rsidP="001F51C5">
            <w:pPr>
              <w:pStyle w:val="Akapitzlist"/>
              <w:widowControl/>
              <w:numPr>
                <w:ilvl w:val="0"/>
                <w:numId w:val="2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wykonany w powiększeniu 5:1</w:t>
            </w:r>
          </w:p>
          <w:p w14:paraId="3A93C50D" w14:textId="77777777" w:rsidR="00BA4E78" w:rsidRPr="00703C57" w:rsidRDefault="00BA4E78" w:rsidP="001F51C5">
            <w:pPr>
              <w:pStyle w:val="Akapitzlist"/>
              <w:widowControl/>
              <w:numPr>
                <w:ilvl w:val="0"/>
                <w:numId w:val="2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Przedstawia budowę rdzenia kręgowego.</w:t>
            </w:r>
          </w:p>
          <w:p w14:paraId="51FB52D9" w14:textId="77777777" w:rsidR="00BA4E78" w:rsidRPr="00703C57" w:rsidRDefault="00BA4E78" w:rsidP="001F51C5">
            <w:pPr>
              <w:pStyle w:val="Akapitzlist"/>
              <w:widowControl/>
              <w:numPr>
                <w:ilvl w:val="0"/>
                <w:numId w:val="2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Rdzenia kręgowego przedstawiony jako centralny kanał otoczony „szarą substancją” i powłoką zewnętrzną „białą substancją”. </w:t>
            </w:r>
          </w:p>
          <w:p w14:paraId="31A6217B" w14:textId="77777777" w:rsidR="00BA4E78" w:rsidRPr="00703C57" w:rsidRDefault="00BA4E78" w:rsidP="001F51C5">
            <w:pPr>
              <w:pStyle w:val="Akapitzlist"/>
              <w:widowControl/>
              <w:numPr>
                <w:ilvl w:val="0"/>
                <w:numId w:val="2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Ponadto na podstawie modelu zobrazowane są przekroje poprzeczne przez białą i szarą substancję rdzenia kręgowego na poziomie: karku, torsu, lędźwi i części krzyżowej.</w:t>
            </w:r>
          </w:p>
          <w:p w14:paraId="4D5F2C92" w14:textId="77777777" w:rsidR="00BA4E78" w:rsidRPr="00703C57" w:rsidRDefault="00BA4E78" w:rsidP="001F51C5">
            <w:pPr>
              <w:pStyle w:val="Akapitzlist"/>
              <w:widowControl/>
              <w:numPr>
                <w:ilvl w:val="0"/>
                <w:numId w:val="2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Wymiary: 26 x 19 x 13 cm (+-10%)</w:t>
            </w:r>
          </w:p>
          <w:p w14:paraId="0687421A" w14:textId="733C7B22" w:rsidR="001C3EE1" w:rsidRPr="00703C57" w:rsidRDefault="00BA4E78" w:rsidP="001F51C5">
            <w:pPr>
              <w:pStyle w:val="Akapitzlist"/>
              <w:widowControl/>
              <w:numPr>
                <w:ilvl w:val="0"/>
                <w:numId w:val="2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0,7kg (+-10%)</w:t>
            </w:r>
          </w:p>
        </w:tc>
      </w:tr>
      <w:tr w:rsidR="001C3EE1" w:rsidRPr="00703C57" w14:paraId="40C8AE32" w14:textId="77777777" w:rsidTr="008E59E2">
        <w:trPr>
          <w:trHeight w:val="5182"/>
        </w:trPr>
        <w:tc>
          <w:tcPr>
            <w:tcW w:w="721" w:type="dxa"/>
          </w:tcPr>
          <w:p w14:paraId="2074FC41" w14:textId="00E80451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01EC11A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oka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oczodole</w:t>
            </w:r>
          </w:p>
          <w:p w14:paraId="42FE0A94" w14:textId="58E91384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5022" w:type="dxa"/>
            <w:gridSpan w:val="3"/>
          </w:tcPr>
          <w:p w14:paraId="299EDC63" w14:textId="77777777" w:rsidR="001778B4" w:rsidRPr="00703C57" w:rsidRDefault="001778B4" w:rsidP="001778B4">
            <w:pPr>
              <w:pStyle w:val="Akapitzlist"/>
              <w:widowControl/>
              <w:numPr>
                <w:ilvl w:val="0"/>
                <w:numId w:val="2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ludzkiego oka w 3-krotnym powiększeniu. </w:t>
            </w:r>
          </w:p>
          <w:p w14:paraId="5B21B140" w14:textId="77777777" w:rsidR="001778B4" w:rsidRPr="00703C57" w:rsidRDefault="001778B4" w:rsidP="001778B4">
            <w:pPr>
              <w:pStyle w:val="Akapitzlist"/>
              <w:widowControl/>
              <w:numPr>
                <w:ilvl w:val="0"/>
                <w:numId w:val="2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Fizjologicznie zlokalizowany nerw wzrokowy w oczodole (ściana dolna i przyśrodkowa)</w:t>
            </w:r>
          </w:p>
          <w:p w14:paraId="28CB5F7F" w14:textId="21A765DE" w:rsidR="001778B4" w:rsidRPr="00703C57" w:rsidRDefault="001778B4" w:rsidP="001778B4">
            <w:pPr>
              <w:widowControl/>
              <w:adjustRightInd w:val="0"/>
              <w:ind w:left="467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Elementy modelu:</w:t>
            </w:r>
          </w:p>
          <w:p w14:paraId="3D542FA2" w14:textId="77777777" w:rsidR="001778B4" w:rsidRPr="00703C57" w:rsidRDefault="001778B4" w:rsidP="001778B4">
            <w:pPr>
              <w:pStyle w:val="Akapitzlist"/>
              <w:widowControl/>
              <w:numPr>
                <w:ilvl w:val="0"/>
                <w:numId w:val="41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górna część twardówki z rogówką i przyczepami mięśni oka</w:t>
            </w:r>
          </w:p>
          <w:p w14:paraId="61B42F58" w14:textId="77777777" w:rsidR="001778B4" w:rsidRPr="00703C57" w:rsidRDefault="001778B4" w:rsidP="001778B4">
            <w:pPr>
              <w:pStyle w:val="Akapitzlist"/>
              <w:widowControl/>
              <w:numPr>
                <w:ilvl w:val="0"/>
                <w:numId w:val="2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obydwie połowy naczyniówki z tęczówką i siatkówką</w:t>
            </w:r>
          </w:p>
          <w:p w14:paraId="58892679" w14:textId="77777777" w:rsidR="001778B4" w:rsidRPr="00703C57" w:rsidRDefault="001778B4" w:rsidP="001778B4">
            <w:pPr>
              <w:pStyle w:val="Akapitzlist"/>
              <w:widowControl/>
              <w:numPr>
                <w:ilvl w:val="0"/>
                <w:numId w:val="2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soczewka</w:t>
            </w:r>
          </w:p>
          <w:p w14:paraId="2095D231" w14:textId="77777777" w:rsidR="001778B4" w:rsidRPr="00703C57" w:rsidRDefault="001778B4" w:rsidP="001778B4">
            <w:pPr>
              <w:pStyle w:val="Akapitzlist"/>
              <w:widowControl/>
              <w:numPr>
                <w:ilvl w:val="0"/>
                <w:numId w:val="2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ciało szkliste</w:t>
            </w:r>
          </w:p>
          <w:p w14:paraId="1C722E89" w14:textId="77777777" w:rsidR="001C3EE1" w:rsidRPr="00703C57" w:rsidRDefault="001778B4" w:rsidP="001778B4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</w:tabs>
              <w:spacing w:line="268" w:lineRule="exact"/>
              <w:ind w:right="513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zamontowany na podstawie</w:t>
            </w:r>
          </w:p>
          <w:p w14:paraId="5CCB1E6A" w14:textId="77777777" w:rsidR="001778B4" w:rsidRPr="00703C57" w:rsidRDefault="001778B4" w:rsidP="001778B4">
            <w:pPr>
              <w:pStyle w:val="TableParagraph"/>
              <w:tabs>
                <w:tab w:val="left" w:pos="827"/>
              </w:tabs>
              <w:spacing w:line="268" w:lineRule="exact"/>
              <w:ind w:left="0" w:right="513"/>
              <w:rPr>
                <w:rFonts w:ascii="Arial" w:hAnsi="Arial" w:cs="Arial"/>
              </w:rPr>
            </w:pPr>
          </w:p>
          <w:p w14:paraId="321EE43B" w14:textId="77777777" w:rsidR="00CF4F58" w:rsidRPr="00A16520" w:rsidRDefault="001778B4" w:rsidP="00A16520">
            <w:pPr>
              <w:widowControl/>
              <w:autoSpaceDE/>
              <w:autoSpaceDN/>
              <w:rPr>
                <w:rFonts w:ascii="Arial" w:eastAsia="Times New Roman" w:hAnsi="Arial" w:cs="Arial"/>
                <w:lang w:eastAsia="pl-PL"/>
              </w:rPr>
            </w:pPr>
            <w:r w:rsidRPr="00703C57">
              <w:rPr>
                <w:rFonts w:ascii="Arial" w:eastAsia="Times New Roman" w:hAnsi="Arial" w:cs="Arial"/>
                <w:color w:val="252525"/>
                <w:lang w:eastAsia="pl-PL"/>
              </w:rPr>
              <w:t xml:space="preserve">W </w:t>
            </w:r>
            <w:r w:rsidRPr="00A16520">
              <w:rPr>
                <w:rFonts w:ascii="Arial" w:eastAsia="Times New Roman" w:hAnsi="Arial" w:cs="Arial"/>
                <w:lang w:eastAsia="pl-PL"/>
              </w:rPr>
              <w:t>zestawie:</w:t>
            </w:r>
          </w:p>
          <w:p w14:paraId="700DC2BA" w14:textId="1509C031" w:rsidR="001778B4" w:rsidRPr="00A16520" w:rsidRDefault="001778B4" w:rsidP="00A16520">
            <w:pPr>
              <w:pStyle w:val="Akapitzlist"/>
              <w:widowControl/>
              <w:numPr>
                <w:ilvl w:val="0"/>
                <w:numId w:val="43"/>
              </w:numPr>
              <w:autoSpaceDE/>
              <w:autoSpaceDN/>
              <w:rPr>
                <w:rFonts w:ascii="Arial" w:eastAsia="Times New Roman" w:hAnsi="Arial" w:cs="Arial"/>
                <w:u w:val="single"/>
                <w:lang w:eastAsia="pl-PL"/>
              </w:rPr>
            </w:pPr>
            <w:r w:rsidRPr="00A16520">
              <w:rPr>
                <w:rFonts w:ascii="Arial" w:eastAsia="Times New Roman" w:hAnsi="Arial" w:cs="Arial"/>
                <w:lang w:eastAsia="pl-PL"/>
              </w:rPr>
              <w:t xml:space="preserve">model ludzkiego oka w 3-krotnym powiększeniu </w:t>
            </w:r>
          </w:p>
          <w:p w14:paraId="5AF44504" w14:textId="113FD510" w:rsidR="001778B4" w:rsidRPr="00A16520" w:rsidRDefault="001778B4" w:rsidP="00A16520">
            <w:pPr>
              <w:pStyle w:val="Akapitzlist"/>
              <w:widowControl/>
              <w:numPr>
                <w:ilvl w:val="0"/>
                <w:numId w:val="43"/>
              </w:numPr>
              <w:autoSpaceDE/>
              <w:autoSpaceDN/>
              <w:rPr>
                <w:rFonts w:ascii="Arial" w:eastAsia="Times New Roman" w:hAnsi="Arial" w:cs="Arial"/>
                <w:lang w:eastAsia="pl-PL"/>
              </w:rPr>
            </w:pPr>
            <w:r w:rsidRPr="00A16520">
              <w:rPr>
                <w:rFonts w:ascii="Arial" w:eastAsia="Times New Roman" w:hAnsi="Arial" w:cs="Arial"/>
                <w:lang w:eastAsia="pl-PL"/>
              </w:rPr>
              <w:t>Waga: 1.35 kg</w:t>
            </w:r>
            <w:r w:rsidR="00701685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701685" w:rsidRPr="00703C57">
              <w:rPr>
                <w:rFonts w:ascii="Arial" w:hAnsi="Arial" w:cs="Arial"/>
              </w:rPr>
              <w:t>(+-10%)</w:t>
            </w:r>
          </w:p>
          <w:p w14:paraId="68089693" w14:textId="43923B97" w:rsidR="001778B4" w:rsidRPr="00A16520" w:rsidRDefault="001778B4" w:rsidP="00A16520">
            <w:pPr>
              <w:pStyle w:val="Akapitzlist"/>
              <w:widowControl/>
              <w:numPr>
                <w:ilvl w:val="0"/>
                <w:numId w:val="43"/>
              </w:numPr>
              <w:autoSpaceDE/>
              <w:autoSpaceDN/>
              <w:rPr>
                <w:rFonts w:ascii="Arial" w:eastAsia="Times New Roman" w:hAnsi="Arial" w:cs="Arial"/>
                <w:lang w:eastAsia="pl-PL"/>
              </w:rPr>
            </w:pPr>
            <w:r w:rsidRPr="00A16520">
              <w:rPr>
                <w:rFonts w:ascii="Arial" w:eastAsia="Times New Roman" w:hAnsi="Arial" w:cs="Arial"/>
                <w:lang w:eastAsia="pl-PL"/>
              </w:rPr>
              <w:t>Wymiary: 18 x 26 x 19 cm</w:t>
            </w:r>
            <w:r w:rsidR="00701685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701685" w:rsidRPr="00703C57">
              <w:rPr>
                <w:rFonts w:ascii="Arial" w:hAnsi="Arial" w:cs="Arial"/>
              </w:rPr>
              <w:t>(+-10%)</w:t>
            </w:r>
          </w:p>
          <w:p w14:paraId="0E1E7059" w14:textId="63700DB7" w:rsidR="001778B4" w:rsidRPr="00703C57" w:rsidRDefault="001778B4" w:rsidP="001778B4">
            <w:pPr>
              <w:pStyle w:val="TableParagraph"/>
              <w:tabs>
                <w:tab w:val="left" w:pos="827"/>
              </w:tabs>
              <w:spacing w:line="268" w:lineRule="exact"/>
              <w:ind w:left="0" w:right="513"/>
              <w:rPr>
                <w:rFonts w:ascii="Arial" w:hAnsi="Arial" w:cs="Arial"/>
              </w:rPr>
            </w:pPr>
          </w:p>
        </w:tc>
      </w:tr>
      <w:tr w:rsidR="001C3EE1" w:rsidRPr="00703C57" w14:paraId="4502480B" w14:textId="77777777" w:rsidTr="008E59E2">
        <w:trPr>
          <w:trHeight w:val="2193"/>
        </w:trPr>
        <w:tc>
          <w:tcPr>
            <w:tcW w:w="721" w:type="dxa"/>
          </w:tcPr>
          <w:p w14:paraId="6DCF7FEA" w14:textId="0CA10F6A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0C8B5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5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oka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</w:p>
          <w:p w14:paraId="4C6B2659" w14:textId="4960B771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5"/>
              </w:rPr>
              <w:t>3 szt.</w:t>
            </w:r>
          </w:p>
        </w:tc>
        <w:tc>
          <w:tcPr>
            <w:tcW w:w="5022" w:type="dxa"/>
            <w:gridSpan w:val="3"/>
          </w:tcPr>
          <w:p w14:paraId="32D6B59F" w14:textId="518663D7" w:rsidR="00DD57B8" w:rsidRPr="00703C57" w:rsidRDefault="00DD57B8" w:rsidP="001F51C5">
            <w:pPr>
              <w:pStyle w:val="Akapitzlist"/>
              <w:widowControl/>
              <w:numPr>
                <w:ilvl w:val="0"/>
                <w:numId w:val="36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prezentować oko ludzkie</w:t>
            </w:r>
          </w:p>
          <w:p w14:paraId="7202666E" w14:textId="77777777" w:rsidR="00DD57B8" w:rsidRPr="00703C57" w:rsidRDefault="00DD57B8" w:rsidP="001F51C5">
            <w:pPr>
              <w:pStyle w:val="Akapitzlist"/>
              <w:widowControl/>
              <w:numPr>
                <w:ilvl w:val="0"/>
                <w:numId w:val="35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 0,5 kg (+-10%)</w:t>
            </w:r>
          </w:p>
          <w:p w14:paraId="74058859" w14:textId="77777777" w:rsidR="00DD57B8" w:rsidRPr="00703C57" w:rsidRDefault="00DD57B8" w:rsidP="001F51C5">
            <w:pPr>
              <w:pStyle w:val="Akapitzlist"/>
              <w:widowControl/>
              <w:numPr>
                <w:ilvl w:val="0"/>
                <w:numId w:val="35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 10 x 10 x 12 cm (+-10%)</w:t>
            </w:r>
          </w:p>
          <w:p w14:paraId="13F8A5EE" w14:textId="1DE1A1B6" w:rsidR="001C3EE1" w:rsidRPr="00703C57" w:rsidRDefault="00DD57B8" w:rsidP="001F51C5">
            <w:pPr>
              <w:pStyle w:val="Akapitzlist"/>
              <w:widowControl/>
              <w:numPr>
                <w:ilvl w:val="0"/>
                <w:numId w:val="35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być wykonany przynajmniej w 4-krotnym powiększeniu i rozkładać się na minimum 6 części w tym ciało szkliste, soczewkę, rogówkę, tęczówkę.</w:t>
            </w:r>
          </w:p>
        </w:tc>
      </w:tr>
      <w:tr w:rsidR="001C3EE1" w:rsidRPr="00703C57" w14:paraId="22FCD2DA" w14:textId="77777777" w:rsidTr="00703C57">
        <w:trPr>
          <w:gridAfter w:val="1"/>
          <w:wAfter w:w="81" w:type="dxa"/>
          <w:trHeight w:val="3830"/>
        </w:trPr>
        <w:tc>
          <w:tcPr>
            <w:tcW w:w="721" w:type="dxa"/>
          </w:tcPr>
          <w:p w14:paraId="2CADA95F" w14:textId="6ADA01A6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70BAD0F8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ucha,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4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części</w:t>
            </w:r>
          </w:p>
          <w:p w14:paraId="1D4773A3" w14:textId="62F75572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592BEAB0" w14:textId="77777777" w:rsidR="001C3EE1" w:rsidRPr="00703C57" w:rsidRDefault="001F51C5" w:rsidP="001F51C5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before="2"/>
              <w:ind w:right="36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ludzkiego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ucha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powiększeniu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co najmniej 3-krotynm</w:t>
            </w:r>
          </w:p>
          <w:p w14:paraId="04D73DCE" w14:textId="77777777" w:rsidR="001C3EE1" w:rsidRPr="00703C57" w:rsidRDefault="001F51C5" w:rsidP="001F51C5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ind w:right="137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przedstawiać szczegółowo strukturę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ucha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zewnętrznego,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środkowego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i </w:t>
            </w:r>
            <w:r w:rsidRPr="00703C57">
              <w:rPr>
                <w:rFonts w:ascii="Arial" w:hAnsi="Arial" w:cs="Arial"/>
                <w:spacing w:val="-2"/>
              </w:rPr>
              <w:t>wewnętrznego.</w:t>
            </w:r>
          </w:p>
          <w:p w14:paraId="506AAF79" w14:textId="77777777" w:rsidR="001C3EE1" w:rsidRPr="00703C57" w:rsidRDefault="001F51C5" w:rsidP="001F51C5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</w:tabs>
              <w:spacing w:line="242" w:lineRule="auto"/>
              <w:ind w:right="331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odłączalne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części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takie jak: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błona bębenkowa z młoteczkiem, kowadełkiem oraz strzemiączkiem.</w:t>
            </w:r>
          </w:p>
          <w:p w14:paraId="27DA922B" w14:textId="77777777" w:rsidR="001C3EE1" w:rsidRPr="00703C57" w:rsidRDefault="001F51C5" w:rsidP="001F51C5">
            <w:pPr>
              <w:pStyle w:val="TableParagraph"/>
              <w:numPr>
                <w:ilvl w:val="0"/>
                <w:numId w:val="19"/>
              </w:numPr>
              <w:tabs>
                <w:tab w:val="left" w:pos="826"/>
              </w:tabs>
              <w:ind w:left="826" w:right="222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demontowalny</w:t>
            </w:r>
            <w:r w:rsidRPr="00703C57">
              <w:rPr>
                <w:rFonts w:ascii="Arial" w:hAnsi="Arial" w:cs="Arial"/>
                <w:spacing w:val="33"/>
              </w:rPr>
              <w:t xml:space="preserve"> </w:t>
            </w:r>
            <w:r w:rsidRPr="00703C57">
              <w:rPr>
                <w:rFonts w:ascii="Arial" w:hAnsi="Arial" w:cs="Arial"/>
              </w:rPr>
              <w:t>ślimak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i labirynt wraz nerwem przedsionkowo – </w:t>
            </w:r>
            <w:r w:rsidRPr="00703C57">
              <w:rPr>
                <w:rFonts w:ascii="Arial" w:hAnsi="Arial" w:cs="Arial"/>
                <w:spacing w:val="-2"/>
              </w:rPr>
              <w:t>ślimakowym</w:t>
            </w:r>
          </w:p>
          <w:p w14:paraId="072653F7" w14:textId="77777777" w:rsidR="001C3EE1" w:rsidRPr="00703C57" w:rsidRDefault="001F51C5">
            <w:pPr>
              <w:pStyle w:val="TableParagraph"/>
              <w:spacing w:line="267" w:lineRule="exact"/>
              <w:ind w:left="106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Cechy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produktu:</w:t>
            </w:r>
          </w:p>
          <w:p w14:paraId="646FE420" w14:textId="77777777" w:rsidR="001C3EE1" w:rsidRPr="00703C57" w:rsidRDefault="001F51C5" w:rsidP="001F51C5">
            <w:pPr>
              <w:pStyle w:val="TableParagraph"/>
              <w:numPr>
                <w:ilvl w:val="0"/>
                <w:numId w:val="19"/>
              </w:numPr>
              <w:tabs>
                <w:tab w:val="left" w:pos="826"/>
              </w:tabs>
              <w:ind w:left="826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35x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15cm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338F7EB6" w14:textId="77777777" w:rsidR="001C3EE1" w:rsidRPr="00703C57" w:rsidRDefault="001F51C5" w:rsidP="001F51C5">
            <w:pPr>
              <w:pStyle w:val="TableParagraph"/>
              <w:numPr>
                <w:ilvl w:val="0"/>
                <w:numId w:val="19"/>
              </w:numPr>
              <w:tabs>
                <w:tab w:val="left" w:pos="826"/>
              </w:tabs>
              <w:spacing w:line="260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1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3688661D" w14:textId="77777777" w:rsidTr="00703C57">
        <w:trPr>
          <w:gridAfter w:val="1"/>
          <w:wAfter w:w="81" w:type="dxa"/>
          <w:trHeight w:val="2465"/>
        </w:trPr>
        <w:tc>
          <w:tcPr>
            <w:tcW w:w="721" w:type="dxa"/>
          </w:tcPr>
          <w:p w14:paraId="5831BAA7" w14:textId="487E30EB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23A76E25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Narząd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Cortiego</w:t>
            </w:r>
          </w:p>
          <w:p w14:paraId="06D2811F" w14:textId="3F430084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54B03DAE" w14:textId="77777777" w:rsidR="001C3EE1" w:rsidRPr="00703C57" w:rsidRDefault="001F51C5" w:rsidP="001F51C5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spacing w:before="2"/>
              <w:ind w:right="73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przedstawiać trójwymiarowy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przekrój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przez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narząd Cortiego w uchu wewnętrznym.</w:t>
            </w:r>
          </w:p>
          <w:p w14:paraId="083B17A1" w14:textId="77777777" w:rsidR="001C3EE1" w:rsidRPr="00703C57" w:rsidRDefault="001F51C5" w:rsidP="001F51C5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ind w:right="159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 budowie modelu w sposób szczególny powinny być przedstawione składni komórkowe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błon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oraz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dokładna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lokalizacja </w:t>
            </w:r>
            <w:r w:rsidRPr="00703C57">
              <w:rPr>
                <w:rFonts w:ascii="Arial" w:hAnsi="Arial" w:cs="Arial"/>
                <w:spacing w:val="-2"/>
              </w:rPr>
              <w:t>ślimaka.</w:t>
            </w:r>
          </w:p>
          <w:p w14:paraId="5E061FAD" w14:textId="77777777" w:rsidR="001C3EE1" w:rsidRPr="00703C57" w:rsidRDefault="001F51C5" w:rsidP="001F51C5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</w:tabs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1,2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2BFA25C9" w14:textId="77777777" w:rsidR="001C3EE1" w:rsidRPr="00703C57" w:rsidRDefault="001F51C5" w:rsidP="001F51C5">
            <w:pPr>
              <w:pStyle w:val="TableParagraph"/>
              <w:numPr>
                <w:ilvl w:val="0"/>
                <w:numId w:val="18"/>
              </w:numPr>
              <w:tabs>
                <w:tab w:val="left" w:pos="826"/>
              </w:tabs>
              <w:spacing w:line="260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26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26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2DAE07A3" w14:textId="77777777" w:rsidTr="00703C57">
        <w:trPr>
          <w:gridAfter w:val="1"/>
          <w:wAfter w:w="81" w:type="dxa"/>
          <w:trHeight w:val="4810"/>
        </w:trPr>
        <w:tc>
          <w:tcPr>
            <w:tcW w:w="721" w:type="dxa"/>
          </w:tcPr>
          <w:p w14:paraId="29C23510" w14:textId="4413AC00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72BA2111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nosa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zatok</w:t>
            </w:r>
            <w:r w:rsidRPr="00703C57">
              <w:rPr>
                <w:rFonts w:ascii="Arial" w:hAnsi="Arial" w:cs="Arial"/>
                <w:spacing w:val="1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przynosowych</w:t>
            </w:r>
          </w:p>
          <w:p w14:paraId="1A7A6814" w14:textId="5DCF5481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64F782C2" w14:textId="77777777" w:rsidR="001C3EE1" w:rsidRPr="00703C57" w:rsidRDefault="001C3EE1">
            <w:pPr>
              <w:pStyle w:val="TableParagraph"/>
              <w:spacing w:before="12"/>
              <w:ind w:left="0"/>
              <w:rPr>
                <w:rFonts w:ascii="Arial" w:hAnsi="Arial" w:cs="Arial"/>
              </w:rPr>
            </w:pPr>
          </w:p>
          <w:p w14:paraId="4D3F0BEE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7"/>
              </w:numPr>
              <w:adjustRightInd w:val="0"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 xml:space="preserve">Model głowy naturalnej wielkości podzielony wzdłuż płaszczyzny strzałkowej na 2 połowy w celu uwidocznienia budowy wewnętrznej nosa oraz zatok. </w:t>
            </w:r>
          </w:p>
          <w:p w14:paraId="06B994E9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7"/>
              </w:numPr>
              <w:adjustRightInd w:val="0"/>
              <w:contextualSpacing/>
              <w:rPr>
                <w:rStyle w:val="hwtze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Powinien posiadać ponadto odwzorowane szczegóły jamy ustnej, gardła, krtani, a także mięśni gardła.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</w:p>
          <w:p w14:paraId="18927441" w14:textId="55293C83" w:rsidR="00D654F5" w:rsidRPr="00703C57" w:rsidRDefault="00D654F5" w:rsidP="001F51C5">
            <w:pPr>
              <w:pStyle w:val="Akapitzlist"/>
              <w:widowControl/>
              <w:numPr>
                <w:ilvl w:val="0"/>
                <w:numId w:val="17"/>
              </w:numPr>
              <w:adjustRightInd w:val="0"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hwtze"/>
                <w:rFonts w:ascii="Arial" w:hAnsi="Arial" w:cs="Arial"/>
              </w:rPr>
              <w:t xml:space="preserve">Powinien </w:t>
            </w:r>
            <w:r w:rsidR="00623B99" w:rsidRPr="00703C57">
              <w:rPr>
                <w:rStyle w:val="hwtze"/>
                <w:rFonts w:ascii="Arial" w:hAnsi="Arial" w:cs="Arial"/>
              </w:rPr>
              <w:t>być zmontowany</w:t>
            </w:r>
            <w:r w:rsidRPr="00703C57">
              <w:rPr>
                <w:rStyle w:val="rynqvb"/>
                <w:rFonts w:ascii="Arial" w:hAnsi="Arial" w:cs="Arial"/>
              </w:rPr>
              <w:t xml:space="preserve"> na podstawie ze stojakiem</w:t>
            </w:r>
          </w:p>
          <w:p w14:paraId="4582B1A3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7"/>
              </w:numPr>
              <w:adjustRightInd w:val="0"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Powinien posiadać możliwość ściągnięcia z podstawy/ stojaku</w:t>
            </w:r>
          </w:p>
          <w:p w14:paraId="41E593C1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7"/>
              </w:numPr>
              <w:adjustRightInd w:val="0"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Rozmiar: 15 x 15 x 30 cm (+-10%)</w:t>
            </w:r>
          </w:p>
          <w:p w14:paraId="3A1AB567" w14:textId="23CAD9B2" w:rsidR="001C3EE1" w:rsidRPr="00703C57" w:rsidRDefault="00D654F5" w:rsidP="001F51C5">
            <w:pPr>
              <w:pStyle w:val="TableParagraph"/>
              <w:numPr>
                <w:ilvl w:val="0"/>
                <w:numId w:val="17"/>
              </w:numPr>
              <w:tabs>
                <w:tab w:val="left" w:pos="826"/>
              </w:tabs>
              <w:spacing w:line="259" w:lineRule="exact"/>
              <w:rPr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Waga: 0,8 kg (+-0,3kg)</w:t>
            </w:r>
          </w:p>
        </w:tc>
      </w:tr>
      <w:tr w:rsidR="001C3EE1" w:rsidRPr="00703C57" w14:paraId="6ED4831D" w14:textId="77777777" w:rsidTr="00703C57">
        <w:trPr>
          <w:gridAfter w:val="1"/>
          <w:wAfter w:w="81" w:type="dxa"/>
          <w:trHeight w:val="4602"/>
        </w:trPr>
        <w:tc>
          <w:tcPr>
            <w:tcW w:w="721" w:type="dxa"/>
          </w:tcPr>
          <w:p w14:paraId="121D52D2" w14:textId="41BA4C66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237BFDEA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zębów</w:t>
            </w:r>
          </w:p>
          <w:p w14:paraId="09FF043B" w14:textId="169D8E64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60A7762A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Model powinien być wykonany w co najmniej 3-krtonym powiększeniu</w:t>
            </w:r>
          </w:p>
          <w:p w14:paraId="136D0E1D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Powinien przedstawiać prawa lub lewą żuchwę człowieka wraz z osadzonymi zębami</w:t>
            </w:r>
          </w:p>
          <w:p w14:paraId="59C334BE" w14:textId="0C0B939E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 xml:space="preserve">Powinien dzielić się na co najmniej 6 części </w:t>
            </w:r>
          </w:p>
          <w:p w14:paraId="30CB3E6E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hwtze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Część szczęki powinna być odłączalna lub otwieralna, aby pokazać korzenie zębów i wewnętrzną strukturę kości.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</w:p>
          <w:p w14:paraId="0026E0E6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hwtze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Kły i zęby trzonowe powinno dać się zdemontować i przepołowić wzdłużnie, aby zaprezentować korzenie zębów, miazgę i nerwy.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</w:p>
          <w:p w14:paraId="6E8E9059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hwtze"/>
                <w:rFonts w:ascii="Arial" w:hAnsi="Arial" w:cs="Arial"/>
              </w:rPr>
            </w:pPr>
            <w:r w:rsidRPr="00703C57">
              <w:rPr>
                <w:rStyle w:val="hwtze"/>
                <w:rFonts w:ascii="Arial" w:hAnsi="Arial" w:cs="Arial"/>
              </w:rPr>
              <w:t xml:space="preserve">Model powinien być ustabilizowany na statywie </w:t>
            </w:r>
          </w:p>
          <w:p w14:paraId="6E449A65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Rozmiar: 35 x 18 x 31 cm (+-10%)</w:t>
            </w:r>
          </w:p>
          <w:p w14:paraId="7DDBA84D" w14:textId="00E838CE" w:rsidR="001C3EE1" w:rsidRPr="00703C57" w:rsidRDefault="00D654F5" w:rsidP="001F51C5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Waga: ok.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  <w:r w:rsidRPr="00703C57">
              <w:rPr>
                <w:rStyle w:val="rynqvb"/>
                <w:rFonts w:ascii="Arial" w:hAnsi="Arial" w:cs="Arial"/>
              </w:rPr>
              <w:t>1,1 kg (+-500g)</w:t>
            </w:r>
          </w:p>
        </w:tc>
      </w:tr>
      <w:tr w:rsidR="001C3EE1" w:rsidRPr="00703C57" w14:paraId="43481AC0" w14:textId="77777777" w:rsidTr="00703C57">
        <w:trPr>
          <w:gridAfter w:val="1"/>
          <w:wAfter w:w="81" w:type="dxa"/>
          <w:trHeight w:val="1938"/>
        </w:trPr>
        <w:tc>
          <w:tcPr>
            <w:tcW w:w="721" w:type="dxa"/>
          </w:tcPr>
          <w:p w14:paraId="69B6DF8D" w14:textId="767C0CF6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181A665A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serca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człowieka</w:t>
            </w:r>
          </w:p>
          <w:p w14:paraId="27AB1358" w14:textId="1D38533C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6911D8C1" w14:textId="77777777" w:rsidR="001C3EE1" w:rsidRPr="00703C57" w:rsidRDefault="001F51C5" w:rsidP="001F51C5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</w:tabs>
              <w:spacing w:line="278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anatomiczny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serca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człowieka</w:t>
            </w:r>
          </w:p>
          <w:p w14:paraId="6CB55062" w14:textId="77777777" w:rsidR="001C3EE1" w:rsidRPr="00703C57" w:rsidRDefault="001F51C5" w:rsidP="001F51C5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</w:tabs>
              <w:ind w:right="462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 możliwość demontowania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płaszczyźnie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czołowej, aby zobaczyć struktury wewnętrzne.</w:t>
            </w:r>
          </w:p>
          <w:p w14:paraId="02D9AB81" w14:textId="77777777" w:rsidR="001C3EE1" w:rsidRPr="00703C57" w:rsidRDefault="001F51C5" w:rsidP="001F51C5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spacing w:before="2" w:line="280" w:lineRule="exact"/>
              <w:ind w:left="82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28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19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26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7395168D" w14:textId="192449E3" w:rsidR="001C3EE1" w:rsidRPr="00703C57" w:rsidRDefault="001F51C5" w:rsidP="001F51C5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</w:tabs>
              <w:spacing w:line="280" w:lineRule="exact"/>
              <w:ind w:left="82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398F2340" w14:textId="77777777" w:rsidR="001C3EE1" w:rsidRPr="00703C57" w:rsidRDefault="001F51C5" w:rsidP="001F51C5">
            <w:pPr>
              <w:pStyle w:val="TableParagraph"/>
              <w:numPr>
                <w:ilvl w:val="0"/>
                <w:numId w:val="15"/>
              </w:numPr>
              <w:tabs>
                <w:tab w:val="left" w:pos="826"/>
              </w:tabs>
              <w:spacing w:line="260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Wykonany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2-krotnym </w:t>
            </w:r>
            <w:r w:rsidRPr="00703C57">
              <w:rPr>
                <w:rFonts w:ascii="Arial" w:hAnsi="Arial" w:cs="Arial"/>
                <w:spacing w:val="-2"/>
              </w:rPr>
              <w:t>powiększeniu</w:t>
            </w:r>
          </w:p>
        </w:tc>
      </w:tr>
      <w:tr w:rsidR="001C3EE1" w:rsidRPr="00703C57" w14:paraId="5A962306" w14:textId="77777777" w:rsidTr="00703C57">
        <w:trPr>
          <w:gridAfter w:val="1"/>
          <w:wAfter w:w="81" w:type="dxa"/>
          <w:trHeight w:val="3830"/>
        </w:trPr>
        <w:tc>
          <w:tcPr>
            <w:tcW w:w="721" w:type="dxa"/>
          </w:tcPr>
          <w:p w14:paraId="4037230C" w14:textId="5021CA30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1E5CDFFE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4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tętnicy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żyły</w:t>
            </w:r>
          </w:p>
          <w:p w14:paraId="1E486166" w14:textId="028AFC33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3 szt.</w:t>
            </w:r>
          </w:p>
        </w:tc>
        <w:tc>
          <w:tcPr>
            <w:tcW w:w="4892" w:type="dxa"/>
          </w:tcPr>
          <w:p w14:paraId="66419E5F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4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Model jednoczęściowy przedstawiający szczegółowo jedną tętnicę i dwie żyły </w:t>
            </w:r>
          </w:p>
          <w:p w14:paraId="7E65A21C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4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 modelu jedna żyła jest przekrojona wzdłużnie, aby pokazać zamknięte i otwarte zastawki żylne;</w:t>
            </w:r>
          </w:p>
          <w:p w14:paraId="1C091930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4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W  modelu tętnica i prawa żyła są przedstawione w przekroju poprzecznym, aby różne warstwy, takie jak błona środkowa, błona elastyczna i błona przydankowa, można było łatwo rozpoznać. </w:t>
            </w:r>
          </w:p>
          <w:p w14:paraId="24181A96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4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Zamontowany na podstawie. </w:t>
            </w:r>
          </w:p>
          <w:p w14:paraId="4BC09F4B" w14:textId="77777777" w:rsidR="00D654F5" w:rsidRPr="00703C57" w:rsidRDefault="00D654F5" w:rsidP="001F51C5">
            <w:pPr>
              <w:pStyle w:val="Akapitzlist"/>
              <w:widowControl/>
              <w:numPr>
                <w:ilvl w:val="0"/>
                <w:numId w:val="14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 20 x 30 x 27 cm (+-10%)</w:t>
            </w:r>
          </w:p>
          <w:p w14:paraId="68A69B06" w14:textId="37ABDFEE" w:rsidR="001C3EE1" w:rsidRPr="00703C57" w:rsidRDefault="00D654F5" w:rsidP="001F51C5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</w:tabs>
              <w:spacing w:line="268" w:lineRule="exact"/>
              <w:ind w:right="778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0,8 kg (+-10%)</w:t>
            </w:r>
          </w:p>
        </w:tc>
      </w:tr>
      <w:tr w:rsidR="001C3EE1" w:rsidRPr="00703C57" w14:paraId="2DF9F665" w14:textId="77777777" w:rsidTr="00703C57">
        <w:trPr>
          <w:gridAfter w:val="1"/>
          <w:wAfter w:w="81" w:type="dxa"/>
          <w:trHeight w:val="5198"/>
        </w:trPr>
        <w:tc>
          <w:tcPr>
            <w:tcW w:w="721" w:type="dxa"/>
          </w:tcPr>
          <w:p w14:paraId="0FE8799C" w14:textId="74F1DE1B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1744F9AD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System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krążenia</w:t>
            </w:r>
          </w:p>
          <w:p w14:paraId="648E14D6" w14:textId="72A057D8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39C2344D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6"/>
              </w:tabs>
              <w:spacing w:before="2"/>
              <w:ind w:right="33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układu krążenia człowieka przeznaczony jest do demonstracji i zrozumienia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mechanizmu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krążenia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krwi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w ciele człowieka.</w:t>
            </w:r>
          </w:p>
          <w:p w14:paraId="6A5D50A7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ind w:left="827" w:right="132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przedstawiać krążenie płucne, serce z komorami, tętnicami i zastawkami,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duże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naczynia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dopływ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krwi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do </w:t>
            </w:r>
            <w:r w:rsidRPr="00703C57">
              <w:rPr>
                <w:rFonts w:ascii="Arial" w:hAnsi="Arial" w:cs="Arial"/>
                <w:spacing w:val="-2"/>
              </w:rPr>
              <w:t>kończyn.</w:t>
            </w:r>
          </w:p>
          <w:p w14:paraId="18EBF8FA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ind w:left="827" w:right="733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zawierać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także organy wewnętrzne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takie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jak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wątroba,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nerki, śledziona i część jelit.</w:t>
            </w:r>
          </w:p>
          <w:p w14:paraId="2FBB4E49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79" w:lineRule="exact"/>
              <w:ind w:left="82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Przednią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ścianę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serca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odłączalna</w:t>
            </w:r>
          </w:p>
          <w:p w14:paraId="3FB71A97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ind w:left="827" w:right="760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nadaje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się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do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powieszenia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lub położenia na blacie</w:t>
            </w:r>
          </w:p>
          <w:p w14:paraId="6E83E50D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79" w:lineRule="exact"/>
              <w:ind w:left="82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90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35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54F70787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ind w:left="827" w:right="367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wykonany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½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naturalnego </w:t>
            </w:r>
            <w:r w:rsidRPr="00703C57">
              <w:rPr>
                <w:rFonts w:ascii="Arial" w:hAnsi="Arial" w:cs="Arial"/>
                <w:spacing w:val="-2"/>
              </w:rPr>
              <w:t>rozmiaru</w:t>
            </w:r>
          </w:p>
          <w:p w14:paraId="23E89DC9" w14:textId="77777777" w:rsidR="001C3EE1" w:rsidRPr="00703C57" w:rsidRDefault="001F51C5" w:rsidP="001F51C5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</w:tabs>
              <w:spacing w:line="268" w:lineRule="exact"/>
              <w:ind w:left="827" w:right="778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umieszczony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na podstawie bazowej.</w:t>
            </w:r>
          </w:p>
        </w:tc>
      </w:tr>
      <w:tr w:rsidR="001C3EE1" w:rsidRPr="00703C57" w14:paraId="0D238E1D" w14:textId="77777777" w:rsidTr="00703C57">
        <w:trPr>
          <w:gridAfter w:val="1"/>
          <w:wAfter w:w="81" w:type="dxa"/>
          <w:trHeight w:val="6770"/>
        </w:trPr>
        <w:tc>
          <w:tcPr>
            <w:tcW w:w="721" w:type="dxa"/>
          </w:tcPr>
          <w:p w14:paraId="696E5A61" w14:textId="2412154F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36FA4F77" w14:textId="0C56E7C4" w:rsidR="001C3EE1" w:rsidRDefault="001F51C5">
            <w:pPr>
              <w:pStyle w:val="TableParagraph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układu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krążeniowo- </w:t>
            </w:r>
            <w:r w:rsidRPr="00703C57">
              <w:rPr>
                <w:rFonts w:ascii="Arial" w:hAnsi="Arial" w:cs="Arial"/>
                <w:spacing w:val="-2"/>
              </w:rPr>
              <w:t>oddechowego</w:t>
            </w:r>
          </w:p>
          <w:p w14:paraId="7D060C10" w14:textId="130A4AD6" w:rsidR="008E59E2" w:rsidRPr="00703C57" w:rsidRDefault="008E59E2">
            <w:pPr>
              <w:pStyle w:val="TableParagraph"/>
              <w:ind w:left="107"/>
              <w:rPr>
                <w:rFonts w:ascii="Arial" w:hAnsi="Arial" w:cs="Arial"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  <w:p w14:paraId="67C883B7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36135B26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575B2CCD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2BCCE32F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67FC4598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22F797F2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2CDCA50C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542AE771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7E9724B8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518A6F63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1AA78CB5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  <w:p w14:paraId="498E2556" w14:textId="77777777" w:rsidR="00D654F5" w:rsidRPr="00703C57" w:rsidRDefault="00D654F5" w:rsidP="00D654F5">
            <w:pPr>
              <w:rPr>
                <w:rFonts w:ascii="Arial" w:hAnsi="Arial" w:cs="Arial"/>
              </w:rPr>
            </w:pPr>
          </w:p>
        </w:tc>
        <w:tc>
          <w:tcPr>
            <w:tcW w:w="4892" w:type="dxa"/>
          </w:tcPr>
          <w:p w14:paraId="39A6E39E" w14:textId="77777777" w:rsidR="00D654F5" w:rsidRPr="00703C57" w:rsidRDefault="00D654F5" w:rsidP="001F51C5">
            <w:pPr>
              <w:widowControl/>
              <w:numPr>
                <w:ilvl w:val="0"/>
                <w:numId w:val="12"/>
              </w:numPr>
              <w:adjustRightInd w:val="0"/>
              <w:rPr>
                <w:rStyle w:val="hwtze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Naturalnej wielkości model całego układu oddechowego człowieka.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</w:p>
          <w:p w14:paraId="5276F313" w14:textId="77777777" w:rsidR="00D654F5" w:rsidRPr="00703C57" w:rsidRDefault="00D654F5" w:rsidP="001F51C5">
            <w:pPr>
              <w:widowControl/>
              <w:numPr>
                <w:ilvl w:val="0"/>
                <w:numId w:val="12"/>
              </w:numPr>
              <w:adjustRightInd w:val="0"/>
              <w:rPr>
                <w:rStyle w:val="hwtze"/>
                <w:rFonts w:ascii="Arial" w:hAnsi="Arial" w:cs="Arial"/>
              </w:rPr>
            </w:pPr>
            <w:r w:rsidRPr="00703C57">
              <w:rPr>
                <w:rStyle w:val="hwtze"/>
                <w:rFonts w:ascii="Arial" w:hAnsi="Arial" w:cs="Arial"/>
              </w:rPr>
              <w:t xml:space="preserve">Powinien składać się z </w:t>
            </w:r>
            <w:r w:rsidRPr="00703C57">
              <w:rPr>
                <w:rStyle w:val="rynqvb"/>
                <w:rFonts w:ascii="Arial" w:hAnsi="Arial" w:cs="Arial"/>
              </w:rPr>
              <w:t>co najmniej 7 części przedstawiających krtań (rozciętą w płaszczyźnie strzałkowej);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  <w:r w:rsidRPr="00703C57">
              <w:rPr>
                <w:rStyle w:val="rynqvb"/>
                <w:rFonts w:ascii="Arial" w:hAnsi="Arial" w:cs="Arial"/>
              </w:rPr>
              <w:t>płuca (rozcięte wzdłuż płaszczyzny czołowej);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  <w:r w:rsidRPr="00703C57">
              <w:rPr>
                <w:rStyle w:val="rynqvb"/>
                <w:rFonts w:ascii="Arial" w:hAnsi="Arial" w:cs="Arial"/>
              </w:rPr>
              <w:t>i dwuczęściowe serce.</w:t>
            </w:r>
            <w:r w:rsidRPr="00703C57">
              <w:rPr>
                <w:rStyle w:val="hwtze"/>
                <w:rFonts w:ascii="Arial" w:hAnsi="Arial" w:cs="Arial"/>
              </w:rPr>
              <w:t xml:space="preserve"> </w:t>
            </w:r>
          </w:p>
          <w:p w14:paraId="3857EF1A" w14:textId="77777777" w:rsidR="00D654F5" w:rsidRPr="00703C57" w:rsidRDefault="00D654F5" w:rsidP="001F51C5">
            <w:pPr>
              <w:widowControl/>
              <w:numPr>
                <w:ilvl w:val="0"/>
                <w:numId w:val="12"/>
              </w:numPr>
              <w:adjustRightInd w:val="0"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 xml:space="preserve">Montowany na podstawie </w:t>
            </w:r>
          </w:p>
          <w:p w14:paraId="207C9210" w14:textId="77777777" w:rsidR="00D654F5" w:rsidRPr="00703C57" w:rsidRDefault="00D654F5" w:rsidP="001F51C5">
            <w:pPr>
              <w:widowControl/>
              <w:numPr>
                <w:ilvl w:val="0"/>
                <w:numId w:val="12"/>
              </w:numPr>
              <w:adjustRightInd w:val="0"/>
              <w:rPr>
                <w:rStyle w:val="rynqvb"/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Rozmiar: 26 x 40 x 12 cm (+-10%)</w:t>
            </w:r>
          </w:p>
          <w:p w14:paraId="26A46E2D" w14:textId="2033420A" w:rsidR="001C3EE1" w:rsidRPr="00703C57" w:rsidRDefault="00D654F5" w:rsidP="001F51C5">
            <w:pPr>
              <w:pStyle w:val="TableParagraph"/>
              <w:numPr>
                <w:ilvl w:val="0"/>
                <w:numId w:val="12"/>
              </w:numPr>
              <w:tabs>
                <w:tab w:val="left" w:pos="826"/>
              </w:tabs>
              <w:spacing w:line="247" w:lineRule="exact"/>
              <w:rPr>
                <w:rFonts w:ascii="Arial" w:hAnsi="Arial" w:cs="Arial"/>
              </w:rPr>
            </w:pPr>
            <w:r w:rsidRPr="00703C57">
              <w:rPr>
                <w:rStyle w:val="rynqvb"/>
                <w:rFonts w:ascii="Arial" w:hAnsi="Arial" w:cs="Arial"/>
              </w:rPr>
              <w:t>Waga: 1,3 kg (+-0,3kg)</w:t>
            </w:r>
          </w:p>
        </w:tc>
      </w:tr>
      <w:tr w:rsidR="001C3EE1" w:rsidRPr="00703C57" w14:paraId="69F494D1" w14:textId="77777777" w:rsidTr="00703C57">
        <w:trPr>
          <w:gridAfter w:val="1"/>
          <w:wAfter w:w="81" w:type="dxa"/>
          <w:trHeight w:val="1889"/>
        </w:trPr>
        <w:tc>
          <w:tcPr>
            <w:tcW w:w="721" w:type="dxa"/>
          </w:tcPr>
          <w:p w14:paraId="280FB93E" w14:textId="64C83703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64943B40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płata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płucnego</w:t>
            </w:r>
          </w:p>
          <w:p w14:paraId="7E4236AB" w14:textId="79426A8B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4D383256" w14:textId="77777777" w:rsidR="001C3EE1" w:rsidRPr="00703C57" w:rsidRDefault="001F51C5" w:rsidP="001F51C5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before="2"/>
              <w:ind w:right="31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przekroju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płata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płucnego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powinien przedstawiać następujące elementy budowy: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oskrzela, oskrzeliki, pęcherzyki płucne wraz z naczyniami krwionośnymi.</w:t>
            </w:r>
          </w:p>
          <w:p w14:paraId="7FEFDC96" w14:textId="77777777" w:rsidR="001C3EE1" w:rsidRPr="00703C57" w:rsidRDefault="001F51C5" w:rsidP="001F51C5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</w:tabs>
              <w:spacing w:line="266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1,2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10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3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2FEE7468" w14:textId="77777777" w:rsidR="001C3EE1" w:rsidRPr="00703C57" w:rsidRDefault="001F51C5" w:rsidP="001F51C5">
            <w:pPr>
              <w:pStyle w:val="TableParagraph"/>
              <w:numPr>
                <w:ilvl w:val="0"/>
                <w:numId w:val="11"/>
              </w:numPr>
              <w:tabs>
                <w:tab w:val="left" w:pos="826"/>
              </w:tabs>
              <w:spacing w:before="3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20-krotne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powiększenie</w:t>
            </w:r>
            <w:r w:rsidRPr="00703C57">
              <w:rPr>
                <w:rFonts w:ascii="Arial" w:hAnsi="Arial" w:cs="Arial"/>
                <w:spacing w:val="4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3CB43405" w14:textId="77777777" w:rsidTr="00703C57">
        <w:trPr>
          <w:gridAfter w:val="1"/>
          <w:wAfter w:w="81" w:type="dxa"/>
          <w:trHeight w:val="2722"/>
        </w:trPr>
        <w:tc>
          <w:tcPr>
            <w:tcW w:w="721" w:type="dxa"/>
          </w:tcPr>
          <w:p w14:paraId="3AE075F7" w14:textId="00085EFD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4DA775EA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krtani</w:t>
            </w:r>
          </w:p>
          <w:p w14:paraId="501A58F3" w14:textId="45134EA0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6A5A0AD0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1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5-częściowy model jest podzielony w przekroju środkowym i pokazuje wszystkie struktury wewnętrzne, takie jak kość gnykowa, chrząstki, więzadła, mięśnie, naczynia, nerwy i tarczyca. </w:t>
            </w:r>
          </w:p>
          <w:p w14:paraId="1B5DC141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1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Części wyjmowalne znajdują się po lewej stronie: jedna połowa kości gnykowej i chrząstka tarczowata, a także połowa tarczycy. </w:t>
            </w:r>
          </w:p>
          <w:p w14:paraId="76CB9F78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1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Po prawej stronie można wyjąć mięsień pierścienno-tarczowy. </w:t>
            </w:r>
          </w:p>
          <w:p w14:paraId="7CB1BC05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1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Zamontowany na stojaku. </w:t>
            </w:r>
          </w:p>
          <w:p w14:paraId="49870EB7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10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 20 x 11 x 9 cm (+-10%)</w:t>
            </w:r>
          </w:p>
          <w:p w14:paraId="560298FE" w14:textId="5D4C68E8" w:rsidR="001C3EE1" w:rsidRPr="00703C57" w:rsidRDefault="00160E56" w:rsidP="001F51C5">
            <w:pPr>
              <w:pStyle w:val="TableParagraph"/>
              <w:numPr>
                <w:ilvl w:val="0"/>
                <w:numId w:val="10"/>
              </w:numPr>
              <w:tabs>
                <w:tab w:val="left" w:pos="826"/>
              </w:tabs>
              <w:spacing w:line="24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0,5 kg (+-10%)</w:t>
            </w:r>
          </w:p>
        </w:tc>
      </w:tr>
      <w:tr w:rsidR="001C3EE1" w:rsidRPr="00703C57" w14:paraId="3C8FF195" w14:textId="77777777" w:rsidTr="00703C57">
        <w:trPr>
          <w:gridAfter w:val="1"/>
          <w:wAfter w:w="81" w:type="dxa"/>
          <w:trHeight w:val="2194"/>
        </w:trPr>
        <w:tc>
          <w:tcPr>
            <w:tcW w:w="721" w:type="dxa"/>
          </w:tcPr>
          <w:p w14:paraId="683C854C" w14:textId="0C183A09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1D04A185" w14:textId="77777777" w:rsidR="001C3EE1" w:rsidRDefault="001F51C5">
            <w:pPr>
              <w:pStyle w:val="TableParagraph"/>
              <w:spacing w:line="242" w:lineRule="auto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-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Mikroanatomia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układu </w:t>
            </w:r>
            <w:r w:rsidRPr="00703C57">
              <w:rPr>
                <w:rFonts w:ascii="Arial" w:hAnsi="Arial" w:cs="Arial"/>
                <w:spacing w:val="-2"/>
              </w:rPr>
              <w:t>pokarmowego</w:t>
            </w:r>
          </w:p>
          <w:p w14:paraId="74D29A82" w14:textId="347790C5" w:rsidR="008E59E2" w:rsidRPr="00703C57" w:rsidRDefault="008E59E2">
            <w:pPr>
              <w:pStyle w:val="TableParagraph"/>
              <w:spacing w:line="242" w:lineRule="auto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34A54B75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jednoczęściowy model przedstawiający budowę ściany żołądka, </w:t>
            </w:r>
          </w:p>
          <w:p w14:paraId="444CA504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ok. 150 razy powiększony w stosunku do naturalnej wielkości</w:t>
            </w:r>
          </w:p>
          <w:p w14:paraId="4B63584E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Wszystkie różne warstwy od nabłonka do surowiczej otoczki są przedstawione z dużą dokładnością i szczegółowością. </w:t>
            </w:r>
          </w:p>
          <w:p w14:paraId="3D3F779C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 xml:space="preserve">Główne struktury, w tym różne typy komórek, naczynia włosowate i limfatyczne są ponumerowane i zidentyfikowane na dołączonej karcie klucza. </w:t>
            </w:r>
          </w:p>
          <w:p w14:paraId="46DC7C41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Zamontowany na podstawie.</w:t>
            </w:r>
          </w:p>
          <w:p w14:paraId="1397A8A0" w14:textId="77777777" w:rsidR="00160E56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 30 x 20 x 38 cm (+-10%)</w:t>
            </w:r>
          </w:p>
          <w:p w14:paraId="35ACADAF" w14:textId="01FE1835" w:rsidR="001C3EE1" w:rsidRPr="00703C57" w:rsidRDefault="00160E56" w:rsidP="001F51C5">
            <w:pPr>
              <w:pStyle w:val="Akapitzlist"/>
              <w:widowControl/>
              <w:numPr>
                <w:ilvl w:val="0"/>
                <w:numId w:val="9"/>
              </w:numPr>
              <w:adjustRightInd w:val="0"/>
              <w:contextualSpacing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2 kg (+-10%)</w:t>
            </w:r>
          </w:p>
        </w:tc>
      </w:tr>
      <w:tr w:rsidR="001C3EE1" w:rsidRPr="00703C57" w14:paraId="33317268" w14:textId="77777777" w:rsidTr="00703C57">
        <w:trPr>
          <w:gridAfter w:val="1"/>
          <w:wAfter w:w="81" w:type="dxa"/>
          <w:trHeight w:val="2466"/>
        </w:trPr>
        <w:tc>
          <w:tcPr>
            <w:tcW w:w="721" w:type="dxa"/>
          </w:tcPr>
          <w:p w14:paraId="7933C741" w14:textId="18772411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27D9DC57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anatomiczny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-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Mikroanatomia </w:t>
            </w:r>
            <w:r w:rsidRPr="00703C57">
              <w:rPr>
                <w:rFonts w:ascii="Arial" w:hAnsi="Arial" w:cs="Arial"/>
                <w:spacing w:val="-2"/>
              </w:rPr>
              <w:t>wątroby</w:t>
            </w:r>
          </w:p>
          <w:p w14:paraId="526FF88E" w14:textId="291A4F7E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2C9F47D0" w14:textId="77777777" w:rsidR="001C3EE1" w:rsidRPr="00703C57" w:rsidRDefault="001F51C5" w:rsidP="001F51C5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2"/>
              <w:ind w:right="10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Powiększony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płata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wątroby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powinien przedstawiać drobne szczegóły jednego przekroju płacika wątroby wraz z budową </w:t>
            </w:r>
            <w:r w:rsidRPr="00703C57">
              <w:rPr>
                <w:rFonts w:ascii="Arial" w:hAnsi="Arial" w:cs="Arial"/>
                <w:spacing w:val="-2"/>
              </w:rPr>
              <w:t>zrazikową.</w:t>
            </w:r>
          </w:p>
          <w:p w14:paraId="7592C370" w14:textId="77777777" w:rsidR="001C3EE1" w:rsidRPr="00703C57" w:rsidRDefault="001F51C5" w:rsidP="001F51C5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ind w:left="826" w:right="142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prezentować</w:t>
            </w:r>
            <w:r w:rsidRPr="00703C57">
              <w:rPr>
                <w:rFonts w:ascii="Arial" w:hAnsi="Arial" w:cs="Arial"/>
                <w:spacing w:val="37"/>
              </w:rPr>
              <w:t xml:space="preserve"> </w:t>
            </w:r>
            <w:r w:rsidRPr="00703C57">
              <w:rPr>
                <w:rFonts w:ascii="Arial" w:hAnsi="Arial" w:cs="Arial"/>
              </w:rPr>
              <w:t>żyłę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wrotną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i centralne żyły z przekrojem kanalików </w:t>
            </w:r>
            <w:r w:rsidRPr="00703C57">
              <w:rPr>
                <w:rFonts w:ascii="Arial" w:hAnsi="Arial" w:cs="Arial"/>
                <w:spacing w:val="-2"/>
              </w:rPr>
              <w:t>żółciowych.</w:t>
            </w:r>
          </w:p>
          <w:p w14:paraId="1A608777" w14:textId="77777777" w:rsidR="001C3EE1" w:rsidRPr="00703C57" w:rsidRDefault="001F51C5" w:rsidP="001F51C5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spacing w:line="280" w:lineRule="exact"/>
              <w:ind w:left="826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Wymiary: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25x15x6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0439A9BD" w14:textId="77777777" w:rsidR="001C3EE1" w:rsidRPr="00703C57" w:rsidRDefault="001F51C5" w:rsidP="001F51C5">
            <w:pPr>
              <w:pStyle w:val="TableParagraph"/>
              <w:numPr>
                <w:ilvl w:val="0"/>
                <w:numId w:val="8"/>
              </w:numPr>
              <w:tabs>
                <w:tab w:val="left" w:pos="826"/>
              </w:tabs>
              <w:spacing w:line="260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wykonany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powiększeniu</w:t>
            </w:r>
          </w:p>
        </w:tc>
      </w:tr>
      <w:tr w:rsidR="001C3EE1" w:rsidRPr="00703C57" w14:paraId="5AE5FDE2" w14:textId="77777777" w:rsidTr="00703C57">
        <w:trPr>
          <w:gridAfter w:val="1"/>
          <w:wAfter w:w="81" w:type="dxa"/>
          <w:trHeight w:val="2754"/>
        </w:trPr>
        <w:tc>
          <w:tcPr>
            <w:tcW w:w="721" w:type="dxa"/>
          </w:tcPr>
          <w:p w14:paraId="0AFEC2D8" w14:textId="74019F91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line="26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4A7FFBB6" w14:textId="77777777" w:rsidR="001C3EE1" w:rsidRDefault="001F51C5">
            <w:pPr>
              <w:pStyle w:val="TableParagraph"/>
              <w:spacing w:line="266" w:lineRule="exact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Wątroba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wraz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organami</w:t>
            </w:r>
          </w:p>
          <w:p w14:paraId="6A85A1BF" w14:textId="129DF3BE" w:rsidR="008E59E2" w:rsidRPr="00703C57" w:rsidRDefault="008E59E2">
            <w:pPr>
              <w:pStyle w:val="TableParagraph"/>
              <w:spacing w:line="266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239B0EF4" w14:textId="77777777" w:rsidR="001C3EE1" w:rsidRPr="00703C57" w:rsidRDefault="001F51C5" w:rsidP="001F51C5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74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wielkości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reliefowy wątroby, trzustki i dwunastnicy.</w:t>
            </w:r>
          </w:p>
          <w:p w14:paraId="0E997611" w14:textId="77777777" w:rsidR="001C3EE1" w:rsidRPr="00703C57" w:rsidRDefault="001F51C5" w:rsidP="001F51C5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Dostarczany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podstawie.</w:t>
            </w:r>
          </w:p>
          <w:p w14:paraId="30533255" w14:textId="77777777" w:rsidR="001C3EE1" w:rsidRPr="00703C57" w:rsidRDefault="001F51C5" w:rsidP="001F51C5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4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18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10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02BEBDA6" w14:textId="77777777" w:rsidR="001C3EE1" w:rsidRPr="00703C57" w:rsidRDefault="001F51C5" w:rsidP="001F51C5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"/>
              <w:ind w:right="607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pokazywać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wzajemną relację pomiędzy narządami wątroby, trzustki i dwunastnicy</w:t>
            </w:r>
          </w:p>
          <w:p w14:paraId="6A7E49D1" w14:textId="77777777" w:rsidR="001C3EE1" w:rsidRPr="00703C57" w:rsidRDefault="001F51C5" w:rsidP="001F51C5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wielkości</w:t>
            </w:r>
          </w:p>
          <w:p w14:paraId="09E2BFD5" w14:textId="77777777" w:rsidR="001C3EE1" w:rsidRPr="00703C57" w:rsidRDefault="001F51C5" w:rsidP="001F51C5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68" w:lineRule="exact"/>
              <w:ind w:right="112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przedstawiać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przewód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wątrobowy i trzustkowy</w:t>
            </w:r>
          </w:p>
        </w:tc>
      </w:tr>
      <w:tr w:rsidR="001C3EE1" w:rsidRPr="00703C57" w14:paraId="4FC2C45A" w14:textId="77777777" w:rsidTr="00703C57">
        <w:trPr>
          <w:gridAfter w:val="1"/>
          <w:wAfter w:w="81" w:type="dxa"/>
          <w:trHeight w:val="2206"/>
        </w:trPr>
        <w:tc>
          <w:tcPr>
            <w:tcW w:w="721" w:type="dxa"/>
          </w:tcPr>
          <w:p w14:paraId="4449A716" w14:textId="4EE5FD46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51" w:type="dxa"/>
            <w:gridSpan w:val="2"/>
          </w:tcPr>
          <w:p w14:paraId="1E8EB596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Wątroba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woreczkiem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żółciowym</w:t>
            </w:r>
          </w:p>
          <w:p w14:paraId="589BC49E" w14:textId="5EBE0472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4892" w:type="dxa"/>
          </w:tcPr>
          <w:p w14:paraId="6AD2C221" w14:textId="77777777" w:rsidR="001C3EE1" w:rsidRPr="00703C57" w:rsidRDefault="001F51C5" w:rsidP="001F51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2"/>
              <w:ind w:right="13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wątroby powinien przedstawiać wewnętrzne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rozmieszczenie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tętnic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żył,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żyły wrotnej i przewodu żółciowego.</w:t>
            </w:r>
          </w:p>
          <w:p w14:paraId="326E58EF" w14:textId="77777777" w:rsidR="001C3EE1" w:rsidRPr="00703C57" w:rsidRDefault="001F51C5" w:rsidP="001F51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ind w:right="248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zamontowany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stojaku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lub </w:t>
            </w:r>
            <w:r w:rsidRPr="00703C57">
              <w:rPr>
                <w:rFonts w:ascii="Arial" w:hAnsi="Arial" w:cs="Arial"/>
                <w:spacing w:val="-2"/>
              </w:rPr>
              <w:t>podstawie</w:t>
            </w:r>
          </w:p>
          <w:p w14:paraId="4E56A6DC" w14:textId="77777777" w:rsidR="001C3EE1" w:rsidRPr="00703C57" w:rsidRDefault="001F51C5" w:rsidP="001F51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15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26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12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49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6D4C1E2F" w14:textId="77777777" w:rsidR="001C3EE1" w:rsidRPr="00703C57" w:rsidRDefault="001F51C5" w:rsidP="001F51C5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280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ok.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1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1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1C2EF03B" w14:textId="77777777" w:rsidR="001C3EE1" w:rsidRPr="00703C57" w:rsidRDefault="001F51C5" w:rsidP="001F51C5">
            <w:pPr>
              <w:pStyle w:val="TableParagraph"/>
              <w:numPr>
                <w:ilvl w:val="0"/>
                <w:numId w:val="6"/>
              </w:numPr>
              <w:tabs>
                <w:tab w:val="left" w:pos="826"/>
              </w:tabs>
              <w:spacing w:line="260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powiększony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ok.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1,5-2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razy</w:t>
            </w:r>
          </w:p>
        </w:tc>
      </w:tr>
      <w:tr w:rsidR="001C3EE1" w:rsidRPr="00703C57" w14:paraId="6A2E1D5E" w14:textId="77777777" w:rsidTr="008E59E2">
        <w:trPr>
          <w:trHeight w:val="5978"/>
        </w:trPr>
        <w:tc>
          <w:tcPr>
            <w:tcW w:w="721" w:type="dxa"/>
          </w:tcPr>
          <w:p w14:paraId="0136710B" w14:textId="59D4492F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6C17D91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Mikroanatomiczna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budowa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nerki</w:t>
            </w:r>
          </w:p>
          <w:p w14:paraId="209B63C7" w14:textId="533DDDEB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5022" w:type="dxa"/>
            <w:gridSpan w:val="3"/>
          </w:tcPr>
          <w:p w14:paraId="094D65F4" w14:textId="77777777" w:rsidR="0053372B" w:rsidRPr="00703C57" w:rsidRDefault="0053372B" w:rsidP="0053372B">
            <w:pPr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spełniać co najmniej następujące parametry:</w:t>
            </w:r>
          </w:p>
          <w:p w14:paraId="794CE561" w14:textId="77777777" w:rsidR="0053372B" w:rsidRPr="00703C57" w:rsidRDefault="0053372B" w:rsidP="001F51C5">
            <w:pPr>
              <w:pStyle w:val="NormalnyWeb"/>
              <w:numPr>
                <w:ilvl w:val="0"/>
                <w:numId w:val="5"/>
              </w:numPr>
              <w:rPr>
                <w:rStyle w:val="viiyi"/>
                <w:rFonts w:ascii="Arial" w:hAnsi="Arial" w:cs="Arial"/>
                <w:sz w:val="22"/>
                <w:szCs w:val="22"/>
              </w:rPr>
            </w:pPr>
            <w:r w:rsidRPr="00703C57">
              <w:rPr>
                <w:rStyle w:val="jlqj4b"/>
                <w:rFonts w:ascii="Arial" w:hAnsi="Arial" w:cs="Arial"/>
                <w:sz w:val="22"/>
                <w:szCs w:val="22"/>
              </w:rPr>
              <w:t>Zestaw 3 modeli przedstawiających podstawową strukturę nerki.</w:t>
            </w:r>
            <w:r w:rsidRPr="00703C57">
              <w:rPr>
                <w:rStyle w:val="viiyi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608ACBB" w14:textId="77777777" w:rsidR="0053372B" w:rsidRPr="00703C57" w:rsidRDefault="0053372B" w:rsidP="001F51C5">
            <w:pPr>
              <w:pStyle w:val="NormalnyWeb"/>
              <w:numPr>
                <w:ilvl w:val="0"/>
                <w:numId w:val="5"/>
              </w:numPr>
              <w:rPr>
                <w:rStyle w:val="viiyi"/>
                <w:rFonts w:ascii="Arial" w:hAnsi="Arial" w:cs="Arial"/>
                <w:sz w:val="22"/>
                <w:szCs w:val="22"/>
              </w:rPr>
            </w:pPr>
            <w:r w:rsidRPr="00703C57">
              <w:rPr>
                <w:rStyle w:val="viiyi"/>
                <w:rFonts w:ascii="Arial" w:hAnsi="Arial" w:cs="Arial"/>
                <w:sz w:val="22"/>
                <w:szCs w:val="22"/>
              </w:rPr>
              <w:t>P</w:t>
            </w:r>
            <w:r w:rsidRPr="00703C57">
              <w:rPr>
                <w:rStyle w:val="jlqj4b"/>
                <w:rFonts w:ascii="Arial" w:hAnsi="Arial" w:cs="Arial"/>
                <w:sz w:val="22"/>
                <w:szCs w:val="22"/>
              </w:rPr>
              <w:t>ierwszy model  powinien przedstawiać czołowy przekrój nerki, powiększony 3 razy, przedstawiający nadnercze, korę, rdzeń, piramidy z brodawkami, miedniczkę nerkową i naczynia krwionośne.</w:t>
            </w:r>
            <w:r w:rsidRPr="00703C57">
              <w:rPr>
                <w:rStyle w:val="viiyi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D74A63" w14:textId="77777777" w:rsidR="0053372B" w:rsidRPr="00703C57" w:rsidRDefault="0053372B" w:rsidP="001F51C5">
            <w:pPr>
              <w:pStyle w:val="NormalnyWeb"/>
              <w:numPr>
                <w:ilvl w:val="0"/>
                <w:numId w:val="5"/>
              </w:numPr>
              <w:rPr>
                <w:rStyle w:val="viiyi"/>
                <w:rFonts w:ascii="Arial" w:hAnsi="Arial" w:cs="Arial"/>
                <w:sz w:val="22"/>
                <w:szCs w:val="22"/>
              </w:rPr>
            </w:pPr>
            <w:r w:rsidRPr="00703C57">
              <w:rPr>
                <w:rStyle w:val="jlqj4b"/>
                <w:rFonts w:ascii="Arial" w:hAnsi="Arial" w:cs="Arial"/>
                <w:sz w:val="22"/>
                <w:szCs w:val="22"/>
              </w:rPr>
              <w:t>Drugi model  powinien przedstawiać powiększony nefron co najmniej 120 razy. Powinien prezentować  kanaliki nerkowe, system kanalików zbiorczych i pętlę Henlego.</w:t>
            </w:r>
            <w:r w:rsidRPr="00703C57">
              <w:rPr>
                <w:rStyle w:val="viiyi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F4DAA9C" w14:textId="77777777" w:rsidR="0053372B" w:rsidRPr="00703C57" w:rsidRDefault="0053372B" w:rsidP="001F51C5">
            <w:pPr>
              <w:pStyle w:val="NormalnyWeb"/>
              <w:numPr>
                <w:ilvl w:val="0"/>
                <w:numId w:val="5"/>
              </w:numPr>
              <w:rPr>
                <w:rStyle w:val="viiyi"/>
                <w:rFonts w:ascii="Arial" w:hAnsi="Arial" w:cs="Arial"/>
                <w:sz w:val="22"/>
                <w:szCs w:val="22"/>
              </w:rPr>
            </w:pPr>
            <w:r w:rsidRPr="00703C57">
              <w:rPr>
                <w:rStyle w:val="jlqj4b"/>
                <w:rFonts w:ascii="Arial" w:hAnsi="Arial" w:cs="Arial"/>
                <w:sz w:val="22"/>
                <w:szCs w:val="22"/>
              </w:rPr>
              <w:t>Trzeci model  powinien przedstawiać  ciałko Malpigha z torebką Bowmana w skali co najmniej 700:1.</w:t>
            </w:r>
            <w:r w:rsidRPr="00703C57">
              <w:rPr>
                <w:rStyle w:val="viiyi"/>
                <w:rFonts w:ascii="Arial" w:hAnsi="Arial" w:cs="Arial"/>
                <w:sz w:val="22"/>
                <w:szCs w:val="22"/>
              </w:rPr>
              <w:t> </w:t>
            </w:r>
          </w:p>
          <w:p w14:paraId="3196D2B4" w14:textId="77777777" w:rsidR="0053372B" w:rsidRPr="00703C57" w:rsidRDefault="0053372B" w:rsidP="001F51C5">
            <w:pPr>
              <w:pStyle w:val="NormalnyWeb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703C57">
              <w:rPr>
                <w:rFonts w:ascii="Arial" w:hAnsi="Arial" w:cs="Arial"/>
                <w:sz w:val="22"/>
                <w:szCs w:val="22"/>
              </w:rPr>
              <w:t>Rozmiar: 70 x 29 x 12 cm (+-10%)</w:t>
            </w:r>
          </w:p>
          <w:p w14:paraId="6BCE7367" w14:textId="021E076E" w:rsidR="001C3EE1" w:rsidRPr="00703C57" w:rsidRDefault="0053372B" w:rsidP="001F51C5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</w:tabs>
              <w:spacing w:line="260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 4.1 kg (+-10%)</w:t>
            </w:r>
          </w:p>
        </w:tc>
      </w:tr>
      <w:tr w:rsidR="001C3EE1" w:rsidRPr="00703C57" w14:paraId="430F0EF8" w14:textId="77777777" w:rsidTr="008E59E2">
        <w:trPr>
          <w:trHeight w:val="2721"/>
        </w:trPr>
        <w:tc>
          <w:tcPr>
            <w:tcW w:w="721" w:type="dxa"/>
          </w:tcPr>
          <w:p w14:paraId="06298F2C" w14:textId="40087959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7A7687C" w14:textId="77777777" w:rsidR="001C3EE1" w:rsidRDefault="001F51C5">
            <w:pPr>
              <w:pStyle w:val="TableParagraph"/>
              <w:spacing w:before="1"/>
              <w:ind w:left="107" w:right="18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Miednica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żeńska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z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więzadłami nerwami i dnem miednicy</w:t>
            </w:r>
          </w:p>
          <w:p w14:paraId="03662D4E" w14:textId="245257AE" w:rsidR="008E59E2" w:rsidRPr="00703C57" w:rsidRDefault="008E59E2">
            <w:pPr>
              <w:pStyle w:val="TableParagraph"/>
              <w:spacing w:before="1"/>
              <w:ind w:left="107" w:right="18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szt.</w:t>
            </w:r>
          </w:p>
        </w:tc>
        <w:tc>
          <w:tcPr>
            <w:tcW w:w="5022" w:type="dxa"/>
            <w:gridSpan w:val="3"/>
          </w:tcPr>
          <w:p w14:paraId="01E4C429" w14:textId="77777777" w:rsidR="001C3EE1" w:rsidRPr="00703C57" w:rsidRDefault="001F51C5" w:rsidP="001F51C5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before="2"/>
              <w:ind w:right="76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wielkości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miednicy żeńskiej powinien przedstawiać schematycznie więzadła, nerwy, mięśniówkę dna miednicy.</w:t>
            </w:r>
          </w:p>
          <w:p w14:paraId="4045FC90" w14:textId="77777777" w:rsidR="001C3EE1" w:rsidRPr="00703C57" w:rsidRDefault="001F51C5" w:rsidP="001F51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ind w:left="827" w:right="345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demontażu dwóch części mięśni dna miednicy.</w:t>
            </w:r>
          </w:p>
          <w:p w14:paraId="57F6E579" w14:textId="77777777" w:rsidR="001C3EE1" w:rsidRPr="00703C57" w:rsidRDefault="001F51C5" w:rsidP="001F51C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</w:tabs>
              <w:spacing w:before="1"/>
              <w:ind w:left="827" w:right="347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zawiera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dwie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kości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biodrowe,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kość krzyżową, guziczną oraz dno miednicy wykonane z elastycznego materiału.</w:t>
            </w:r>
          </w:p>
          <w:p w14:paraId="35CE368A" w14:textId="77777777" w:rsidR="001C3EE1" w:rsidRPr="00703C57" w:rsidRDefault="001F51C5" w:rsidP="001F51C5">
            <w:pPr>
              <w:pStyle w:val="TableParagraph"/>
              <w:numPr>
                <w:ilvl w:val="0"/>
                <w:numId w:val="4"/>
              </w:numPr>
              <w:tabs>
                <w:tab w:val="left" w:pos="826"/>
              </w:tabs>
              <w:spacing w:line="247" w:lineRule="exact"/>
              <w:ind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28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20x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05C52A18" w14:textId="77777777" w:rsidTr="008E59E2">
        <w:trPr>
          <w:trHeight w:val="3010"/>
        </w:trPr>
        <w:tc>
          <w:tcPr>
            <w:tcW w:w="721" w:type="dxa"/>
          </w:tcPr>
          <w:p w14:paraId="33BE1AD5" w14:textId="7392D9B3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633F88C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4"/>
              </w:rPr>
            </w:pPr>
            <w:r w:rsidRPr="00703C57">
              <w:rPr>
                <w:rFonts w:ascii="Arial" w:hAnsi="Arial" w:cs="Arial"/>
              </w:rPr>
              <w:t>Miednica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  <w:spacing w:val="-4"/>
              </w:rPr>
              <w:t>męska</w:t>
            </w:r>
          </w:p>
          <w:p w14:paraId="1F1835F2" w14:textId="39D8B212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4"/>
              </w:rPr>
              <w:t>3 szt.</w:t>
            </w:r>
          </w:p>
        </w:tc>
        <w:tc>
          <w:tcPr>
            <w:tcW w:w="5022" w:type="dxa"/>
            <w:gridSpan w:val="3"/>
          </w:tcPr>
          <w:p w14:paraId="7EDA5336" w14:textId="77777777" w:rsidR="001C3EE1" w:rsidRPr="00703C57" w:rsidRDefault="001F51C5" w:rsidP="001F51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before="2"/>
              <w:ind w:right="145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Naturalnych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rozmiarów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anatomiczny przedstawiający w przekroju strzałkowym męską miednicę w 4 częściach.</w:t>
            </w:r>
          </w:p>
          <w:p w14:paraId="18B737B4" w14:textId="77777777" w:rsidR="001C3EE1" w:rsidRPr="00703C57" w:rsidRDefault="001F51C5" w:rsidP="001F51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406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Dodatkowo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widoczne mięśnie i naczynia jamy brzusznej oraz narządy moczowo-płciowe.</w:t>
            </w:r>
          </w:p>
          <w:p w14:paraId="47E0BC3F" w14:textId="77777777" w:rsidR="001C3EE1" w:rsidRPr="00703C57" w:rsidRDefault="001F51C5" w:rsidP="001F51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ind w:right="179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posiadać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możliwość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zdjęcia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części korpusu, gruczołu krokowego, pęcherza moczowego oraz jelita i odbytnicy.</w:t>
            </w:r>
          </w:p>
          <w:p w14:paraId="13A29E26" w14:textId="77777777" w:rsidR="001C3EE1" w:rsidRPr="00703C57" w:rsidRDefault="001F51C5" w:rsidP="001F51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1kg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6099C270" w14:textId="77777777" w:rsidR="001C3EE1" w:rsidRPr="00703C57" w:rsidRDefault="001F51C5" w:rsidP="001F51C5">
            <w:pPr>
              <w:pStyle w:val="TableParagraph"/>
              <w:numPr>
                <w:ilvl w:val="0"/>
                <w:numId w:val="3"/>
              </w:numPr>
              <w:tabs>
                <w:tab w:val="left" w:pos="826"/>
              </w:tabs>
              <w:spacing w:line="256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Wymiary: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22x20x25cm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  <w:tr w:rsidR="001C3EE1" w:rsidRPr="00703C57" w14:paraId="1D8FF1C2" w14:textId="77777777" w:rsidTr="008E59E2">
        <w:trPr>
          <w:trHeight w:val="7566"/>
        </w:trPr>
        <w:tc>
          <w:tcPr>
            <w:tcW w:w="721" w:type="dxa"/>
          </w:tcPr>
          <w:p w14:paraId="47297C14" w14:textId="29768B0E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D7BCC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mięśni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dna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miednicy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żeńskiej</w:t>
            </w:r>
          </w:p>
          <w:p w14:paraId="1D89F717" w14:textId="1B3A2EF6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5022" w:type="dxa"/>
            <w:gridSpan w:val="3"/>
          </w:tcPr>
          <w:p w14:paraId="50D8EF71" w14:textId="77777777" w:rsidR="001C3EE1" w:rsidRPr="00703C57" w:rsidRDefault="001F51C5" w:rsidP="001F51C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2"/>
              <w:ind w:right="202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Pełna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miednica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żeńska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naturalnej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 xml:space="preserve">wielkości powinna być wykonana z syntetycznego materiału kościopodobnego z bardzo szczegółowym i rozbieralnym dnem miednicy, wykonanym ze starannie zabarwionego, elastycznego materiału prezentującego genitalia i powiązane </w:t>
            </w:r>
            <w:r w:rsidRPr="00703C57">
              <w:rPr>
                <w:rFonts w:ascii="Arial" w:hAnsi="Arial" w:cs="Arial"/>
                <w:spacing w:val="-2"/>
              </w:rPr>
              <w:t>mięśnie.</w:t>
            </w:r>
          </w:p>
          <w:p w14:paraId="2D66A3D5" w14:textId="77777777" w:rsidR="001C3EE1" w:rsidRPr="00703C57" w:rsidRDefault="001F51C5" w:rsidP="001F51C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173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Widok z góry powinien przedstawiać przedstawia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dno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miednicy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utworzone</w:t>
            </w:r>
            <w:r w:rsidRPr="00703C57">
              <w:rPr>
                <w:rFonts w:ascii="Arial" w:hAnsi="Arial" w:cs="Arial"/>
                <w:spacing w:val="-11"/>
              </w:rPr>
              <w:t xml:space="preserve"> </w:t>
            </w:r>
            <w:r w:rsidRPr="00703C57">
              <w:rPr>
                <w:rFonts w:ascii="Arial" w:hAnsi="Arial" w:cs="Arial"/>
              </w:rPr>
              <w:t>przez mięśnie łonowo-guziczny, biodrowo- guziczny i guziczny</w:t>
            </w:r>
            <w:r w:rsidRPr="00703C57">
              <w:rPr>
                <w:rFonts w:ascii="Arial" w:hAnsi="Arial" w:cs="Arial"/>
                <w:spacing w:val="40"/>
              </w:rPr>
              <w:t xml:space="preserve"> </w:t>
            </w:r>
            <w:r w:rsidRPr="00703C57">
              <w:rPr>
                <w:rFonts w:ascii="Arial" w:hAnsi="Arial" w:cs="Arial"/>
              </w:rPr>
              <w:t>podparte częściowo przez mięśnie zasłonowe wewnętrzne.</w:t>
            </w:r>
          </w:p>
          <w:p w14:paraId="55A7FDCA" w14:textId="77777777" w:rsidR="001C3EE1" w:rsidRPr="00703C57" w:rsidRDefault="001F51C5" w:rsidP="001F51C5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ind w:left="826" w:right="277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Zewnętrznym narządom płciowym towarzyszą mięśnie opuszkowo-jamiste, kulszowo-jamiste i powierzchowne poprzeczne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mięśnie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krocza.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Za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centralnym punktem krocza zwieracz zewnętrzny odbytu zbiega się do kości ogonowej.</w:t>
            </w:r>
          </w:p>
          <w:p w14:paraId="28C01F4D" w14:textId="77777777" w:rsidR="001C3EE1" w:rsidRPr="00703C57" w:rsidRDefault="001F51C5" w:rsidP="001F51C5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ind w:left="826" w:right="190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 powinien z jednej strony posiadać widoczną</w:t>
            </w:r>
            <w:r w:rsidRPr="00703C57">
              <w:rPr>
                <w:rFonts w:ascii="Arial" w:hAnsi="Arial" w:cs="Arial"/>
                <w:spacing w:val="33"/>
              </w:rPr>
              <w:t xml:space="preserve"> </w:t>
            </w:r>
            <w:r w:rsidRPr="00703C57">
              <w:rPr>
                <w:rFonts w:ascii="Arial" w:hAnsi="Arial" w:cs="Arial"/>
              </w:rPr>
              <w:t>opuszkę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przedsionkową</w:t>
            </w:r>
            <w:r w:rsidRPr="00703C57">
              <w:rPr>
                <w:rFonts w:ascii="Arial" w:hAnsi="Arial" w:cs="Arial"/>
                <w:spacing w:val="-10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gruczoł Bartholinsa oraz być wykonany w taki sposób aby część powięzi dolnej została usunięta, aby uwidocznić odcinek głębokiego mięśnia poprzecznego krocza.</w:t>
            </w:r>
          </w:p>
          <w:p w14:paraId="6D7D9C8B" w14:textId="77777777" w:rsidR="001C3EE1" w:rsidRPr="00703C57" w:rsidRDefault="001F51C5" w:rsidP="001F51C5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line="26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Wymiary: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27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18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19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06EB7CF5" w14:textId="77777777" w:rsidR="001C3EE1" w:rsidRPr="00703C57" w:rsidRDefault="001F51C5" w:rsidP="001F51C5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</w:tabs>
              <w:spacing w:line="26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rozkładać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się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co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najmniej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na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  <w:spacing w:val="-10"/>
              </w:rPr>
              <w:t>5</w:t>
            </w:r>
          </w:p>
          <w:p w14:paraId="13256B3E" w14:textId="77777777" w:rsidR="001C3EE1" w:rsidRPr="00703C57" w:rsidRDefault="001F51C5">
            <w:pPr>
              <w:pStyle w:val="TableParagraph"/>
              <w:spacing w:line="248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  <w:spacing w:val="-2"/>
              </w:rPr>
              <w:t>części</w:t>
            </w:r>
          </w:p>
        </w:tc>
      </w:tr>
      <w:tr w:rsidR="001C3EE1" w:rsidRPr="00703C57" w14:paraId="20251EAA" w14:textId="77777777" w:rsidTr="008E59E2">
        <w:trPr>
          <w:trHeight w:val="2450"/>
        </w:trPr>
        <w:tc>
          <w:tcPr>
            <w:tcW w:w="721" w:type="dxa"/>
          </w:tcPr>
          <w:p w14:paraId="363A56D9" w14:textId="43C15022" w:rsidR="001C3EE1" w:rsidRPr="00703C57" w:rsidRDefault="001C3EE1" w:rsidP="00703C57">
            <w:pPr>
              <w:pStyle w:val="TableParagraph"/>
              <w:numPr>
                <w:ilvl w:val="0"/>
                <w:numId w:val="44"/>
              </w:numPr>
              <w:spacing w:before="1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558AF85" w14:textId="77777777" w:rsidR="001C3EE1" w:rsidRDefault="001F51C5">
            <w:pPr>
              <w:pStyle w:val="TableParagraph"/>
              <w:spacing w:before="1"/>
              <w:ind w:left="107"/>
              <w:rPr>
                <w:rFonts w:ascii="Arial" w:hAnsi="Arial" w:cs="Arial"/>
                <w:spacing w:val="-2"/>
              </w:rPr>
            </w:pPr>
            <w:r w:rsidRPr="00703C57">
              <w:rPr>
                <w:rFonts w:ascii="Arial" w:hAnsi="Arial" w:cs="Arial"/>
              </w:rPr>
              <w:t>Miednica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  <w:spacing w:val="-2"/>
              </w:rPr>
              <w:t>żeńska</w:t>
            </w:r>
          </w:p>
          <w:p w14:paraId="7722A596" w14:textId="26AD96A7" w:rsidR="008E59E2" w:rsidRPr="00703C57" w:rsidRDefault="008E59E2">
            <w:pPr>
              <w:pStyle w:val="TableParagraph"/>
              <w:spacing w:before="1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 szt.</w:t>
            </w:r>
          </w:p>
        </w:tc>
        <w:tc>
          <w:tcPr>
            <w:tcW w:w="5022" w:type="dxa"/>
            <w:gridSpan w:val="3"/>
          </w:tcPr>
          <w:p w14:paraId="073754C5" w14:textId="77777777" w:rsidR="001C3EE1" w:rsidRPr="00703C57" w:rsidRDefault="001F51C5" w:rsidP="001F51C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2"/>
              <w:ind w:right="41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3- częściowy model miednicy żeńskiej z narządami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rozrodczymi</w:t>
            </w:r>
            <w:r w:rsidRPr="00703C57">
              <w:rPr>
                <w:rFonts w:ascii="Arial" w:hAnsi="Arial" w:cs="Arial"/>
                <w:spacing w:val="-12"/>
              </w:rPr>
              <w:t xml:space="preserve"> </w:t>
            </w:r>
            <w:r w:rsidRPr="00703C57">
              <w:rPr>
                <w:rFonts w:ascii="Arial" w:hAnsi="Arial" w:cs="Arial"/>
              </w:rPr>
              <w:t>przedstawiony</w:t>
            </w:r>
            <w:r w:rsidRPr="00703C57">
              <w:rPr>
                <w:rFonts w:ascii="Arial" w:hAnsi="Arial" w:cs="Arial"/>
                <w:spacing w:val="-13"/>
              </w:rPr>
              <w:t xml:space="preserve"> </w:t>
            </w:r>
            <w:r w:rsidRPr="00703C57">
              <w:rPr>
                <w:rFonts w:ascii="Arial" w:hAnsi="Arial" w:cs="Arial"/>
              </w:rPr>
              <w:t>w płaszczyźnie strzałkowej.</w:t>
            </w:r>
          </w:p>
          <w:p w14:paraId="70BBC4FB" w14:textId="77777777" w:rsidR="001C3EE1" w:rsidRPr="00703C57" w:rsidRDefault="001F51C5" w:rsidP="001F51C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79" w:lineRule="exact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Model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powinien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być</w:t>
            </w:r>
            <w:r w:rsidRPr="00703C57">
              <w:rPr>
                <w:rFonts w:ascii="Arial" w:hAnsi="Arial" w:cs="Arial"/>
                <w:spacing w:val="-5"/>
              </w:rPr>
              <w:t xml:space="preserve"> </w:t>
            </w:r>
            <w:r w:rsidRPr="00703C57">
              <w:rPr>
                <w:rFonts w:ascii="Arial" w:hAnsi="Arial" w:cs="Arial"/>
              </w:rPr>
              <w:t>wykonany</w:t>
            </w:r>
            <w:r w:rsidRPr="00703C57">
              <w:rPr>
                <w:rFonts w:ascii="Arial" w:hAnsi="Arial" w:cs="Arial"/>
                <w:spacing w:val="-1"/>
              </w:rPr>
              <w:t xml:space="preserve"> </w:t>
            </w:r>
            <w:r w:rsidRPr="00703C57">
              <w:rPr>
                <w:rFonts w:ascii="Arial" w:hAnsi="Arial" w:cs="Arial"/>
              </w:rPr>
              <w:t>w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skali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  <w:spacing w:val="-5"/>
              </w:rPr>
              <w:t>1:1</w:t>
            </w:r>
          </w:p>
          <w:p w14:paraId="6E80D2F5" w14:textId="77777777" w:rsidR="001C3EE1" w:rsidRPr="00703C57" w:rsidRDefault="001F51C5" w:rsidP="001F51C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162" w:hanging="361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Powinien posiadać części usuwalne takie jak: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połowa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macicy,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pochwy</w:t>
            </w:r>
            <w:r w:rsidRPr="00703C57">
              <w:rPr>
                <w:rFonts w:ascii="Arial" w:hAnsi="Arial" w:cs="Arial"/>
                <w:spacing w:val="-8"/>
              </w:rPr>
              <w:t xml:space="preserve"> </w:t>
            </w:r>
            <w:r w:rsidRPr="00703C57">
              <w:rPr>
                <w:rFonts w:ascii="Arial" w:hAnsi="Arial" w:cs="Arial"/>
              </w:rPr>
              <w:t>i</w:t>
            </w:r>
            <w:r w:rsidRPr="00703C57">
              <w:rPr>
                <w:rFonts w:ascii="Arial" w:hAnsi="Arial" w:cs="Arial"/>
                <w:spacing w:val="-7"/>
              </w:rPr>
              <w:t xml:space="preserve"> </w:t>
            </w:r>
            <w:r w:rsidRPr="00703C57">
              <w:rPr>
                <w:rFonts w:ascii="Arial" w:hAnsi="Arial" w:cs="Arial"/>
              </w:rPr>
              <w:t>pęcherza</w:t>
            </w:r>
            <w:r w:rsidRPr="00703C57">
              <w:rPr>
                <w:rFonts w:ascii="Arial" w:hAnsi="Arial" w:cs="Arial"/>
                <w:spacing w:val="-9"/>
              </w:rPr>
              <w:t xml:space="preserve"> </w:t>
            </w:r>
            <w:r w:rsidRPr="00703C57">
              <w:rPr>
                <w:rFonts w:ascii="Arial" w:hAnsi="Arial" w:cs="Arial"/>
              </w:rPr>
              <w:t>oraz połowa jelita z odbytnicą.</w:t>
            </w:r>
          </w:p>
          <w:p w14:paraId="5F29F1EB" w14:textId="77777777" w:rsidR="001C3EE1" w:rsidRPr="00703C57" w:rsidRDefault="001F51C5" w:rsidP="001F51C5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before="2" w:line="268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Rozmiar: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22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20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x</w:t>
            </w:r>
            <w:r w:rsidRPr="00703C57">
              <w:rPr>
                <w:rFonts w:ascii="Arial" w:hAnsi="Arial" w:cs="Arial"/>
                <w:spacing w:val="-2"/>
              </w:rPr>
              <w:t xml:space="preserve"> </w:t>
            </w:r>
            <w:r w:rsidRPr="00703C57">
              <w:rPr>
                <w:rFonts w:ascii="Arial" w:hAnsi="Arial" w:cs="Arial"/>
              </w:rPr>
              <w:t>25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cm</w:t>
            </w:r>
            <w:r w:rsidRPr="00703C57">
              <w:rPr>
                <w:rFonts w:ascii="Arial" w:hAnsi="Arial" w:cs="Arial"/>
                <w:spacing w:val="2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  <w:p w14:paraId="6732BA62" w14:textId="77777777" w:rsidR="001C3EE1" w:rsidRPr="00703C57" w:rsidRDefault="001F51C5" w:rsidP="001F51C5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line="244" w:lineRule="exact"/>
              <w:ind w:left="826" w:hanging="359"/>
              <w:rPr>
                <w:rFonts w:ascii="Arial" w:hAnsi="Arial" w:cs="Arial"/>
              </w:rPr>
            </w:pPr>
            <w:r w:rsidRPr="00703C57">
              <w:rPr>
                <w:rFonts w:ascii="Arial" w:hAnsi="Arial" w:cs="Arial"/>
              </w:rPr>
              <w:t>Waga:</w:t>
            </w:r>
            <w:r w:rsidRPr="00703C57">
              <w:rPr>
                <w:rFonts w:ascii="Arial" w:hAnsi="Arial" w:cs="Arial"/>
                <w:spacing w:val="-6"/>
              </w:rPr>
              <w:t xml:space="preserve"> </w:t>
            </w:r>
            <w:r w:rsidRPr="00703C57">
              <w:rPr>
                <w:rFonts w:ascii="Arial" w:hAnsi="Arial" w:cs="Arial"/>
              </w:rPr>
              <w:t>1</w:t>
            </w:r>
            <w:r w:rsidRPr="00703C57">
              <w:rPr>
                <w:rFonts w:ascii="Arial" w:hAnsi="Arial" w:cs="Arial"/>
                <w:spacing w:val="-4"/>
              </w:rPr>
              <w:t xml:space="preserve"> </w:t>
            </w:r>
            <w:r w:rsidRPr="00703C57">
              <w:rPr>
                <w:rFonts w:ascii="Arial" w:hAnsi="Arial" w:cs="Arial"/>
              </w:rPr>
              <w:t>kg</w:t>
            </w:r>
            <w:r w:rsidRPr="00703C57">
              <w:rPr>
                <w:rFonts w:ascii="Arial" w:hAnsi="Arial" w:cs="Arial"/>
                <w:spacing w:val="-3"/>
              </w:rPr>
              <w:t xml:space="preserve"> </w:t>
            </w:r>
            <w:r w:rsidRPr="00703C57">
              <w:rPr>
                <w:rFonts w:ascii="Arial" w:hAnsi="Arial" w:cs="Arial"/>
              </w:rPr>
              <w:t>(+-</w:t>
            </w:r>
            <w:r w:rsidRPr="00703C57">
              <w:rPr>
                <w:rFonts w:ascii="Arial" w:hAnsi="Arial" w:cs="Arial"/>
                <w:spacing w:val="-4"/>
              </w:rPr>
              <w:t>10%)</w:t>
            </w:r>
          </w:p>
        </w:tc>
      </w:tr>
    </w:tbl>
    <w:p w14:paraId="3848F727" w14:textId="77777777" w:rsidR="003C501B" w:rsidRPr="00703C57" w:rsidRDefault="003C501B" w:rsidP="00A16520">
      <w:pPr>
        <w:spacing w:line="244" w:lineRule="exact"/>
        <w:rPr>
          <w:rFonts w:ascii="Arial" w:hAnsi="Arial" w:cs="Arial"/>
        </w:rPr>
      </w:pPr>
    </w:p>
    <w:sectPr w:rsidR="003C501B" w:rsidRPr="00703C57">
      <w:pgSz w:w="11910" w:h="16840"/>
      <w:pgMar w:top="138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9B84" w14:textId="77777777" w:rsidR="00B31F7E" w:rsidRDefault="00B31F7E" w:rsidP="006C6616">
      <w:r>
        <w:separator/>
      </w:r>
    </w:p>
  </w:endnote>
  <w:endnote w:type="continuationSeparator" w:id="0">
    <w:p w14:paraId="6FB4E396" w14:textId="77777777" w:rsidR="00B31F7E" w:rsidRDefault="00B31F7E" w:rsidP="006C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4490583"/>
      <w:docPartObj>
        <w:docPartGallery w:val="Page Numbers (Bottom of Page)"/>
        <w:docPartUnique/>
      </w:docPartObj>
    </w:sdtPr>
    <w:sdtEndPr/>
    <w:sdtContent>
      <w:p w14:paraId="07DF3070" w14:textId="1C6A5B93" w:rsidR="006C6616" w:rsidRDefault="006C66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B23E22" w14:textId="77777777" w:rsidR="006C6616" w:rsidRDefault="006C66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605E4" w14:textId="77777777" w:rsidR="00B31F7E" w:rsidRDefault="00B31F7E" w:rsidP="006C6616">
      <w:r>
        <w:separator/>
      </w:r>
    </w:p>
  </w:footnote>
  <w:footnote w:type="continuationSeparator" w:id="0">
    <w:p w14:paraId="26F4C135" w14:textId="77777777" w:rsidR="00B31F7E" w:rsidRDefault="00B31F7E" w:rsidP="006C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C18B0"/>
    <w:multiLevelType w:val="hybridMultilevel"/>
    <w:tmpl w:val="75801C58"/>
    <w:lvl w:ilvl="0" w:tplc="B22CF22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0E8463D0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B92C3D0E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AEEE7628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4F1AF2E4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CE9A988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10E6BE40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2FB6C93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5028999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298239F"/>
    <w:multiLevelType w:val="hybridMultilevel"/>
    <w:tmpl w:val="6484B062"/>
    <w:lvl w:ilvl="0" w:tplc="56F0B156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2D0D4F0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BB286B96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D12CFBF6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ADC4DA64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CCE89274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FF36895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3484FCB2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C4BCDC3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031F6AE4"/>
    <w:multiLevelType w:val="multilevel"/>
    <w:tmpl w:val="1740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BA01AC"/>
    <w:multiLevelType w:val="multilevel"/>
    <w:tmpl w:val="C808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B91EE8"/>
    <w:multiLevelType w:val="hybridMultilevel"/>
    <w:tmpl w:val="9F2AA2B4"/>
    <w:lvl w:ilvl="0" w:tplc="4166715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D92CC12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77E657A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18864C8A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DCBEFDB2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5C5CC01E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E73682D8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2E109C6E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C54CA726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0EE0564F"/>
    <w:multiLevelType w:val="hybridMultilevel"/>
    <w:tmpl w:val="B2B69D1A"/>
    <w:lvl w:ilvl="0" w:tplc="A03CB29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B5B6A602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35242586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F02C9102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7F16D5F4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8ACC1AEA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D5B645E6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1FA2FEE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A0929800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0FDC2FCA"/>
    <w:multiLevelType w:val="hybridMultilevel"/>
    <w:tmpl w:val="28FA4F72"/>
    <w:lvl w:ilvl="0" w:tplc="5FDA847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930EF0B4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C75456AE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C9B47864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26A863FC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14A44B06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90C8D686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4DA2D482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FB7C8540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0B06AF9"/>
    <w:multiLevelType w:val="hybridMultilevel"/>
    <w:tmpl w:val="3716A0EA"/>
    <w:lvl w:ilvl="0" w:tplc="D688C24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5F14009C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E1982F62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4ECC6E42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63FC1B04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E8F8F43C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2836015A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2E76D3AC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EAFAFDC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11CB48DF"/>
    <w:multiLevelType w:val="hybridMultilevel"/>
    <w:tmpl w:val="8FE85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824ED"/>
    <w:multiLevelType w:val="hybridMultilevel"/>
    <w:tmpl w:val="8E70F23E"/>
    <w:lvl w:ilvl="0" w:tplc="F84873F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1D40918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5F70CF08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E626F4CE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43FEC51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BE184A56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48BA99C4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71D8C5AE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25FC9974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13BD5F92"/>
    <w:multiLevelType w:val="hybridMultilevel"/>
    <w:tmpl w:val="6D4EC9EC"/>
    <w:lvl w:ilvl="0" w:tplc="15DE6B36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7924FD22">
      <w:numFmt w:val="bullet"/>
      <w:lvlText w:val="•"/>
      <w:lvlJc w:val="left"/>
      <w:pPr>
        <w:ind w:left="1226" w:hanging="361"/>
      </w:pPr>
      <w:rPr>
        <w:rFonts w:hint="default"/>
        <w:lang w:val="pl-PL" w:eastAsia="en-US" w:bidi="ar-SA"/>
      </w:rPr>
    </w:lvl>
    <w:lvl w:ilvl="2" w:tplc="957AF706">
      <w:numFmt w:val="bullet"/>
      <w:lvlText w:val="•"/>
      <w:lvlJc w:val="left"/>
      <w:pPr>
        <w:ind w:left="1632" w:hanging="361"/>
      </w:pPr>
      <w:rPr>
        <w:rFonts w:hint="default"/>
        <w:lang w:val="pl-PL" w:eastAsia="en-US" w:bidi="ar-SA"/>
      </w:rPr>
    </w:lvl>
    <w:lvl w:ilvl="3" w:tplc="6082D976">
      <w:numFmt w:val="bullet"/>
      <w:lvlText w:val="•"/>
      <w:lvlJc w:val="left"/>
      <w:pPr>
        <w:ind w:left="2038" w:hanging="361"/>
      </w:pPr>
      <w:rPr>
        <w:rFonts w:hint="default"/>
        <w:lang w:val="pl-PL" w:eastAsia="en-US" w:bidi="ar-SA"/>
      </w:rPr>
    </w:lvl>
    <w:lvl w:ilvl="4" w:tplc="2DA8DA7A">
      <w:numFmt w:val="bullet"/>
      <w:lvlText w:val="•"/>
      <w:lvlJc w:val="left"/>
      <w:pPr>
        <w:ind w:left="2444" w:hanging="361"/>
      </w:pPr>
      <w:rPr>
        <w:rFonts w:hint="default"/>
        <w:lang w:val="pl-PL" w:eastAsia="en-US" w:bidi="ar-SA"/>
      </w:rPr>
    </w:lvl>
    <w:lvl w:ilvl="5" w:tplc="24D08736">
      <w:numFmt w:val="bullet"/>
      <w:lvlText w:val="•"/>
      <w:lvlJc w:val="left"/>
      <w:pPr>
        <w:ind w:left="2851" w:hanging="361"/>
      </w:pPr>
      <w:rPr>
        <w:rFonts w:hint="default"/>
        <w:lang w:val="pl-PL" w:eastAsia="en-US" w:bidi="ar-SA"/>
      </w:rPr>
    </w:lvl>
    <w:lvl w:ilvl="6" w:tplc="A2C84AD4">
      <w:numFmt w:val="bullet"/>
      <w:lvlText w:val="•"/>
      <w:lvlJc w:val="left"/>
      <w:pPr>
        <w:ind w:left="3257" w:hanging="361"/>
      </w:pPr>
      <w:rPr>
        <w:rFonts w:hint="default"/>
        <w:lang w:val="pl-PL" w:eastAsia="en-US" w:bidi="ar-SA"/>
      </w:rPr>
    </w:lvl>
    <w:lvl w:ilvl="7" w:tplc="1BB681DE">
      <w:numFmt w:val="bullet"/>
      <w:lvlText w:val="•"/>
      <w:lvlJc w:val="left"/>
      <w:pPr>
        <w:ind w:left="3663" w:hanging="361"/>
      </w:pPr>
      <w:rPr>
        <w:rFonts w:hint="default"/>
        <w:lang w:val="pl-PL" w:eastAsia="en-US" w:bidi="ar-SA"/>
      </w:rPr>
    </w:lvl>
    <w:lvl w:ilvl="8" w:tplc="848C8638">
      <w:numFmt w:val="bullet"/>
      <w:lvlText w:val="•"/>
      <w:lvlJc w:val="left"/>
      <w:pPr>
        <w:ind w:left="4069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18702574"/>
    <w:multiLevelType w:val="hybridMultilevel"/>
    <w:tmpl w:val="3724BE22"/>
    <w:lvl w:ilvl="0" w:tplc="9D70796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A89E38E4">
      <w:numFmt w:val="bullet"/>
      <w:lvlText w:val="-"/>
      <w:lvlJc w:val="left"/>
      <w:pPr>
        <w:ind w:left="82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8EF47A">
      <w:numFmt w:val="bullet"/>
      <w:lvlText w:val="•"/>
      <w:lvlJc w:val="left"/>
      <w:pPr>
        <w:ind w:left="1632" w:hanging="116"/>
      </w:pPr>
      <w:rPr>
        <w:rFonts w:hint="default"/>
        <w:lang w:val="pl-PL" w:eastAsia="en-US" w:bidi="ar-SA"/>
      </w:rPr>
    </w:lvl>
    <w:lvl w:ilvl="3" w:tplc="A92C6842">
      <w:numFmt w:val="bullet"/>
      <w:lvlText w:val="•"/>
      <w:lvlJc w:val="left"/>
      <w:pPr>
        <w:ind w:left="2038" w:hanging="116"/>
      </w:pPr>
      <w:rPr>
        <w:rFonts w:hint="default"/>
        <w:lang w:val="pl-PL" w:eastAsia="en-US" w:bidi="ar-SA"/>
      </w:rPr>
    </w:lvl>
    <w:lvl w:ilvl="4" w:tplc="049634E4">
      <w:numFmt w:val="bullet"/>
      <w:lvlText w:val="•"/>
      <w:lvlJc w:val="left"/>
      <w:pPr>
        <w:ind w:left="2444" w:hanging="116"/>
      </w:pPr>
      <w:rPr>
        <w:rFonts w:hint="default"/>
        <w:lang w:val="pl-PL" w:eastAsia="en-US" w:bidi="ar-SA"/>
      </w:rPr>
    </w:lvl>
    <w:lvl w:ilvl="5" w:tplc="76C871A6">
      <w:numFmt w:val="bullet"/>
      <w:lvlText w:val="•"/>
      <w:lvlJc w:val="left"/>
      <w:pPr>
        <w:ind w:left="2851" w:hanging="116"/>
      </w:pPr>
      <w:rPr>
        <w:rFonts w:hint="default"/>
        <w:lang w:val="pl-PL" w:eastAsia="en-US" w:bidi="ar-SA"/>
      </w:rPr>
    </w:lvl>
    <w:lvl w:ilvl="6" w:tplc="5B90FD8C">
      <w:numFmt w:val="bullet"/>
      <w:lvlText w:val="•"/>
      <w:lvlJc w:val="left"/>
      <w:pPr>
        <w:ind w:left="3257" w:hanging="116"/>
      </w:pPr>
      <w:rPr>
        <w:rFonts w:hint="default"/>
        <w:lang w:val="pl-PL" w:eastAsia="en-US" w:bidi="ar-SA"/>
      </w:rPr>
    </w:lvl>
    <w:lvl w:ilvl="7" w:tplc="6E02E1D4">
      <w:numFmt w:val="bullet"/>
      <w:lvlText w:val="•"/>
      <w:lvlJc w:val="left"/>
      <w:pPr>
        <w:ind w:left="3663" w:hanging="116"/>
      </w:pPr>
      <w:rPr>
        <w:rFonts w:hint="default"/>
        <w:lang w:val="pl-PL" w:eastAsia="en-US" w:bidi="ar-SA"/>
      </w:rPr>
    </w:lvl>
    <w:lvl w:ilvl="8" w:tplc="2AB00A8E">
      <w:numFmt w:val="bullet"/>
      <w:lvlText w:val="•"/>
      <w:lvlJc w:val="left"/>
      <w:pPr>
        <w:ind w:left="4069" w:hanging="116"/>
      </w:pPr>
      <w:rPr>
        <w:rFonts w:hint="default"/>
        <w:lang w:val="pl-PL" w:eastAsia="en-US" w:bidi="ar-SA"/>
      </w:rPr>
    </w:lvl>
  </w:abstractNum>
  <w:abstractNum w:abstractNumId="12" w15:restartNumberingAfterBreak="0">
    <w:nsid w:val="1C910F0F"/>
    <w:multiLevelType w:val="hybridMultilevel"/>
    <w:tmpl w:val="E778997E"/>
    <w:lvl w:ilvl="0" w:tplc="F104BED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4F70F932">
      <w:numFmt w:val="bullet"/>
      <w:lvlText w:val="•"/>
      <w:lvlJc w:val="left"/>
      <w:pPr>
        <w:ind w:left="1226" w:hanging="361"/>
      </w:pPr>
      <w:rPr>
        <w:rFonts w:hint="default"/>
        <w:lang w:val="pl-PL" w:eastAsia="en-US" w:bidi="ar-SA"/>
      </w:rPr>
    </w:lvl>
    <w:lvl w:ilvl="2" w:tplc="94EEDBB0">
      <w:numFmt w:val="bullet"/>
      <w:lvlText w:val="•"/>
      <w:lvlJc w:val="left"/>
      <w:pPr>
        <w:ind w:left="1632" w:hanging="361"/>
      </w:pPr>
      <w:rPr>
        <w:rFonts w:hint="default"/>
        <w:lang w:val="pl-PL" w:eastAsia="en-US" w:bidi="ar-SA"/>
      </w:rPr>
    </w:lvl>
    <w:lvl w:ilvl="3" w:tplc="A60A4404">
      <w:numFmt w:val="bullet"/>
      <w:lvlText w:val="•"/>
      <w:lvlJc w:val="left"/>
      <w:pPr>
        <w:ind w:left="2038" w:hanging="361"/>
      </w:pPr>
      <w:rPr>
        <w:rFonts w:hint="default"/>
        <w:lang w:val="pl-PL" w:eastAsia="en-US" w:bidi="ar-SA"/>
      </w:rPr>
    </w:lvl>
    <w:lvl w:ilvl="4" w:tplc="C924F156">
      <w:numFmt w:val="bullet"/>
      <w:lvlText w:val="•"/>
      <w:lvlJc w:val="left"/>
      <w:pPr>
        <w:ind w:left="2444" w:hanging="361"/>
      </w:pPr>
      <w:rPr>
        <w:rFonts w:hint="default"/>
        <w:lang w:val="pl-PL" w:eastAsia="en-US" w:bidi="ar-SA"/>
      </w:rPr>
    </w:lvl>
    <w:lvl w:ilvl="5" w:tplc="1742A980">
      <w:numFmt w:val="bullet"/>
      <w:lvlText w:val="•"/>
      <w:lvlJc w:val="left"/>
      <w:pPr>
        <w:ind w:left="2851" w:hanging="361"/>
      </w:pPr>
      <w:rPr>
        <w:rFonts w:hint="default"/>
        <w:lang w:val="pl-PL" w:eastAsia="en-US" w:bidi="ar-SA"/>
      </w:rPr>
    </w:lvl>
    <w:lvl w:ilvl="6" w:tplc="3C8ADE28">
      <w:numFmt w:val="bullet"/>
      <w:lvlText w:val="•"/>
      <w:lvlJc w:val="left"/>
      <w:pPr>
        <w:ind w:left="3257" w:hanging="361"/>
      </w:pPr>
      <w:rPr>
        <w:rFonts w:hint="default"/>
        <w:lang w:val="pl-PL" w:eastAsia="en-US" w:bidi="ar-SA"/>
      </w:rPr>
    </w:lvl>
    <w:lvl w:ilvl="7" w:tplc="431854CE">
      <w:numFmt w:val="bullet"/>
      <w:lvlText w:val="•"/>
      <w:lvlJc w:val="left"/>
      <w:pPr>
        <w:ind w:left="3663" w:hanging="361"/>
      </w:pPr>
      <w:rPr>
        <w:rFonts w:hint="default"/>
        <w:lang w:val="pl-PL" w:eastAsia="en-US" w:bidi="ar-SA"/>
      </w:rPr>
    </w:lvl>
    <w:lvl w:ilvl="8" w:tplc="CA9C3AB8">
      <w:numFmt w:val="bullet"/>
      <w:lvlText w:val="•"/>
      <w:lvlJc w:val="left"/>
      <w:pPr>
        <w:ind w:left="4069" w:hanging="361"/>
      </w:pPr>
      <w:rPr>
        <w:rFonts w:hint="default"/>
        <w:lang w:val="pl-PL" w:eastAsia="en-US" w:bidi="ar-SA"/>
      </w:rPr>
    </w:lvl>
  </w:abstractNum>
  <w:abstractNum w:abstractNumId="13" w15:restartNumberingAfterBreak="0">
    <w:nsid w:val="1D230EE9"/>
    <w:multiLevelType w:val="hybridMultilevel"/>
    <w:tmpl w:val="55EEF778"/>
    <w:lvl w:ilvl="0" w:tplc="54FCC29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C7024C9E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97F64582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E3F600CC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D4F42312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DB48E396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982C6AC4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77A42E6A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1F38F31C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1EB113C6"/>
    <w:multiLevelType w:val="hybridMultilevel"/>
    <w:tmpl w:val="68E0FB6C"/>
    <w:lvl w:ilvl="0" w:tplc="0696024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EDE36F2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30160A4C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6DB656C6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648CAAEA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8814E034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EF8EB1C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55B686AC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ECC866D8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20395CFC"/>
    <w:multiLevelType w:val="hybridMultilevel"/>
    <w:tmpl w:val="CC4AD54A"/>
    <w:lvl w:ilvl="0" w:tplc="56487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3A7461"/>
    <w:multiLevelType w:val="hybridMultilevel"/>
    <w:tmpl w:val="E684F8D2"/>
    <w:lvl w:ilvl="0" w:tplc="40905B9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6745FFC">
      <w:numFmt w:val="bullet"/>
      <w:lvlText w:val="-"/>
      <w:lvlJc w:val="left"/>
      <w:pPr>
        <w:ind w:left="827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CB24328">
      <w:numFmt w:val="bullet"/>
      <w:lvlText w:val="•"/>
      <w:lvlJc w:val="left"/>
      <w:pPr>
        <w:ind w:left="1632" w:hanging="116"/>
      </w:pPr>
      <w:rPr>
        <w:rFonts w:hint="default"/>
        <w:lang w:val="pl-PL" w:eastAsia="en-US" w:bidi="ar-SA"/>
      </w:rPr>
    </w:lvl>
    <w:lvl w:ilvl="3" w:tplc="B0B217E6">
      <w:numFmt w:val="bullet"/>
      <w:lvlText w:val="•"/>
      <w:lvlJc w:val="left"/>
      <w:pPr>
        <w:ind w:left="2038" w:hanging="116"/>
      </w:pPr>
      <w:rPr>
        <w:rFonts w:hint="default"/>
        <w:lang w:val="pl-PL" w:eastAsia="en-US" w:bidi="ar-SA"/>
      </w:rPr>
    </w:lvl>
    <w:lvl w:ilvl="4" w:tplc="2A1842EC">
      <w:numFmt w:val="bullet"/>
      <w:lvlText w:val="•"/>
      <w:lvlJc w:val="left"/>
      <w:pPr>
        <w:ind w:left="2444" w:hanging="116"/>
      </w:pPr>
      <w:rPr>
        <w:rFonts w:hint="default"/>
        <w:lang w:val="pl-PL" w:eastAsia="en-US" w:bidi="ar-SA"/>
      </w:rPr>
    </w:lvl>
    <w:lvl w:ilvl="5" w:tplc="B256053A">
      <w:numFmt w:val="bullet"/>
      <w:lvlText w:val="•"/>
      <w:lvlJc w:val="left"/>
      <w:pPr>
        <w:ind w:left="2851" w:hanging="116"/>
      </w:pPr>
      <w:rPr>
        <w:rFonts w:hint="default"/>
        <w:lang w:val="pl-PL" w:eastAsia="en-US" w:bidi="ar-SA"/>
      </w:rPr>
    </w:lvl>
    <w:lvl w:ilvl="6" w:tplc="CDB2C9DA">
      <w:numFmt w:val="bullet"/>
      <w:lvlText w:val="•"/>
      <w:lvlJc w:val="left"/>
      <w:pPr>
        <w:ind w:left="3257" w:hanging="116"/>
      </w:pPr>
      <w:rPr>
        <w:rFonts w:hint="default"/>
        <w:lang w:val="pl-PL" w:eastAsia="en-US" w:bidi="ar-SA"/>
      </w:rPr>
    </w:lvl>
    <w:lvl w:ilvl="7" w:tplc="6E0660DE">
      <w:numFmt w:val="bullet"/>
      <w:lvlText w:val="•"/>
      <w:lvlJc w:val="left"/>
      <w:pPr>
        <w:ind w:left="3663" w:hanging="116"/>
      </w:pPr>
      <w:rPr>
        <w:rFonts w:hint="default"/>
        <w:lang w:val="pl-PL" w:eastAsia="en-US" w:bidi="ar-SA"/>
      </w:rPr>
    </w:lvl>
    <w:lvl w:ilvl="8" w:tplc="BAE685B2">
      <w:numFmt w:val="bullet"/>
      <w:lvlText w:val="•"/>
      <w:lvlJc w:val="left"/>
      <w:pPr>
        <w:ind w:left="4069" w:hanging="116"/>
      </w:pPr>
      <w:rPr>
        <w:rFonts w:hint="default"/>
        <w:lang w:val="pl-PL" w:eastAsia="en-US" w:bidi="ar-SA"/>
      </w:rPr>
    </w:lvl>
  </w:abstractNum>
  <w:abstractNum w:abstractNumId="17" w15:restartNumberingAfterBreak="0">
    <w:nsid w:val="2632040E"/>
    <w:multiLevelType w:val="hybridMultilevel"/>
    <w:tmpl w:val="7FD6B90C"/>
    <w:lvl w:ilvl="0" w:tplc="8D50A34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D263EC2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12AEF5C2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CCE4DC7A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BBB8FA04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F1B434BC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96C2142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4DE24B2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768EAB5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27AD50DB"/>
    <w:multiLevelType w:val="hybridMultilevel"/>
    <w:tmpl w:val="2AAEA58E"/>
    <w:lvl w:ilvl="0" w:tplc="B18483E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2E421E04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DBCEEE94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66B0E056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D4B60C46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151AE83A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AB7C5F40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B550390A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C306668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2BF463BB"/>
    <w:multiLevelType w:val="hybridMultilevel"/>
    <w:tmpl w:val="96FAA11C"/>
    <w:lvl w:ilvl="0" w:tplc="1B6E8D8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8D45E8E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C14E51DE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28FA6EBA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56AA33C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FF76083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90DCEF2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1C4C08EA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3CDC2396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2C6677F7"/>
    <w:multiLevelType w:val="hybridMultilevel"/>
    <w:tmpl w:val="43A22018"/>
    <w:lvl w:ilvl="0" w:tplc="910852D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3F272B0">
      <w:numFmt w:val="bullet"/>
      <w:lvlText w:val="•"/>
      <w:lvlJc w:val="left"/>
      <w:pPr>
        <w:ind w:left="1226" w:hanging="361"/>
      </w:pPr>
      <w:rPr>
        <w:rFonts w:hint="default"/>
        <w:lang w:val="pl-PL" w:eastAsia="en-US" w:bidi="ar-SA"/>
      </w:rPr>
    </w:lvl>
    <w:lvl w:ilvl="2" w:tplc="4380D8A4">
      <w:numFmt w:val="bullet"/>
      <w:lvlText w:val="•"/>
      <w:lvlJc w:val="left"/>
      <w:pPr>
        <w:ind w:left="1632" w:hanging="361"/>
      </w:pPr>
      <w:rPr>
        <w:rFonts w:hint="default"/>
        <w:lang w:val="pl-PL" w:eastAsia="en-US" w:bidi="ar-SA"/>
      </w:rPr>
    </w:lvl>
    <w:lvl w:ilvl="3" w:tplc="BD9210CA">
      <w:numFmt w:val="bullet"/>
      <w:lvlText w:val="•"/>
      <w:lvlJc w:val="left"/>
      <w:pPr>
        <w:ind w:left="2038" w:hanging="361"/>
      </w:pPr>
      <w:rPr>
        <w:rFonts w:hint="default"/>
        <w:lang w:val="pl-PL" w:eastAsia="en-US" w:bidi="ar-SA"/>
      </w:rPr>
    </w:lvl>
    <w:lvl w:ilvl="4" w:tplc="658E8148">
      <w:numFmt w:val="bullet"/>
      <w:lvlText w:val="•"/>
      <w:lvlJc w:val="left"/>
      <w:pPr>
        <w:ind w:left="2444" w:hanging="361"/>
      </w:pPr>
      <w:rPr>
        <w:rFonts w:hint="default"/>
        <w:lang w:val="pl-PL" w:eastAsia="en-US" w:bidi="ar-SA"/>
      </w:rPr>
    </w:lvl>
    <w:lvl w:ilvl="5" w:tplc="3BE2AA74">
      <w:numFmt w:val="bullet"/>
      <w:lvlText w:val="•"/>
      <w:lvlJc w:val="left"/>
      <w:pPr>
        <w:ind w:left="2851" w:hanging="361"/>
      </w:pPr>
      <w:rPr>
        <w:rFonts w:hint="default"/>
        <w:lang w:val="pl-PL" w:eastAsia="en-US" w:bidi="ar-SA"/>
      </w:rPr>
    </w:lvl>
    <w:lvl w:ilvl="6" w:tplc="C1C642CC">
      <w:numFmt w:val="bullet"/>
      <w:lvlText w:val="•"/>
      <w:lvlJc w:val="left"/>
      <w:pPr>
        <w:ind w:left="3257" w:hanging="361"/>
      </w:pPr>
      <w:rPr>
        <w:rFonts w:hint="default"/>
        <w:lang w:val="pl-PL" w:eastAsia="en-US" w:bidi="ar-SA"/>
      </w:rPr>
    </w:lvl>
    <w:lvl w:ilvl="7" w:tplc="01627534">
      <w:numFmt w:val="bullet"/>
      <w:lvlText w:val="•"/>
      <w:lvlJc w:val="left"/>
      <w:pPr>
        <w:ind w:left="3663" w:hanging="361"/>
      </w:pPr>
      <w:rPr>
        <w:rFonts w:hint="default"/>
        <w:lang w:val="pl-PL" w:eastAsia="en-US" w:bidi="ar-SA"/>
      </w:rPr>
    </w:lvl>
    <w:lvl w:ilvl="8" w:tplc="F1807970">
      <w:numFmt w:val="bullet"/>
      <w:lvlText w:val="•"/>
      <w:lvlJc w:val="left"/>
      <w:pPr>
        <w:ind w:left="4069" w:hanging="361"/>
      </w:pPr>
      <w:rPr>
        <w:rFonts w:hint="default"/>
        <w:lang w:val="pl-PL" w:eastAsia="en-US" w:bidi="ar-SA"/>
      </w:rPr>
    </w:lvl>
  </w:abstractNum>
  <w:abstractNum w:abstractNumId="21" w15:restartNumberingAfterBreak="0">
    <w:nsid w:val="2CF150C4"/>
    <w:multiLevelType w:val="hybridMultilevel"/>
    <w:tmpl w:val="76424D6E"/>
    <w:lvl w:ilvl="0" w:tplc="0DFAA08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8EACCB52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812C1042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0FE04D84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4914D870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FA149B4E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69E63172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726CF2F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8ECC930C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2D40391A"/>
    <w:multiLevelType w:val="hybridMultilevel"/>
    <w:tmpl w:val="D7C682F2"/>
    <w:lvl w:ilvl="0" w:tplc="F4922E4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B33A2F1C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8EA85F1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6214EF48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20FCB08A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413ABD4C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A9AA7A0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B7D29F4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C088B0C6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35D577FE"/>
    <w:multiLevelType w:val="hybridMultilevel"/>
    <w:tmpl w:val="17404DA0"/>
    <w:lvl w:ilvl="0" w:tplc="4F3AD65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238D33E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AACA92C8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65889086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CF9AFF70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09601170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4746C0C2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8AB844EE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AE2692C0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35FB24DB"/>
    <w:multiLevelType w:val="hybridMultilevel"/>
    <w:tmpl w:val="302430F8"/>
    <w:lvl w:ilvl="0" w:tplc="04BC09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46C768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8D5A20AA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9C0C1EBE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C95695E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82AEAC1A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112867D0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369668E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4D80BACC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37AF778A"/>
    <w:multiLevelType w:val="hybridMultilevel"/>
    <w:tmpl w:val="62EA0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DC5663"/>
    <w:multiLevelType w:val="hybridMultilevel"/>
    <w:tmpl w:val="D08E8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092EC5"/>
    <w:multiLevelType w:val="hybridMultilevel"/>
    <w:tmpl w:val="05F4C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4B0524"/>
    <w:multiLevelType w:val="hybridMultilevel"/>
    <w:tmpl w:val="E45AE28A"/>
    <w:lvl w:ilvl="0" w:tplc="67FE10F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6A465E4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57BE97FA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C0DE9D98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3EAA4D12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35101A9A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EF9AA2D6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78EC510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E3000C48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44DF68B9"/>
    <w:multiLevelType w:val="hybridMultilevel"/>
    <w:tmpl w:val="85244C14"/>
    <w:lvl w:ilvl="0" w:tplc="EF8C747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A8EC12E">
      <w:numFmt w:val="bullet"/>
      <w:lvlText w:val="-"/>
      <w:lvlJc w:val="left"/>
      <w:pPr>
        <w:ind w:left="82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AC80336A">
      <w:numFmt w:val="bullet"/>
      <w:lvlText w:val="•"/>
      <w:lvlJc w:val="left"/>
      <w:pPr>
        <w:ind w:left="1632" w:hanging="116"/>
      </w:pPr>
      <w:rPr>
        <w:rFonts w:hint="default"/>
        <w:lang w:val="pl-PL" w:eastAsia="en-US" w:bidi="ar-SA"/>
      </w:rPr>
    </w:lvl>
    <w:lvl w:ilvl="3" w:tplc="DBBC7E28">
      <w:numFmt w:val="bullet"/>
      <w:lvlText w:val="•"/>
      <w:lvlJc w:val="left"/>
      <w:pPr>
        <w:ind w:left="2038" w:hanging="116"/>
      </w:pPr>
      <w:rPr>
        <w:rFonts w:hint="default"/>
        <w:lang w:val="pl-PL" w:eastAsia="en-US" w:bidi="ar-SA"/>
      </w:rPr>
    </w:lvl>
    <w:lvl w:ilvl="4" w:tplc="68D4FCC0">
      <w:numFmt w:val="bullet"/>
      <w:lvlText w:val="•"/>
      <w:lvlJc w:val="left"/>
      <w:pPr>
        <w:ind w:left="2444" w:hanging="116"/>
      </w:pPr>
      <w:rPr>
        <w:rFonts w:hint="default"/>
        <w:lang w:val="pl-PL" w:eastAsia="en-US" w:bidi="ar-SA"/>
      </w:rPr>
    </w:lvl>
    <w:lvl w:ilvl="5" w:tplc="E040A6B2">
      <w:numFmt w:val="bullet"/>
      <w:lvlText w:val="•"/>
      <w:lvlJc w:val="left"/>
      <w:pPr>
        <w:ind w:left="2851" w:hanging="116"/>
      </w:pPr>
      <w:rPr>
        <w:rFonts w:hint="default"/>
        <w:lang w:val="pl-PL" w:eastAsia="en-US" w:bidi="ar-SA"/>
      </w:rPr>
    </w:lvl>
    <w:lvl w:ilvl="6" w:tplc="7D34B580">
      <w:numFmt w:val="bullet"/>
      <w:lvlText w:val="•"/>
      <w:lvlJc w:val="left"/>
      <w:pPr>
        <w:ind w:left="3257" w:hanging="116"/>
      </w:pPr>
      <w:rPr>
        <w:rFonts w:hint="default"/>
        <w:lang w:val="pl-PL" w:eastAsia="en-US" w:bidi="ar-SA"/>
      </w:rPr>
    </w:lvl>
    <w:lvl w:ilvl="7" w:tplc="9AAC1D58">
      <w:numFmt w:val="bullet"/>
      <w:lvlText w:val="•"/>
      <w:lvlJc w:val="left"/>
      <w:pPr>
        <w:ind w:left="3663" w:hanging="116"/>
      </w:pPr>
      <w:rPr>
        <w:rFonts w:hint="default"/>
        <w:lang w:val="pl-PL" w:eastAsia="en-US" w:bidi="ar-SA"/>
      </w:rPr>
    </w:lvl>
    <w:lvl w:ilvl="8" w:tplc="3D683970">
      <w:numFmt w:val="bullet"/>
      <w:lvlText w:val="•"/>
      <w:lvlJc w:val="left"/>
      <w:pPr>
        <w:ind w:left="4069" w:hanging="116"/>
      </w:pPr>
      <w:rPr>
        <w:rFonts w:hint="default"/>
        <w:lang w:val="pl-PL" w:eastAsia="en-US" w:bidi="ar-SA"/>
      </w:rPr>
    </w:lvl>
  </w:abstractNum>
  <w:abstractNum w:abstractNumId="30" w15:restartNumberingAfterBreak="0">
    <w:nsid w:val="477B09C9"/>
    <w:multiLevelType w:val="hybridMultilevel"/>
    <w:tmpl w:val="06F8C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A5282C"/>
    <w:multiLevelType w:val="hybridMultilevel"/>
    <w:tmpl w:val="B57E1502"/>
    <w:lvl w:ilvl="0" w:tplc="70EEFB60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A12201A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CB9EF72A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D2C8E1AE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6B18E5B6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04CA326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468CBF5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BE5C896C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561E54BC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530D6007"/>
    <w:multiLevelType w:val="hybridMultilevel"/>
    <w:tmpl w:val="8F9032B2"/>
    <w:lvl w:ilvl="0" w:tplc="49B6559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F5435CA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1286DD48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BF06DBC6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C7A47CB2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4FB8CAF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2A64C6FE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8378F03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9A48230C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541209EA"/>
    <w:multiLevelType w:val="hybridMultilevel"/>
    <w:tmpl w:val="24F8C926"/>
    <w:lvl w:ilvl="0" w:tplc="6866A60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A72C7C2">
      <w:numFmt w:val="bullet"/>
      <w:lvlText w:val="-"/>
      <w:lvlJc w:val="left"/>
      <w:pPr>
        <w:ind w:left="82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2E8A8CE">
      <w:numFmt w:val="bullet"/>
      <w:lvlText w:val="•"/>
      <w:lvlJc w:val="left"/>
      <w:pPr>
        <w:ind w:left="1632" w:hanging="116"/>
      </w:pPr>
      <w:rPr>
        <w:rFonts w:hint="default"/>
        <w:lang w:val="pl-PL" w:eastAsia="en-US" w:bidi="ar-SA"/>
      </w:rPr>
    </w:lvl>
    <w:lvl w:ilvl="3" w:tplc="6B52C916">
      <w:numFmt w:val="bullet"/>
      <w:lvlText w:val="•"/>
      <w:lvlJc w:val="left"/>
      <w:pPr>
        <w:ind w:left="2038" w:hanging="116"/>
      </w:pPr>
      <w:rPr>
        <w:rFonts w:hint="default"/>
        <w:lang w:val="pl-PL" w:eastAsia="en-US" w:bidi="ar-SA"/>
      </w:rPr>
    </w:lvl>
    <w:lvl w:ilvl="4" w:tplc="FEFCA62C">
      <w:numFmt w:val="bullet"/>
      <w:lvlText w:val="•"/>
      <w:lvlJc w:val="left"/>
      <w:pPr>
        <w:ind w:left="2444" w:hanging="116"/>
      </w:pPr>
      <w:rPr>
        <w:rFonts w:hint="default"/>
        <w:lang w:val="pl-PL" w:eastAsia="en-US" w:bidi="ar-SA"/>
      </w:rPr>
    </w:lvl>
    <w:lvl w:ilvl="5" w:tplc="76CAA33E">
      <w:numFmt w:val="bullet"/>
      <w:lvlText w:val="•"/>
      <w:lvlJc w:val="left"/>
      <w:pPr>
        <w:ind w:left="2851" w:hanging="116"/>
      </w:pPr>
      <w:rPr>
        <w:rFonts w:hint="default"/>
        <w:lang w:val="pl-PL" w:eastAsia="en-US" w:bidi="ar-SA"/>
      </w:rPr>
    </w:lvl>
    <w:lvl w:ilvl="6" w:tplc="E954E486">
      <w:numFmt w:val="bullet"/>
      <w:lvlText w:val="•"/>
      <w:lvlJc w:val="left"/>
      <w:pPr>
        <w:ind w:left="3257" w:hanging="116"/>
      </w:pPr>
      <w:rPr>
        <w:rFonts w:hint="default"/>
        <w:lang w:val="pl-PL" w:eastAsia="en-US" w:bidi="ar-SA"/>
      </w:rPr>
    </w:lvl>
    <w:lvl w:ilvl="7" w:tplc="91864200">
      <w:numFmt w:val="bullet"/>
      <w:lvlText w:val="•"/>
      <w:lvlJc w:val="left"/>
      <w:pPr>
        <w:ind w:left="3663" w:hanging="116"/>
      </w:pPr>
      <w:rPr>
        <w:rFonts w:hint="default"/>
        <w:lang w:val="pl-PL" w:eastAsia="en-US" w:bidi="ar-SA"/>
      </w:rPr>
    </w:lvl>
    <w:lvl w:ilvl="8" w:tplc="90046C3E">
      <w:numFmt w:val="bullet"/>
      <w:lvlText w:val="•"/>
      <w:lvlJc w:val="left"/>
      <w:pPr>
        <w:ind w:left="4069" w:hanging="116"/>
      </w:pPr>
      <w:rPr>
        <w:rFonts w:hint="default"/>
        <w:lang w:val="pl-PL" w:eastAsia="en-US" w:bidi="ar-SA"/>
      </w:rPr>
    </w:lvl>
  </w:abstractNum>
  <w:abstractNum w:abstractNumId="34" w15:restartNumberingAfterBreak="0">
    <w:nsid w:val="5EE710C5"/>
    <w:multiLevelType w:val="multilevel"/>
    <w:tmpl w:val="249E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500490"/>
    <w:multiLevelType w:val="hybridMultilevel"/>
    <w:tmpl w:val="71684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EE398E"/>
    <w:multiLevelType w:val="hybridMultilevel"/>
    <w:tmpl w:val="82EADEFA"/>
    <w:lvl w:ilvl="0" w:tplc="BC0C949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AE88648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E16A4B9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31145A18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BB34742C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40D242EC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BE32242E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5A7A8B7C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950ED7DA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7" w15:restartNumberingAfterBreak="0">
    <w:nsid w:val="6A4E6E6C"/>
    <w:multiLevelType w:val="hybridMultilevel"/>
    <w:tmpl w:val="E7788A72"/>
    <w:lvl w:ilvl="0" w:tplc="BED2279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EEDAB6CA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F7340BB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AA88C31E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DA8CD36E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D99E386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6F42BD6E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C6A64DBA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5DD649B0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8" w15:restartNumberingAfterBreak="0">
    <w:nsid w:val="6A8C54E7"/>
    <w:multiLevelType w:val="hybridMultilevel"/>
    <w:tmpl w:val="DFBE25B8"/>
    <w:lvl w:ilvl="0" w:tplc="657C9D4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A74A6C8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D0EECB1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DD966294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4ADADCAE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AED243F4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3564966C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125A5582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E9F04AA4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39" w15:restartNumberingAfterBreak="0">
    <w:nsid w:val="6AC973BA"/>
    <w:multiLevelType w:val="hybridMultilevel"/>
    <w:tmpl w:val="1152E17E"/>
    <w:lvl w:ilvl="0" w:tplc="3328EAD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0C318E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73B2E940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E0745DBE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A84886BA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356AA79E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08A4F8CA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E436A140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99B8B87A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6CBE0B2D"/>
    <w:multiLevelType w:val="hybridMultilevel"/>
    <w:tmpl w:val="C5140766"/>
    <w:lvl w:ilvl="0" w:tplc="54442EC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DB7CD296">
      <w:numFmt w:val="bullet"/>
      <w:lvlText w:val="-"/>
      <w:lvlJc w:val="left"/>
      <w:pPr>
        <w:ind w:left="942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D063710">
      <w:numFmt w:val="bullet"/>
      <w:lvlText w:val="•"/>
      <w:lvlJc w:val="left"/>
      <w:pPr>
        <w:ind w:left="1378" w:hanging="116"/>
      </w:pPr>
      <w:rPr>
        <w:rFonts w:hint="default"/>
        <w:lang w:val="pl-PL" w:eastAsia="en-US" w:bidi="ar-SA"/>
      </w:rPr>
    </w:lvl>
    <w:lvl w:ilvl="3" w:tplc="B3C879A0">
      <w:numFmt w:val="bullet"/>
      <w:lvlText w:val="•"/>
      <w:lvlJc w:val="left"/>
      <w:pPr>
        <w:ind w:left="1816" w:hanging="116"/>
      </w:pPr>
      <w:rPr>
        <w:rFonts w:hint="default"/>
        <w:lang w:val="pl-PL" w:eastAsia="en-US" w:bidi="ar-SA"/>
      </w:rPr>
    </w:lvl>
    <w:lvl w:ilvl="4" w:tplc="6154296A">
      <w:numFmt w:val="bullet"/>
      <w:lvlText w:val="•"/>
      <w:lvlJc w:val="left"/>
      <w:pPr>
        <w:ind w:left="2254" w:hanging="116"/>
      </w:pPr>
      <w:rPr>
        <w:rFonts w:hint="default"/>
        <w:lang w:val="pl-PL" w:eastAsia="en-US" w:bidi="ar-SA"/>
      </w:rPr>
    </w:lvl>
    <w:lvl w:ilvl="5" w:tplc="3C2CE90E">
      <w:numFmt w:val="bullet"/>
      <w:lvlText w:val="•"/>
      <w:lvlJc w:val="left"/>
      <w:pPr>
        <w:ind w:left="2692" w:hanging="116"/>
      </w:pPr>
      <w:rPr>
        <w:rFonts w:hint="default"/>
        <w:lang w:val="pl-PL" w:eastAsia="en-US" w:bidi="ar-SA"/>
      </w:rPr>
    </w:lvl>
    <w:lvl w:ilvl="6" w:tplc="7F7C60BA">
      <w:numFmt w:val="bullet"/>
      <w:lvlText w:val="•"/>
      <w:lvlJc w:val="left"/>
      <w:pPr>
        <w:ind w:left="3130" w:hanging="116"/>
      </w:pPr>
      <w:rPr>
        <w:rFonts w:hint="default"/>
        <w:lang w:val="pl-PL" w:eastAsia="en-US" w:bidi="ar-SA"/>
      </w:rPr>
    </w:lvl>
    <w:lvl w:ilvl="7" w:tplc="45645FFC">
      <w:numFmt w:val="bullet"/>
      <w:lvlText w:val="•"/>
      <w:lvlJc w:val="left"/>
      <w:pPr>
        <w:ind w:left="3568" w:hanging="116"/>
      </w:pPr>
      <w:rPr>
        <w:rFonts w:hint="default"/>
        <w:lang w:val="pl-PL" w:eastAsia="en-US" w:bidi="ar-SA"/>
      </w:rPr>
    </w:lvl>
    <w:lvl w:ilvl="8" w:tplc="A6046414">
      <w:numFmt w:val="bullet"/>
      <w:lvlText w:val="•"/>
      <w:lvlJc w:val="left"/>
      <w:pPr>
        <w:ind w:left="4006" w:hanging="116"/>
      </w:pPr>
      <w:rPr>
        <w:rFonts w:hint="default"/>
        <w:lang w:val="pl-PL" w:eastAsia="en-US" w:bidi="ar-SA"/>
      </w:rPr>
    </w:lvl>
  </w:abstractNum>
  <w:abstractNum w:abstractNumId="41" w15:restartNumberingAfterBreak="0">
    <w:nsid w:val="6F654D58"/>
    <w:multiLevelType w:val="hybridMultilevel"/>
    <w:tmpl w:val="C544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F32013"/>
    <w:multiLevelType w:val="hybridMultilevel"/>
    <w:tmpl w:val="47307470"/>
    <w:lvl w:ilvl="0" w:tplc="824E8598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A04AB65C">
      <w:numFmt w:val="bullet"/>
      <w:lvlText w:val="•"/>
      <w:lvlJc w:val="left"/>
      <w:pPr>
        <w:ind w:left="1226" w:hanging="361"/>
      </w:pPr>
      <w:rPr>
        <w:rFonts w:hint="default"/>
        <w:lang w:val="pl-PL" w:eastAsia="en-US" w:bidi="ar-SA"/>
      </w:rPr>
    </w:lvl>
    <w:lvl w:ilvl="2" w:tplc="82BCE270">
      <w:numFmt w:val="bullet"/>
      <w:lvlText w:val="•"/>
      <w:lvlJc w:val="left"/>
      <w:pPr>
        <w:ind w:left="1632" w:hanging="361"/>
      </w:pPr>
      <w:rPr>
        <w:rFonts w:hint="default"/>
        <w:lang w:val="pl-PL" w:eastAsia="en-US" w:bidi="ar-SA"/>
      </w:rPr>
    </w:lvl>
    <w:lvl w:ilvl="3" w:tplc="66E03040">
      <w:numFmt w:val="bullet"/>
      <w:lvlText w:val="•"/>
      <w:lvlJc w:val="left"/>
      <w:pPr>
        <w:ind w:left="2038" w:hanging="361"/>
      </w:pPr>
      <w:rPr>
        <w:rFonts w:hint="default"/>
        <w:lang w:val="pl-PL" w:eastAsia="en-US" w:bidi="ar-SA"/>
      </w:rPr>
    </w:lvl>
    <w:lvl w:ilvl="4" w:tplc="5060C376">
      <w:numFmt w:val="bullet"/>
      <w:lvlText w:val="•"/>
      <w:lvlJc w:val="left"/>
      <w:pPr>
        <w:ind w:left="2444" w:hanging="361"/>
      </w:pPr>
      <w:rPr>
        <w:rFonts w:hint="default"/>
        <w:lang w:val="pl-PL" w:eastAsia="en-US" w:bidi="ar-SA"/>
      </w:rPr>
    </w:lvl>
    <w:lvl w:ilvl="5" w:tplc="23084040">
      <w:numFmt w:val="bullet"/>
      <w:lvlText w:val="•"/>
      <w:lvlJc w:val="left"/>
      <w:pPr>
        <w:ind w:left="2851" w:hanging="361"/>
      </w:pPr>
      <w:rPr>
        <w:rFonts w:hint="default"/>
        <w:lang w:val="pl-PL" w:eastAsia="en-US" w:bidi="ar-SA"/>
      </w:rPr>
    </w:lvl>
    <w:lvl w:ilvl="6" w:tplc="2E84E888">
      <w:numFmt w:val="bullet"/>
      <w:lvlText w:val="•"/>
      <w:lvlJc w:val="left"/>
      <w:pPr>
        <w:ind w:left="3257" w:hanging="361"/>
      </w:pPr>
      <w:rPr>
        <w:rFonts w:hint="default"/>
        <w:lang w:val="pl-PL" w:eastAsia="en-US" w:bidi="ar-SA"/>
      </w:rPr>
    </w:lvl>
    <w:lvl w:ilvl="7" w:tplc="3C1EBBFC">
      <w:numFmt w:val="bullet"/>
      <w:lvlText w:val="•"/>
      <w:lvlJc w:val="left"/>
      <w:pPr>
        <w:ind w:left="3663" w:hanging="361"/>
      </w:pPr>
      <w:rPr>
        <w:rFonts w:hint="default"/>
        <w:lang w:val="pl-PL" w:eastAsia="en-US" w:bidi="ar-SA"/>
      </w:rPr>
    </w:lvl>
    <w:lvl w:ilvl="8" w:tplc="6C045010">
      <w:numFmt w:val="bullet"/>
      <w:lvlText w:val="•"/>
      <w:lvlJc w:val="left"/>
      <w:pPr>
        <w:ind w:left="4069" w:hanging="361"/>
      </w:pPr>
      <w:rPr>
        <w:rFonts w:hint="default"/>
        <w:lang w:val="pl-PL" w:eastAsia="en-US" w:bidi="ar-SA"/>
      </w:rPr>
    </w:lvl>
  </w:abstractNum>
  <w:abstractNum w:abstractNumId="43" w15:restartNumberingAfterBreak="0">
    <w:nsid w:val="7F1351BE"/>
    <w:multiLevelType w:val="hybridMultilevel"/>
    <w:tmpl w:val="3E8AA5B0"/>
    <w:lvl w:ilvl="0" w:tplc="005E93E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C49E71C0">
      <w:numFmt w:val="bullet"/>
      <w:lvlText w:val="•"/>
      <w:lvlJc w:val="left"/>
      <w:pPr>
        <w:ind w:left="1226" w:hanging="360"/>
      </w:pPr>
      <w:rPr>
        <w:rFonts w:hint="default"/>
        <w:lang w:val="pl-PL" w:eastAsia="en-US" w:bidi="ar-SA"/>
      </w:rPr>
    </w:lvl>
    <w:lvl w:ilvl="2" w:tplc="45F0848A">
      <w:numFmt w:val="bullet"/>
      <w:lvlText w:val="•"/>
      <w:lvlJc w:val="left"/>
      <w:pPr>
        <w:ind w:left="1632" w:hanging="360"/>
      </w:pPr>
      <w:rPr>
        <w:rFonts w:hint="default"/>
        <w:lang w:val="pl-PL" w:eastAsia="en-US" w:bidi="ar-SA"/>
      </w:rPr>
    </w:lvl>
    <w:lvl w:ilvl="3" w:tplc="230AB22C">
      <w:numFmt w:val="bullet"/>
      <w:lvlText w:val="•"/>
      <w:lvlJc w:val="left"/>
      <w:pPr>
        <w:ind w:left="2038" w:hanging="360"/>
      </w:pPr>
      <w:rPr>
        <w:rFonts w:hint="default"/>
        <w:lang w:val="pl-PL" w:eastAsia="en-US" w:bidi="ar-SA"/>
      </w:rPr>
    </w:lvl>
    <w:lvl w:ilvl="4" w:tplc="BCCA2AE6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5" w:tplc="3A5AD948">
      <w:numFmt w:val="bullet"/>
      <w:lvlText w:val="•"/>
      <w:lvlJc w:val="left"/>
      <w:pPr>
        <w:ind w:left="2851" w:hanging="360"/>
      </w:pPr>
      <w:rPr>
        <w:rFonts w:hint="default"/>
        <w:lang w:val="pl-PL" w:eastAsia="en-US" w:bidi="ar-SA"/>
      </w:rPr>
    </w:lvl>
    <w:lvl w:ilvl="6" w:tplc="54AA5EFA">
      <w:numFmt w:val="bullet"/>
      <w:lvlText w:val="•"/>
      <w:lvlJc w:val="left"/>
      <w:pPr>
        <w:ind w:left="3257" w:hanging="360"/>
      </w:pPr>
      <w:rPr>
        <w:rFonts w:hint="default"/>
        <w:lang w:val="pl-PL" w:eastAsia="en-US" w:bidi="ar-SA"/>
      </w:rPr>
    </w:lvl>
    <w:lvl w:ilvl="7" w:tplc="01D6E164">
      <w:numFmt w:val="bullet"/>
      <w:lvlText w:val="•"/>
      <w:lvlJc w:val="left"/>
      <w:pPr>
        <w:ind w:left="3663" w:hanging="360"/>
      </w:pPr>
      <w:rPr>
        <w:rFonts w:hint="default"/>
        <w:lang w:val="pl-PL" w:eastAsia="en-US" w:bidi="ar-SA"/>
      </w:rPr>
    </w:lvl>
    <w:lvl w:ilvl="8" w:tplc="5128D762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</w:abstractNum>
  <w:num w:numId="1">
    <w:abstractNumId w:val="22"/>
  </w:num>
  <w:num w:numId="2">
    <w:abstractNumId w:val="6"/>
  </w:num>
  <w:num w:numId="3">
    <w:abstractNumId w:val="24"/>
  </w:num>
  <w:num w:numId="4">
    <w:abstractNumId w:val="0"/>
  </w:num>
  <w:num w:numId="5">
    <w:abstractNumId w:val="33"/>
  </w:num>
  <w:num w:numId="6">
    <w:abstractNumId w:val="14"/>
  </w:num>
  <w:num w:numId="7">
    <w:abstractNumId w:val="28"/>
  </w:num>
  <w:num w:numId="8">
    <w:abstractNumId w:val="19"/>
  </w:num>
  <w:num w:numId="9">
    <w:abstractNumId w:val="1"/>
  </w:num>
  <w:num w:numId="10">
    <w:abstractNumId w:val="21"/>
  </w:num>
  <w:num w:numId="11">
    <w:abstractNumId w:val="13"/>
  </w:num>
  <w:num w:numId="12">
    <w:abstractNumId w:val="43"/>
  </w:num>
  <w:num w:numId="13">
    <w:abstractNumId w:val="31"/>
  </w:num>
  <w:num w:numId="14">
    <w:abstractNumId w:val="38"/>
  </w:num>
  <w:num w:numId="15">
    <w:abstractNumId w:val="32"/>
  </w:num>
  <w:num w:numId="16">
    <w:abstractNumId w:val="29"/>
  </w:num>
  <w:num w:numId="17">
    <w:abstractNumId w:val="20"/>
  </w:num>
  <w:num w:numId="18">
    <w:abstractNumId w:val="9"/>
  </w:num>
  <w:num w:numId="19">
    <w:abstractNumId w:val="17"/>
  </w:num>
  <w:num w:numId="20">
    <w:abstractNumId w:val="16"/>
  </w:num>
  <w:num w:numId="21">
    <w:abstractNumId w:val="12"/>
  </w:num>
  <w:num w:numId="22">
    <w:abstractNumId w:val="5"/>
  </w:num>
  <w:num w:numId="23">
    <w:abstractNumId w:val="39"/>
  </w:num>
  <w:num w:numId="24">
    <w:abstractNumId w:val="23"/>
  </w:num>
  <w:num w:numId="25">
    <w:abstractNumId w:val="11"/>
  </w:num>
  <w:num w:numId="26">
    <w:abstractNumId w:val="40"/>
  </w:num>
  <w:num w:numId="27">
    <w:abstractNumId w:val="7"/>
  </w:num>
  <w:num w:numId="28">
    <w:abstractNumId w:val="36"/>
  </w:num>
  <w:num w:numId="29">
    <w:abstractNumId w:val="18"/>
  </w:num>
  <w:num w:numId="30">
    <w:abstractNumId w:val="37"/>
  </w:num>
  <w:num w:numId="31">
    <w:abstractNumId w:val="42"/>
  </w:num>
  <w:num w:numId="32">
    <w:abstractNumId w:val="4"/>
  </w:num>
  <w:num w:numId="33">
    <w:abstractNumId w:val="10"/>
  </w:num>
  <w:num w:numId="34">
    <w:abstractNumId w:val="27"/>
  </w:num>
  <w:num w:numId="35">
    <w:abstractNumId w:val="26"/>
  </w:num>
  <w:num w:numId="36">
    <w:abstractNumId w:val="30"/>
  </w:num>
  <w:num w:numId="37">
    <w:abstractNumId w:val="8"/>
  </w:num>
  <w:num w:numId="38">
    <w:abstractNumId w:val="41"/>
  </w:num>
  <w:num w:numId="39">
    <w:abstractNumId w:val="3"/>
  </w:num>
  <w:num w:numId="40">
    <w:abstractNumId w:val="2"/>
  </w:num>
  <w:num w:numId="41">
    <w:abstractNumId w:val="35"/>
  </w:num>
  <w:num w:numId="42">
    <w:abstractNumId w:val="34"/>
  </w:num>
  <w:num w:numId="43">
    <w:abstractNumId w:val="15"/>
  </w:num>
  <w:num w:numId="44">
    <w:abstractNumId w:val="2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E1"/>
    <w:rsid w:val="00000941"/>
    <w:rsid w:val="0008327D"/>
    <w:rsid w:val="000C347E"/>
    <w:rsid w:val="000E35F9"/>
    <w:rsid w:val="00134698"/>
    <w:rsid w:val="00137C7D"/>
    <w:rsid w:val="00160E56"/>
    <w:rsid w:val="001778B4"/>
    <w:rsid w:val="00181063"/>
    <w:rsid w:val="001C3EE1"/>
    <w:rsid w:val="001F51C5"/>
    <w:rsid w:val="00226F60"/>
    <w:rsid w:val="0027060E"/>
    <w:rsid w:val="0028619E"/>
    <w:rsid w:val="002C605F"/>
    <w:rsid w:val="00366DE7"/>
    <w:rsid w:val="0039611A"/>
    <w:rsid w:val="003A5511"/>
    <w:rsid w:val="003C501B"/>
    <w:rsid w:val="003E61BC"/>
    <w:rsid w:val="004057EB"/>
    <w:rsid w:val="00422D87"/>
    <w:rsid w:val="00457FF3"/>
    <w:rsid w:val="0046462A"/>
    <w:rsid w:val="0048572D"/>
    <w:rsid w:val="004F46B1"/>
    <w:rsid w:val="0053372B"/>
    <w:rsid w:val="0055599E"/>
    <w:rsid w:val="005742E6"/>
    <w:rsid w:val="00601331"/>
    <w:rsid w:val="00613C21"/>
    <w:rsid w:val="00621449"/>
    <w:rsid w:val="0062169F"/>
    <w:rsid w:val="00623B99"/>
    <w:rsid w:val="006A1832"/>
    <w:rsid w:val="006C6616"/>
    <w:rsid w:val="00701685"/>
    <w:rsid w:val="00703C57"/>
    <w:rsid w:val="007A2338"/>
    <w:rsid w:val="00825907"/>
    <w:rsid w:val="008A17AD"/>
    <w:rsid w:val="008B44CD"/>
    <w:rsid w:val="008E59E2"/>
    <w:rsid w:val="009C102B"/>
    <w:rsid w:val="009E760E"/>
    <w:rsid w:val="00A13D19"/>
    <w:rsid w:val="00A16520"/>
    <w:rsid w:val="00A26E43"/>
    <w:rsid w:val="00AE627B"/>
    <w:rsid w:val="00B14657"/>
    <w:rsid w:val="00B31F7E"/>
    <w:rsid w:val="00BA4E78"/>
    <w:rsid w:val="00BC696B"/>
    <w:rsid w:val="00C3583D"/>
    <w:rsid w:val="00CB7238"/>
    <w:rsid w:val="00CC6F39"/>
    <w:rsid w:val="00CE571A"/>
    <w:rsid w:val="00CF3DAD"/>
    <w:rsid w:val="00CF4F58"/>
    <w:rsid w:val="00D250B6"/>
    <w:rsid w:val="00D654F5"/>
    <w:rsid w:val="00D81D98"/>
    <w:rsid w:val="00D85329"/>
    <w:rsid w:val="00DA34AE"/>
    <w:rsid w:val="00DB55C7"/>
    <w:rsid w:val="00DD57B8"/>
    <w:rsid w:val="00E85362"/>
    <w:rsid w:val="00ED77FD"/>
    <w:rsid w:val="00F1645B"/>
    <w:rsid w:val="00F74209"/>
    <w:rsid w:val="00F7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BFA9E"/>
  <w15:docId w15:val="{4EAEE1A7-30FD-4045-B483-66FD450A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  <w:pPr>
      <w:ind w:left="827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unhideWhenUsed/>
    <w:rsid w:val="00DD57B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wtze">
    <w:name w:val="hwtze"/>
    <w:basedOn w:val="Domylnaczcionkaakapitu"/>
    <w:rsid w:val="00D654F5"/>
  </w:style>
  <w:style w:type="character" w:customStyle="1" w:styleId="rynqvb">
    <w:name w:val="rynqvb"/>
    <w:basedOn w:val="Domylnaczcionkaakapitu"/>
    <w:rsid w:val="00D654F5"/>
  </w:style>
  <w:style w:type="character" w:customStyle="1" w:styleId="viiyi">
    <w:name w:val="viiyi"/>
    <w:basedOn w:val="Domylnaczcionkaakapitu"/>
    <w:rsid w:val="0053372B"/>
  </w:style>
  <w:style w:type="character" w:customStyle="1" w:styleId="jlqj4b">
    <w:name w:val="jlqj4b"/>
    <w:basedOn w:val="Domylnaczcionkaakapitu"/>
    <w:rsid w:val="0053372B"/>
  </w:style>
  <w:style w:type="character" w:styleId="Odwoaniedokomentarza">
    <w:name w:val="annotation reference"/>
    <w:basedOn w:val="Domylnaczcionkaakapitu"/>
    <w:uiPriority w:val="99"/>
    <w:semiHidden/>
    <w:unhideWhenUsed/>
    <w:rsid w:val="00366D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6DE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66DE7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6D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6DE7"/>
    <w:rPr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E7"/>
    <w:rPr>
      <w:rFonts w:ascii="Segoe UI" w:hAnsi="Segoe UI" w:cs="Segoe UI"/>
      <w:sz w:val="18"/>
      <w:szCs w:val="18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6C66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6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C6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6616"/>
    <w:rPr>
      <w:lang w:val="pl-PL"/>
    </w:rPr>
  </w:style>
  <w:style w:type="paragraph" w:styleId="Bezodstpw">
    <w:name w:val="No Spacing"/>
    <w:uiPriority w:val="1"/>
    <w:qFormat/>
    <w:rsid w:val="00D250B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AAD00-B918-4947-A533-2EE371BE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2627</Words>
  <Characters>15762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Wójcik</dc:creator>
  <dc:description/>
  <cp:lastModifiedBy>Aleksandra Korcz</cp:lastModifiedBy>
  <cp:revision>10</cp:revision>
  <dcterms:created xsi:type="dcterms:W3CDTF">2025-04-07T09:57:00Z</dcterms:created>
  <dcterms:modified xsi:type="dcterms:W3CDTF">2025-04-09T07:03:00Z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2022-08-08T00:00:00Z</vt:filetime>
  </property>
  <property fmtid="{D5CDD505-2E9C-101B-9397-08002B2CF9AE}" pid="3" name="Creator">
    <vt:lpwstr>Acrobat PDFMaker 22 dla programu Word</vt:lpwstr>
  </property>
  <property fmtid="{D5CDD505-2E9C-101B-9397-08002B2CF9AE}" pid="4" name="LastSaved">
    <vt:filetime>2025-01-30T00:00:00Z</vt:filetime>
  </property>
  <property fmtid="{D5CDD505-2E9C-101B-9397-08002B2CF9AE}" pid="5" name="Producer">
    <vt:lpwstr>Adobe PDF Library 22.1.201</vt:lpwstr>
  </property>
  <property fmtid="{D5CDD505-2E9C-101B-9397-08002B2CF9AE}" pid="6" name="SourceModified">
    <vt:lpwstr>D:20220807230040</vt:lpwstr>
  </property>
</Properties>
</file>