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A5DF1" w:rsidRPr="007B06DA" w:rsidRDefault="00750135" w:rsidP="006A5DF1">
      <w:pPr>
        <w:spacing w:after="240"/>
        <w:jc w:val="right"/>
        <w:rPr>
          <w:sz w:val="24"/>
          <w:szCs w:val="24"/>
        </w:rPr>
      </w:pPr>
      <w:r w:rsidRPr="007B06DA">
        <w:rPr>
          <w:sz w:val="24"/>
          <w:szCs w:val="24"/>
        </w:rPr>
        <w:t>Kraków</w:t>
      </w:r>
      <w:r w:rsidR="006A5DF1" w:rsidRPr="007B06DA">
        <w:rPr>
          <w:sz w:val="24"/>
          <w:szCs w:val="24"/>
        </w:rPr>
        <w:t xml:space="preserve"> dnia: </w:t>
      </w:r>
      <w:r w:rsidRPr="007B06DA">
        <w:rPr>
          <w:sz w:val="24"/>
          <w:szCs w:val="24"/>
        </w:rPr>
        <w:t>2025-04-1</w:t>
      </w:r>
      <w:r w:rsidR="007B06DA">
        <w:rPr>
          <w:sz w:val="24"/>
          <w:szCs w:val="24"/>
        </w:rPr>
        <w:t>1</w:t>
      </w:r>
    </w:p>
    <w:p w:rsidR="0029606A" w:rsidRPr="007B06DA" w:rsidRDefault="0029606A" w:rsidP="006A5DF1">
      <w:pPr>
        <w:spacing w:after="240"/>
        <w:jc w:val="right"/>
        <w:rPr>
          <w:sz w:val="24"/>
          <w:szCs w:val="24"/>
        </w:rPr>
      </w:pPr>
    </w:p>
    <w:p w:rsidR="006A5DF1" w:rsidRPr="007B06DA" w:rsidRDefault="00BE62A3" w:rsidP="006A5DF1">
      <w:pPr>
        <w:rPr>
          <w:b/>
          <w:bCs/>
          <w:sz w:val="24"/>
          <w:szCs w:val="24"/>
        </w:rPr>
      </w:pPr>
      <w:r w:rsidRPr="007B06DA">
        <w:rPr>
          <w:b/>
          <w:bCs/>
          <w:sz w:val="24"/>
          <w:szCs w:val="24"/>
        </w:rPr>
        <w:t xml:space="preserve">Szpital Miejski Specjalistyczny </w:t>
      </w:r>
    </w:p>
    <w:p w:rsidR="00BE62A3" w:rsidRPr="007B06DA" w:rsidRDefault="00BE62A3" w:rsidP="006A5DF1">
      <w:pPr>
        <w:rPr>
          <w:sz w:val="24"/>
          <w:szCs w:val="24"/>
        </w:rPr>
      </w:pPr>
      <w:r w:rsidRPr="007B06DA">
        <w:rPr>
          <w:b/>
          <w:bCs/>
          <w:sz w:val="24"/>
          <w:szCs w:val="24"/>
        </w:rPr>
        <w:t>im. Gabriela Narutowicza w Krakowie</w:t>
      </w:r>
    </w:p>
    <w:p w:rsidR="006A5DF1" w:rsidRPr="007B06DA" w:rsidRDefault="00BE62A3" w:rsidP="006A5DF1">
      <w:pPr>
        <w:pStyle w:val="Nagwek"/>
        <w:tabs>
          <w:tab w:val="clear" w:pos="4536"/>
          <w:tab w:val="clear" w:pos="9072"/>
        </w:tabs>
        <w:rPr>
          <w:sz w:val="24"/>
          <w:szCs w:val="24"/>
        </w:rPr>
      </w:pPr>
      <w:r w:rsidRPr="007B06DA">
        <w:rPr>
          <w:sz w:val="24"/>
          <w:szCs w:val="24"/>
        </w:rPr>
        <w:t>ul. Prądnicka 35-37</w:t>
      </w:r>
    </w:p>
    <w:p w:rsidR="00BE62A3" w:rsidRPr="007B06DA" w:rsidRDefault="00BE62A3" w:rsidP="006A5DF1">
      <w:pPr>
        <w:pStyle w:val="Nagwek"/>
        <w:tabs>
          <w:tab w:val="clear" w:pos="4536"/>
          <w:tab w:val="clear" w:pos="9072"/>
        </w:tabs>
        <w:rPr>
          <w:sz w:val="24"/>
          <w:szCs w:val="24"/>
        </w:rPr>
      </w:pPr>
      <w:r w:rsidRPr="007B06DA">
        <w:rPr>
          <w:sz w:val="24"/>
          <w:szCs w:val="24"/>
        </w:rPr>
        <w:t>31-202 Kraków</w:t>
      </w:r>
    </w:p>
    <w:p w:rsidR="006A5DF1" w:rsidRPr="007B06DA" w:rsidRDefault="006A5DF1" w:rsidP="006A5DF1">
      <w:pPr>
        <w:pStyle w:val="Nagwek"/>
        <w:tabs>
          <w:tab w:val="clear" w:pos="4536"/>
        </w:tabs>
        <w:rPr>
          <w:sz w:val="24"/>
          <w:szCs w:val="24"/>
        </w:rPr>
      </w:pPr>
      <w:r w:rsidRPr="007B06DA">
        <w:rPr>
          <w:sz w:val="24"/>
          <w:szCs w:val="24"/>
        </w:rPr>
        <w:tab/>
        <w:t xml:space="preserve"> </w:t>
      </w:r>
    </w:p>
    <w:p w:rsidR="006A5DF1" w:rsidRPr="007B06DA" w:rsidRDefault="006A5DF1" w:rsidP="006A5DF1">
      <w:pPr>
        <w:pStyle w:val="Nagwek"/>
        <w:tabs>
          <w:tab w:val="clear" w:pos="4536"/>
          <w:tab w:val="clear" w:pos="9072"/>
        </w:tabs>
        <w:rPr>
          <w:sz w:val="24"/>
          <w:szCs w:val="24"/>
        </w:rPr>
      </w:pPr>
    </w:p>
    <w:p w:rsidR="006A5DF1" w:rsidRPr="007B06DA" w:rsidRDefault="006A5DF1" w:rsidP="009003D1">
      <w:pPr>
        <w:tabs>
          <w:tab w:val="left" w:pos="708"/>
          <w:tab w:val="center" w:pos="4536"/>
          <w:tab w:val="right" w:pos="9072"/>
        </w:tabs>
        <w:spacing w:after="20"/>
        <w:ind w:left="4820"/>
        <w:rPr>
          <w:b/>
          <w:sz w:val="24"/>
          <w:szCs w:val="24"/>
        </w:rPr>
      </w:pPr>
      <w:r w:rsidRPr="007B06DA">
        <w:rPr>
          <w:b/>
          <w:sz w:val="24"/>
          <w:szCs w:val="24"/>
        </w:rPr>
        <w:t>WYKONAWCY</w:t>
      </w:r>
    </w:p>
    <w:p w:rsidR="006A5DF1" w:rsidRPr="007B06DA" w:rsidRDefault="006A5DF1" w:rsidP="009003D1">
      <w:pPr>
        <w:tabs>
          <w:tab w:val="left" w:pos="708"/>
          <w:tab w:val="center" w:pos="4536"/>
          <w:tab w:val="right" w:pos="9072"/>
        </w:tabs>
        <w:spacing w:after="20"/>
        <w:ind w:left="4820"/>
        <w:rPr>
          <w:sz w:val="24"/>
          <w:szCs w:val="24"/>
        </w:rPr>
      </w:pPr>
      <w:r w:rsidRPr="007B06DA">
        <w:rPr>
          <w:sz w:val="24"/>
          <w:szCs w:val="24"/>
        </w:rPr>
        <w:t>ubiegający się o zamówienie publiczne</w:t>
      </w:r>
    </w:p>
    <w:p w:rsidR="006D4AB3" w:rsidRPr="007B06DA" w:rsidRDefault="006D4AB3">
      <w:pPr>
        <w:pStyle w:val="Nagwek"/>
        <w:tabs>
          <w:tab w:val="clear" w:pos="4536"/>
        </w:tabs>
        <w:rPr>
          <w:sz w:val="24"/>
          <w:szCs w:val="24"/>
        </w:rPr>
      </w:pPr>
    </w:p>
    <w:p w:rsidR="006D4AB3" w:rsidRPr="007B06DA" w:rsidRDefault="006D4AB3">
      <w:pPr>
        <w:pStyle w:val="Nagwek"/>
        <w:tabs>
          <w:tab w:val="clear" w:pos="4536"/>
          <w:tab w:val="clear" w:pos="9072"/>
        </w:tabs>
        <w:rPr>
          <w:sz w:val="24"/>
          <w:szCs w:val="24"/>
        </w:rPr>
      </w:pPr>
    </w:p>
    <w:p w:rsidR="006D4AB3" w:rsidRPr="007B06DA" w:rsidRDefault="006D4AB3">
      <w:pPr>
        <w:pStyle w:val="Nagwek"/>
        <w:tabs>
          <w:tab w:val="clear" w:pos="4536"/>
          <w:tab w:val="clear" w:pos="9072"/>
        </w:tabs>
        <w:rPr>
          <w:sz w:val="24"/>
          <w:szCs w:val="24"/>
        </w:rPr>
      </w:pPr>
    </w:p>
    <w:p w:rsidR="00632C3C" w:rsidRPr="007B06DA" w:rsidRDefault="00E21B49" w:rsidP="0029606A">
      <w:pPr>
        <w:pStyle w:val="Nagwek1"/>
        <w:spacing w:after="480" w:line="276" w:lineRule="auto"/>
        <w:jc w:val="center"/>
        <w:rPr>
          <w:rFonts w:ascii="Times New Roman" w:hAnsi="Times New Roman"/>
          <w:sz w:val="24"/>
          <w:szCs w:val="24"/>
        </w:rPr>
      </w:pPr>
      <w:r w:rsidRPr="007B06DA">
        <w:rPr>
          <w:rFonts w:ascii="Times New Roman" w:hAnsi="Times New Roman"/>
          <w:sz w:val="24"/>
          <w:szCs w:val="24"/>
        </w:rPr>
        <w:t>WYJAŚNIENI</w:t>
      </w:r>
      <w:r w:rsidR="00520165" w:rsidRPr="007B06DA">
        <w:rPr>
          <w:rFonts w:ascii="Times New Roman" w:hAnsi="Times New Roman"/>
          <w:sz w:val="24"/>
          <w:szCs w:val="24"/>
        </w:rPr>
        <w:t>A</w:t>
      </w:r>
      <w:r w:rsidR="00632C3C" w:rsidRPr="007B06DA">
        <w:rPr>
          <w:rFonts w:ascii="Times New Roman" w:hAnsi="Times New Roman"/>
          <w:sz w:val="24"/>
          <w:szCs w:val="24"/>
        </w:rPr>
        <w:t xml:space="preserve"> TREŚCI</w:t>
      </w:r>
      <w:r w:rsidR="0029606A" w:rsidRPr="007B06DA">
        <w:rPr>
          <w:rFonts w:ascii="Times New Roman" w:hAnsi="Times New Roman"/>
          <w:sz w:val="24"/>
          <w:szCs w:val="24"/>
        </w:rPr>
        <w:t xml:space="preserve"> SWZ</w:t>
      </w:r>
      <w:r w:rsidR="007B06DA">
        <w:rPr>
          <w:rFonts w:ascii="Times New Roman" w:hAnsi="Times New Roman"/>
          <w:sz w:val="24"/>
          <w:szCs w:val="24"/>
        </w:rPr>
        <w:t>-19</w:t>
      </w:r>
    </w:p>
    <w:p w:rsidR="006D4AB3" w:rsidRPr="007B06DA" w:rsidRDefault="00632C3C" w:rsidP="00520165">
      <w:pPr>
        <w:spacing w:after="360" w:line="276" w:lineRule="auto"/>
        <w:jc w:val="both"/>
        <w:rPr>
          <w:sz w:val="24"/>
          <w:szCs w:val="24"/>
        </w:rPr>
      </w:pPr>
      <w:r w:rsidRPr="007B06DA">
        <w:rPr>
          <w:sz w:val="24"/>
          <w:szCs w:val="24"/>
        </w:rPr>
        <w:t xml:space="preserve">Dotyczy: </w:t>
      </w:r>
      <w:r w:rsidR="006A5DF1" w:rsidRPr="007B06DA">
        <w:rPr>
          <w:sz w:val="24"/>
          <w:szCs w:val="24"/>
        </w:rPr>
        <w:t>p</w:t>
      </w:r>
      <w:r w:rsidRPr="007B06DA">
        <w:rPr>
          <w:sz w:val="24"/>
          <w:szCs w:val="24"/>
        </w:rPr>
        <w:t>ostępowani</w:t>
      </w:r>
      <w:r w:rsidR="006A5DF1" w:rsidRPr="007B06DA">
        <w:rPr>
          <w:sz w:val="24"/>
          <w:szCs w:val="24"/>
        </w:rPr>
        <w:t>a</w:t>
      </w:r>
      <w:r w:rsidRPr="007B06DA">
        <w:rPr>
          <w:sz w:val="24"/>
          <w:szCs w:val="24"/>
        </w:rPr>
        <w:t xml:space="preserve"> o udzielenie zamówienia publicznego, prowadzone</w:t>
      </w:r>
      <w:r w:rsidR="006A5DF1" w:rsidRPr="007B06DA">
        <w:rPr>
          <w:sz w:val="24"/>
          <w:szCs w:val="24"/>
        </w:rPr>
        <w:t>go</w:t>
      </w:r>
      <w:r w:rsidRPr="007B06DA">
        <w:rPr>
          <w:sz w:val="24"/>
          <w:szCs w:val="24"/>
        </w:rPr>
        <w:t xml:space="preserve"> w</w:t>
      </w:r>
      <w:r w:rsidR="00BE62A3" w:rsidRPr="007B06DA">
        <w:rPr>
          <w:sz w:val="24"/>
          <w:szCs w:val="24"/>
        </w:rPr>
        <w:t> </w:t>
      </w:r>
      <w:r w:rsidRPr="007B06DA">
        <w:rPr>
          <w:sz w:val="24"/>
          <w:szCs w:val="24"/>
        </w:rPr>
        <w:t xml:space="preserve">trybie </w:t>
      </w:r>
      <w:r w:rsidR="00750135" w:rsidRPr="007B06DA">
        <w:rPr>
          <w:sz w:val="24"/>
          <w:szCs w:val="24"/>
        </w:rPr>
        <w:t>przetarg</w:t>
      </w:r>
      <w:r w:rsidR="007B06DA">
        <w:rPr>
          <w:sz w:val="24"/>
          <w:szCs w:val="24"/>
        </w:rPr>
        <w:t>u</w:t>
      </w:r>
      <w:r w:rsidR="00750135" w:rsidRPr="007B06DA">
        <w:rPr>
          <w:sz w:val="24"/>
          <w:szCs w:val="24"/>
        </w:rPr>
        <w:t xml:space="preserve"> nieograniczon</w:t>
      </w:r>
      <w:r w:rsidR="007B06DA">
        <w:rPr>
          <w:sz w:val="24"/>
          <w:szCs w:val="24"/>
        </w:rPr>
        <w:t>ego</w:t>
      </w:r>
      <w:r w:rsidRPr="007B06DA">
        <w:rPr>
          <w:b/>
          <w:sz w:val="24"/>
          <w:szCs w:val="24"/>
        </w:rPr>
        <w:t xml:space="preserve"> </w:t>
      </w:r>
      <w:r w:rsidRPr="007B06DA">
        <w:rPr>
          <w:bCs/>
          <w:sz w:val="24"/>
          <w:szCs w:val="24"/>
        </w:rPr>
        <w:t>na</w:t>
      </w:r>
      <w:r w:rsidRPr="007B06DA">
        <w:rPr>
          <w:b/>
          <w:sz w:val="24"/>
          <w:szCs w:val="24"/>
        </w:rPr>
        <w:t xml:space="preserve"> </w:t>
      </w:r>
      <w:r w:rsidR="00E72428" w:rsidRPr="007B06DA">
        <w:rPr>
          <w:bCs/>
          <w:sz w:val="24"/>
          <w:szCs w:val="24"/>
        </w:rPr>
        <w:t>”</w:t>
      </w:r>
      <w:r w:rsidR="00750135" w:rsidRPr="007B06DA">
        <w:rPr>
          <w:b/>
          <w:bCs/>
          <w:sz w:val="24"/>
          <w:szCs w:val="24"/>
        </w:rPr>
        <w:t>Zakup i dostawa wyrobów medycznych dla Apteki Szpitala I</w:t>
      </w:r>
      <w:r w:rsidR="00E72428" w:rsidRPr="007B06DA">
        <w:rPr>
          <w:bCs/>
          <w:sz w:val="24"/>
          <w:szCs w:val="24"/>
        </w:rPr>
        <w:t>”</w:t>
      </w:r>
      <w:r w:rsidRPr="007B06DA">
        <w:rPr>
          <w:b/>
          <w:sz w:val="24"/>
          <w:szCs w:val="24"/>
        </w:rPr>
        <w:t xml:space="preserve"> </w:t>
      </w:r>
      <w:r w:rsidRPr="007B06DA">
        <w:rPr>
          <w:bCs/>
          <w:sz w:val="24"/>
          <w:szCs w:val="24"/>
        </w:rPr>
        <w:t>– znak sprawy</w:t>
      </w:r>
      <w:r w:rsidRPr="007B06DA">
        <w:rPr>
          <w:b/>
          <w:sz w:val="24"/>
          <w:szCs w:val="24"/>
        </w:rPr>
        <w:t xml:space="preserve"> </w:t>
      </w:r>
      <w:r w:rsidR="00750135" w:rsidRPr="007B06DA">
        <w:rPr>
          <w:b/>
          <w:sz w:val="24"/>
          <w:szCs w:val="24"/>
        </w:rPr>
        <w:t>ZP/3/2025</w:t>
      </w:r>
      <w:r w:rsidRPr="007B06DA">
        <w:rPr>
          <w:b/>
          <w:sz w:val="24"/>
          <w:szCs w:val="24"/>
        </w:rPr>
        <w:t>.</w:t>
      </w:r>
    </w:p>
    <w:p w:rsidR="0012774F" w:rsidRPr="007B06DA" w:rsidRDefault="00520165" w:rsidP="00D8461B">
      <w:pPr>
        <w:spacing w:after="240" w:line="276" w:lineRule="auto"/>
        <w:jc w:val="both"/>
        <w:rPr>
          <w:sz w:val="24"/>
          <w:szCs w:val="24"/>
        </w:rPr>
      </w:pPr>
      <w:r w:rsidRPr="007B06DA">
        <w:rPr>
          <w:sz w:val="24"/>
          <w:szCs w:val="24"/>
        </w:rPr>
        <w:t xml:space="preserve">Zamawiający, działając na podstawie art. </w:t>
      </w:r>
      <w:r w:rsidR="0029606A" w:rsidRPr="007B06DA">
        <w:rPr>
          <w:sz w:val="24"/>
          <w:szCs w:val="24"/>
        </w:rPr>
        <w:t>1</w:t>
      </w:r>
      <w:r w:rsidRPr="007B06DA">
        <w:rPr>
          <w:sz w:val="24"/>
          <w:szCs w:val="24"/>
        </w:rPr>
        <w:t>3</w:t>
      </w:r>
      <w:r w:rsidR="0029606A" w:rsidRPr="007B06DA">
        <w:rPr>
          <w:sz w:val="24"/>
          <w:szCs w:val="24"/>
        </w:rPr>
        <w:t>5</w:t>
      </w:r>
      <w:r w:rsidRPr="007B06DA">
        <w:rPr>
          <w:sz w:val="24"/>
          <w:szCs w:val="24"/>
        </w:rPr>
        <w:t xml:space="preserve"> ust</w:t>
      </w:r>
      <w:r w:rsidR="00D9049C" w:rsidRPr="007B06DA">
        <w:rPr>
          <w:sz w:val="24"/>
          <w:szCs w:val="24"/>
        </w:rPr>
        <w:t xml:space="preserve">. </w:t>
      </w:r>
      <w:r w:rsidR="0029606A" w:rsidRPr="007B06DA">
        <w:rPr>
          <w:sz w:val="24"/>
          <w:szCs w:val="24"/>
        </w:rPr>
        <w:t>6</w:t>
      </w:r>
      <w:r w:rsidRPr="007B06DA">
        <w:rPr>
          <w:sz w:val="24"/>
          <w:szCs w:val="24"/>
        </w:rPr>
        <w:t xml:space="preserve"> ustawy z dnia </w:t>
      </w:r>
      <w:r w:rsidR="0029606A" w:rsidRPr="007B06DA">
        <w:rPr>
          <w:sz w:val="24"/>
          <w:szCs w:val="24"/>
        </w:rPr>
        <w:t>11</w:t>
      </w:r>
      <w:r w:rsidRPr="007B06DA">
        <w:rPr>
          <w:sz w:val="24"/>
          <w:szCs w:val="24"/>
        </w:rPr>
        <w:t xml:space="preserve"> </w:t>
      </w:r>
      <w:r w:rsidR="0029606A" w:rsidRPr="007B06DA">
        <w:rPr>
          <w:sz w:val="24"/>
          <w:szCs w:val="24"/>
        </w:rPr>
        <w:t xml:space="preserve">września </w:t>
      </w:r>
      <w:r w:rsidRPr="007B06DA">
        <w:rPr>
          <w:sz w:val="24"/>
          <w:szCs w:val="24"/>
        </w:rPr>
        <w:t>20</w:t>
      </w:r>
      <w:r w:rsidR="0029606A" w:rsidRPr="007B06DA">
        <w:rPr>
          <w:sz w:val="24"/>
          <w:szCs w:val="24"/>
        </w:rPr>
        <w:t>19</w:t>
      </w:r>
      <w:r w:rsidR="00BE62A3" w:rsidRPr="007B06DA">
        <w:rPr>
          <w:sz w:val="24"/>
          <w:szCs w:val="24"/>
        </w:rPr>
        <w:t> </w:t>
      </w:r>
      <w:r w:rsidRPr="007B06DA">
        <w:rPr>
          <w:sz w:val="24"/>
          <w:szCs w:val="24"/>
        </w:rPr>
        <w:t>r</w:t>
      </w:r>
      <w:r w:rsidR="0029606A" w:rsidRPr="007B06DA">
        <w:rPr>
          <w:sz w:val="24"/>
          <w:szCs w:val="24"/>
        </w:rPr>
        <w:t>.</w:t>
      </w:r>
      <w:r w:rsidRPr="007B06DA">
        <w:rPr>
          <w:sz w:val="24"/>
          <w:szCs w:val="24"/>
        </w:rPr>
        <w:t xml:space="preserve"> Prawo </w:t>
      </w:r>
      <w:r w:rsidR="0029606A" w:rsidRPr="007B06DA">
        <w:rPr>
          <w:sz w:val="24"/>
          <w:szCs w:val="24"/>
        </w:rPr>
        <w:t>z</w:t>
      </w:r>
      <w:r w:rsidRPr="007B06DA">
        <w:rPr>
          <w:sz w:val="24"/>
          <w:szCs w:val="24"/>
        </w:rPr>
        <w:t xml:space="preserve">amówień </w:t>
      </w:r>
      <w:r w:rsidR="0029606A" w:rsidRPr="007B06DA">
        <w:rPr>
          <w:sz w:val="24"/>
          <w:szCs w:val="24"/>
        </w:rPr>
        <w:t>p</w:t>
      </w:r>
      <w:r w:rsidRPr="007B06DA">
        <w:rPr>
          <w:sz w:val="24"/>
          <w:szCs w:val="24"/>
        </w:rPr>
        <w:t>ublicznych</w:t>
      </w:r>
      <w:r w:rsidR="00BE7BFD" w:rsidRPr="007B06DA">
        <w:rPr>
          <w:sz w:val="24"/>
          <w:szCs w:val="24"/>
        </w:rPr>
        <w:t xml:space="preserve"> </w:t>
      </w:r>
      <w:r w:rsidR="00D9049C" w:rsidRPr="007B06DA">
        <w:rPr>
          <w:sz w:val="24"/>
          <w:szCs w:val="24"/>
        </w:rPr>
        <w:t>udostępnia</w:t>
      </w:r>
      <w:r w:rsidR="00BE7BFD" w:rsidRPr="007B06DA">
        <w:rPr>
          <w:sz w:val="24"/>
          <w:szCs w:val="24"/>
        </w:rPr>
        <w:t xml:space="preserve"> poniżej treść zapytań do S</w:t>
      </w:r>
      <w:r w:rsidR="0012774F" w:rsidRPr="007B06DA">
        <w:rPr>
          <w:sz w:val="24"/>
          <w:szCs w:val="24"/>
        </w:rPr>
        <w:t>pecyfikacji Warunków Zamówienia (</w:t>
      </w:r>
      <w:r w:rsidR="0012774F" w:rsidRPr="007B06DA">
        <w:rPr>
          <w:sz w:val="24"/>
          <w:szCs w:val="24"/>
          <w:lang w:eastAsia="ar-SA"/>
        </w:rPr>
        <w:t>zwanej dalej</w:t>
      </w:r>
      <w:r w:rsidR="0012774F" w:rsidRPr="007B06DA">
        <w:rPr>
          <w:b/>
          <w:sz w:val="24"/>
          <w:szCs w:val="24"/>
          <w:lang w:eastAsia="ar-SA"/>
        </w:rPr>
        <w:t xml:space="preserve"> </w:t>
      </w:r>
      <w:r w:rsidR="0012774F" w:rsidRPr="007B06DA">
        <w:rPr>
          <w:bCs/>
          <w:sz w:val="24"/>
          <w:szCs w:val="24"/>
          <w:lang w:eastAsia="ar-SA"/>
        </w:rPr>
        <w:t>”SWZ”)</w:t>
      </w:r>
      <w:r w:rsidR="00D9049C" w:rsidRPr="007B06DA">
        <w:rPr>
          <w:bCs/>
          <w:sz w:val="24"/>
          <w:szCs w:val="24"/>
          <w:lang w:eastAsia="ar-SA"/>
        </w:rPr>
        <w:t xml:space="preserve"> </w:t>
      </w:r>
      <w:r w:rsidR="00D9049C" w:rsidRPr="007B06DA">
        <w:rPr>
          <w:sz w:val="24"/>
          <w:szCs w:val="24"/>
        </w:rPr>
        <w:t>wraz z wyjaśnieniami</w:t>
      </w:r>
      <w:r w:rsidR="0012774F" w:rsidRPr="007B06DA">
        <w:rPr>
          <w:bCs/>
          <w:sz w:val="24"/>
          <w:szCs w:val="24"/>
          <w:lang w:eastAsia="ar-SA"/>
        </w:rPr>
        <w:t>:</w:t>
      </w:r>
    </w:p>
    <w:tbl>
      <w:tblPr>
        <w:tblW w:w="9356" w:type="dxa"/>
        <w:tblInd w:w="-34" w:type="dxa"/>
        <w:tblLook w:val="04A0" w:firstRow="1" w:lastRow="0" w:firstColumn="1" w:lastColumn="0" w:noHBand="0" w:noVBand="1"/>
      </w:tblPr>
      <w:tblGrid>
        <w:gridCol w:w="9356"/>
      </w:tblGrid>
      <w:tr w:rsidR="00750135" w:rsidRPr="007B06DA" w:rsidTr="005A1499">
        <w:tc>
          <w:tcPr>
            <w:tcW w:w="9356" w:type="dxa"/>
            <w:shd w:val="clear" w:color="auto" w:fill="auto"/>
          </w:tcPr>
          <w:p w:rsidR="002E6A5E" w:rsidRDefault="00750135" w:rsidP="005A1499">
            <w:pPr>
              <w:spacing w:after="120"/>
              <w:ind w:left="30" w:right="-72"/>
              <w:jc w:val="both"/>
              <w:rPr>
                <w:sz w:val="24"/>
                <w:szCs w:val="24"/>
              </w:rPr>
            </w:pPr>
            <w:r w:rsidRPr="007B06DA">
              <w:rPr>
                <w:sz w:val="24"/>
                <w:szCs w:val="24"/>
              </w:rPr>
              <w:t>1.</w:t>
            </w:r>
            <w:r w:rsidRPr="002E6A5E">
              <w:rPr>
                <w:i/>
                <w:iCs/>
                <w:sz w:val="24"/>
                <w:szCs w:val="24"/>
              </w:rPr>
              <w:t>PAKIET 7, Poz. nr 1</w:t>
            </w:r>
            <w:r w:rsidRPr="007B06DA">
              <w:rPr>
                <w:sz w:val="24"/>
                <w:szCs w:val="24"/>
              </w:rPr>
              <w:t xml:space="preserve"> </w:t>
            </w:r>
          </w:p>
          <w:p w:rsidR="00750135" w:rsidRDefault="00750135" w:rsidP="005A1499">
            <w:pPr>
              <w:spacing w:after="120"/>
              <w:ind w:left="30" w:right="-72"/>
              <w:jc w:val="both"/>
              <w:rPr>
                <w:sz w:val="24"/>
                <w:szCs w:val="24"/>
              </w:rPr>
            </w:pPr>
            <w:r w:rsidRPr="007B06DA">
              <w:rPr>
                <w:sz w:val="24"/>
                <w:szCs w:val="24"/>
              </w:rPr>
              <w:t xml:space="preserve">Czy Zamawiający dopuści możliwość zaoferowania chusty </w:t>
            </w:r>
            <w:proofErr w:type="spellStart"/>
            <w:r w:rsidRPr="007B06DA">
              <w:rPr>
                <w:sz w:val="24"/>
                <w:szCs w:val="24"/>
              </w:rPr>
              <w:t>laparotomijnej</w:t>
            </w:r>
            <w:proofErr w:type="spellEnd"/>
            <w:r w:rsidRPr="007B06DA">
              <w:rPr>
                <w:sz w:val="24"/>
                <w:szCs w:val="24"/>
              </w:rPr>
              <w:t xml:space="preserve"> jałowej z gazy bielonej, bawełnianej, hydrofilnej, 17 nitkowej i 4 warstwowej, z trwale umocowaną nitką radiacyjną, o wymiarach 45 cm x 45 cm z możliwością odchylenia w rozmiarze serwet maksymalnie +/- 1,5 cm z powodu procesu technologicznego oraz sterylizacji tlenkiem etylenu, z trokiem, pakowaną po 5 szt., opakowanie papier-folia z możliwością aseptycznego otwierania. Klasa </w:t>
            </w:r>
            <w:proofErr w:type="spellStart"/>
            <w:r w:rsidRPr="007B06DA">
              <w:rPr>
                <w:sz w:val="24"/>
                <w:szCs w:val="24"/>
              </w:rPr>
              <w:t>IIa</w:t>
            </w:r>
            <w:proofErr w:type="spellEnd"/>
            <w:r w:rsidRPr="007B06DA">
              <w:rPr>
                <w:sz w:val="24"/>
                <w:szCs w:val="24"/>
              </w:rPr>
              <w:t>, reguła 7. Posiadającą etykietę przylepną opisującą pakiet (nr serii, producent, data ważności) z możliwością wklejania do dokumentacji medycznej?</w:t>
            </w:r>
          </w:p>
          <w:p w:rsidR="002E6A5E" w:rsidRPr="002E6A5E" w:rsidRDefault="002E6A5E" w:rsidP="005A1499">
            <w:pPr>
              <w:spacing w:after="120"/>
              <w:ind w:left="30" w:right="-72"/>
              <w:jc w:val="both"/>
              <w:rPr>
                <w:b/>
                <w:bCs/>
                <w:sz w:val="24"/>
                <w:szCs w:val="24"/>
              </w:rPr>
            </w:pPr>
            <w:r w:rsidRPr="002E6A5E">
              <w:rPr>
                <w:b/>
                <w:bCs/>
                <w:sz w:val="24"/>
                <w:szCs w:val="24"/>
              </w:rPr>
              <w:t>Odpowiedź: Zamawiający nie dopuszcza, zgodnie z SWZ.</w:t>
            </w:r>
          </w:p>
          <w:p w:rsidR="002E6A5E" w:rsidRPr="007B06DA" w:rsidRDefault="002E6A5E" w:rsidP="005A1499">
            <w:pPr>
              <w:spacing w:after="120"/>
              <w:ind w:left="30" w:right="-72"/>
              <w:jc w:val="both"/>
              <w:rPr>
                <w:sz w:val="24"/>
                <w:szCs w:val="24"/>
              </w:rPr>
            </w:pPr>
          </w:p>
          <w:p w:rsidR="00AF688D" w:rsidRDefault="00750135" w:rsidP="005A1499">
            <w:pPr>
              <w:spacing w:after="120"/>
              <w:ind w:left="30" w:right="-72"/>
              <w:jc w:val="both"/>
              <w:rPr>
                <w:i/>
                <w:iCs/>
                <w:sz w:val="24"/>
                <w:szCs w:val="24"/>
              </w:rPr>
            </w:pPr>
            <w:r w:rsidRPr="00AF688D">
              <w:rPr>
                <w:i/>
                <w:iCs/>
                <w:sz w:val="24"/>
                <w:szCs w:val="24"/>
              </w:rPr>
              <w:t>2.PAKIET 15, Poz. nr 1-3</w:t>
            </w:r>
          </w:p>
          <w:p w:rsidR="00750135" w:rsidRDefault="00750135" w:rsidP="005A1499">
            <w:pPr>
              <w:spacing w:after="120"/>
              <w:ind w:left="30" w:right="-72"/>
              <w:jc w:val="both"/>
              <w:rPr>
                <w:sz w:val="24"/>
                <w:szCs w:val="24"/>
              </w:rPr>
            </w:pPr>
            <w:r w:rsidRPr="007B06DA">
              <w:rPr>
                <w:sz w:val="24"/>
                <w:szCs w:val="24"/>
              </w:rPr>
              <w:t>Czy Zamawiający dopuści możliwość zaoferowania wyspecyfikowanych kompresów posiadających etykietę TAG składającą się z min. jednej etykiety samoprzylepnej z numerem LOT, datą ważności, identyfikacją producenta, z możliwością wklejenia do dokumentacji medycznej?</w:t>
            </w:r>
          </w:p>
          <w:p w:rsidR="00AF688D" w:rsidRPr="00AF688D" w:rsidRDefault="00AF688D" w:rsidP="005A1499">
            <w:pPr>
              <w:spacing w:after="120"/>
              <w:ind w:left="30" w:right="-72"/>
              <w:jc w:val="both"/>
              <w:rPr>
                <w:b/>
                <w:bCs/>
                <w:sz w:val="24"/>
                <w:szCs w:val="24"/>
              </w:rPr>
            </w:pPr>
            <w:r w:rsidRPr="00AF688D">
              <w:rPr>
                <w:b/>
                <w:bCs/>
                <w:sz w:val="24"/>
                <w:szCs w:val="24"/>
              </w:rPr>
              <w:t>Odpowiedź: Zamawiający dopuszcza przy zachowaniu pozostałych warunków SWZ.</w:t>
            </w:r>
          </w:p>
          <w:p w:rsidR="003A5F0A" w:rsidRDefault="00750135" w:rsidP="005A1499">
            <w:pPr>
              <w:spacing w:after="120"/>
              <w:ind w:left="30" w:right="-72"/>
              <w:jc w:val="both"/>
              <w:rPr>
                <w:i/>
                <w:iCs/>
                <w:sz w:val="24"/>
                <w:szCs w:val="24"/>
              </w:rPr>
            </w:pPr>
            <w:r w:rsidRPr="007B06DA">
              <w:rPr>
                <w:sz w:val="24"/>
                <w:szCs w:val="24"/>
              </w:rPr>
              <w:t>3</w:t>
            </w:r>
            <w:r w:rsidRPr="003A5F0A">
              <w:rPr>
                <w:i/>
                <w:iCs/>
                <w:sz w:val="24"/>
                <w:szCs w:val="24"/>
              </w:rPr>
              <w:t>.PAKIET 20, Poz. nr 1</w:t>
            </w:r>
          </w:p>
          <w:p w:rsidR="00750135" w:rsidRDefault="00750135" w:rsidP="005A1499">
            <w:pPr>
              <w:spacing w:after="120"/>
              <w:ind w:left="30" w:right="-72"/>
              <w:jc w:val="both"/>
              <w:rPr>
                <w:sz w:val="24"/>
                <w:szCs w:val="24"/>
              </w:rPr>
            </w:pPr>
            <w:r w:rsidRPr="007B06DA">
              <w:rPr>
                <w:sz w:val="24"/>
                <w:szCs w:val="24"/>
              </w:rPr>
              <w:t xml:space="preserve">Czy Zamawiający dopuści możliwość zaoferowania wyspecyfikowanego opatrunku </w:t>
            </w:r>
            <w:r w:rsidR="003A5F0A">
              <w:rPr>
                <w:sz w:val="24"/>
                <w:szCs w:val="24"/>
              </w:rPr>
              <w:br/>
            </w:r>
            <w:r w:rsidRPr="007B06DA">
              <w:rPr>
                <w:sz w:val="24"/>
                <w:szCs w:val="24"/>
              </w:rPr>
              <w:t>w rozmiarze 10x15cm?</w:t>
            </w:r>
          </w:p>
          <w:p w:rsidR="003A5F0A" w:rsidRPr="007B06DA" w:rsidRDefault="003A5F0A" w:rsidP="005A1499">
            <w:pPr>
              <w:spacing w:after="120"/>
              <w:ind w:left="30" w:right="-72"/>
              <w:jc w:val="both"/>
              <w:rPr>
                <w:sz w:val="24"/>
                <w:szCs w:val="24"/>
              </w:rPr>
            </w:pPr>
            <w:r w:rsidRPr="007B06DA">
              <w:rPr>
                <w:b/>
                <w:bCs/>
                <w:sz w:val="24"/>
                <w:szCs w:val="24"/>
              </w:rPr>
              <w:lastRenderedPageBreak/>
              <w:t>Odpowiedź:</w:t>
            </w:r>
            <w:r>
              <w:rPr>
                <w:b/>
                <w:bCs/>
                <w:sz w:val="24"/>
                <w:szCs w:val="24"/>
              </w:rPr>
              <w:t xml:space="preserve"> Zamawiający dopuszcza</w:t>
            </w:r>
            <w:r w:rsidR="00AF688D">
              <w:rPr>
                <w:b/>
                <w:bCs/>
                <w:sz w:val="24"/>
                <w:szCs w:val="24"/>
              </w:rPr>
              <w:t xml:space="preserve"> </w:t>
            </w:r>
            <w:r w:rsidR="00AF688D" w:rsidRPr="00AF688D">
              <w:rPr>
                <w:b/>
                <w:bCs/>
                <w:sz w:val="24"/>
                <w:szCs w:val="24"/>
              </w:rPr>
              <w:t>przy zachowaniu pozostałych warunków SWZ.</w:t>
            </w:r>
          </w:p>
          <w:p w:rsidR="00750135" w:rsidRPr="007B06DA" w:rsidRDefault="00750135" w:rsidP="005A1499">
            <w:pPr>
              <w:spacing w:after="120"/>
              <w:ind w:left="30" w:right="-72"/>
              <w:jc w:val="both"/>
              <w:rPr>
                <w:sz w:val="24"/>
                <w:szCs w:val="24"/>
              </w:rPr>
            </w:pPr>
            <w:r w:rsidRPr="007B06DA">
              <w:rPr>
                <w:sz w:val="24"/>
                <w:szCs w:val="24"/>
              </w:rPr>
              <w:t>4.PAKIET 22, Poz. nr 1 - Czy Zamawiający dopuści możliwość zaoferowania jałowego zestawu samoprzylepnych serwet operacyjnych z włókniny w którego składzie znajduje się:</w:t>
            </w:r>
          </w:p>
          <w:p w:rsidR="00750135" w:rsidRPr="007B06DA" w:rsidRDefault="00750135" w:rsidP="005A1499">
            <w:pPr>
              <w:spacing w:after="120"/>
              <w:ind w:left="30" w:right="-72"/>
              <w:jc w:val="both"/>
              <w:rPr>
                <w:sz w:val="24"/>
                <w:szCs w:val="24"/>
              </w:rPr>
            </w:pPr>
            <w:r w:rsidRPr="007B06DA">
              <w:rPr>
                <w:sz w:val="24"/>
                <w:szCs w:val="24"/>
              </w:rPr>
              <w:t>- serweta 150 x 240 cm z padem chłonnym 50 x 75 cm - zamiast padu 50 x 70 cm</w:t>
            </w:r>
          </w:p>
          <w:p w:rsidR="00750135" w:rsidRPr="007B06DA" w:rsidRDefault="00750135" w:rsidP="005A1499">
            <w:pPr>
              <w:spacing w:after="120"/>
              <w:ind w:left="30" w:right="-72"/>
              <w:jc w:val="both"/>
              <w:rPr>
                <w:sz w:val="24"/>
                <w:szCs w:val="24"/>
              </w:rPr>
            </w:pPr>
            <w:r w:rsidRPr="007B06DA">
              <w:rPr>
                <w:sz w:val="24"/>
                <w:szCs w:val="24"/>
              </w:rPr>
              <w:t>- serweta 200 x 200 cm (pad chłonny 50x75cm) - zamiast serwety 170x175cm</w:t>
            </w:r>
          </w:p>
          <w:p w:rsidR="00750135" w:rsidRPr="007B06DA" w:rsidRDefault="00750135" w:rsidP="005A1499">
            <w:pPr>
              <w:spacing w:after="120"/>
              <w:ind w:left="30" w:right="-72"/>
              <w:jc w:val="both"/>
              <w:rPr>
                <w:sz w:val="24"/>
                <w:szCs w:val="24"/>
              </w:rPr>
            </w:pPr>
            <w:r w:rsidRPr="007B06DA">
              <w:rPr>
                <w:sz w:val="24"/>
                <w:szCs w:val="24"/>
              </w:rPr>
              <w:t>- serweta na stolik Mayo 80x145cm wzmacniana z padem chłonnym 60x145cm - zamiast serwety w rozmiarze 80x140cm (pad 60x140cm)?</w:t>
            </w:r>
          </w:p>
          <w:p w:rsidR="00750135" w:rsidRDefault="00750135" w:rsidP="005A1499">
            <w:pPr>
              <w:spacing w:after="120"/>
              <w:ind w:left="30" w:right="-72"/>
              <w:jc w:val="both"/>
              <w:rPr>
                <w:sz w:val="24"/>
                <w:szCs w:val="24"/>
              </w:rPr>
            </w:pPr>
            <w:r w:rsidRPr="007B06DA">
              <w:rPr>
                <w:sz w:val="24"/>
                <w:szCs w:val="24"/>
              </w:rPr>
              <w:t xml:space="preserve">Pozostałe paramenty oraz skład zestawu zgodnie z SWZ. </w:t>
            </w:r>
          </w:p>
          <w:p w:rsidR="00AF688D" w:rsidRPr="00AF688D" w:rsidRDefault="00AF688D" w:rsidP="00AF688D">
            <w:pPr>
              <w:spacing w:after="120"/>
              <w:ind w:left="30" w:right="-72"/>
              <w:jc w:val="both"/>
              <w:rPr>
                <w:b/>
                <w:bCs/>
                <w:sz w:val="24"/>
                <w:szCs w:val="24"/>
              </w:rPr>
            </w:pPr>
            <w:r w:rsidRPr="00AF688D">
              <w:rPr>
                <w:b/>
                <w:bCs/>
                <w:sz w:val="24"/>
                <w:szCs w:val="24"/>
              </w:rPr>
              <w:t>Odpowiedź: Zamawiający dopuszcza przy zachowaniu pozostałych warunków SWZ.</w:t>
            </w:r>
          </w:p>
          <w:p w:rsidR="00750135" w:rsidRPr="007B06DA" w:rsidRDefault="00750135" w:rsidP="005A1499">
            <w:pPr>
              <w:spacing w:after="120"/>
              <w:ind w:left="30" w:right="-72"/>
              <w:jc w:val="both"/>
              <w:rPr>
                <w:sz w:val="24"/>
                <w:szCs w:val="24"/>
              </w:rPr>
            </w:pPr>
            <w:r w:rsidRPr="007B06DA">
              <w:rPr>
                <w:sz w:val="24"/>
                <w:szCs w:val="24"/>
              </w:rPr>
              <w:t>5.PAKIET 22, Poz. nr 2 - Czy Zamawiający dopuści możliwość zaoferowania jałowego zestawu serwet operacyjnych z włókniny do operacji ginekologicznych i cystoskopii zgodnego z artykułem 2 ust.10 oraz artykułem 22 Rozporządzenia Parlamentu Europejskiego i Rady (UE) 2017/745 z dnia 5 kwietnia 2017 r. w sprawie wyrobów medycznych (MDR) z późniejszymi zmianami oraz ustawą z dnia 7 kwietnia 2022 r. o wyrobach medycznych z późniejszymi zmianami w tym artykułem 2 ust. 37 w którego składzie znajduje się:</w:t>
            </w:r>
          </w:p>
          <w:p w:rsidR="00750135" w:rsidRPr="007B06DA" w:rsidRDefault="00750135" w:rsidP="005A1499">
            <w:pPr>
              <w:spacing w:after="120"/>
              <w:ind w:left="30" w:right="-72"/>
              <w:jc w:val="both"/>
              <w:rPr>
                <w:sz w:val="24"/>
                <w:szCs w:val="24"/>
              </w:rPr>
            </w:pPr>
            <w:r w:rsidRPr="007B06DA">
              <w:rPr>
                <w:sz w:val="24"/>
                <w:szCs w:val="24"/>
              </w:rPr>
              <w:t>- serweta na stolik instrumentariuszki 150 x 190 cm - zamiast serweta 140x190cm</w:t>
            </w:r>
          </w:p>
          <w:p w:rsidR="00750135" w:rsidRDefault="00750135" w:rsidP="005A1499">
            <w:pPr>
              <w:spacing w:after="120"/>
              <w:ind w:left="30" w:right="-72"/>
              <w:jc w:val="both"/>
              <w:rPr>
                <w:sz w:val="24"/>
                <w:szCs w:val="24"/>
              </w:rPr>
            </w:pPr>
            <w:r w:rsidRPr="007B06DA">
              <w:rPr>
                <w:sz w:val="24"/>
                <w:szCs w:val="24"/>
              </w:rPr>
              <w:t xml:space="preserve">Pozostałe paramenty oraz skład zestawu zgodnie z SWZ. </w:t>
            </w:r>
          </w:p>
          <w:p w:rsidR="00AF688D" w:rsidRPr="00AF688D" w:rsidRDefault="00AF688D" w:rsidP="00AF688D">
            <w:pPr>
              <w:spacing w:after="120"/>
              <w:ind w:left="30" w:right="-72"/>
              <w:jc w:val="both"/>
              <w:rPr>
                <w:b/>
                <w:bCs/>
                <w:sz w:val="24"/>
                <w:szCs w:val="24"/>
              </w:rPr>
            </w:pPr>
            <w:r w:rsidRPr="00AF688D">
              <w:rPr>
                <w:b/>
                <w:bCs/>
                <w:sz w:val="24"/>
                <w:szCs w:val="24"/>
              </w:rPr>
              <w:t>Odpowiedź: Zamawiający dopuszcza przy zachowaniu pozostałych warunków SWZ.</w:t>
            </w:r>
          </w:p>
          <w:p w:rsidR="00750135" w:rsidRPr="007B06DA" w:rsidRDefault="00750135" w:rsidP="005A1499">
            <w:pPr>
              <w:spacing w:after="120"/>
              <w:ind w:left="30" w:right="-72"/>
              <w:jc w:val="both"/>
              <w:rPr>
                <w:sz w:val="24"/>
                <w:szCs w:val="24"/>
              </w:rPr>
            </w:pPr>
            <w:r w:rsidRPr="007B06DA">
              <w:rPr>
                <w:sz w:val="24"/>
                <w:szCs w:val="24"/>
              </w:rPr>
              <w:t>6.PAKIET 22, Poz. nr 3 - Czy Zamawiający dopuści możliwość zaoferowania jałowego zestawu o następującym składzie:</w:t>
            </w:r>
          </w:p>
          <w:p w:rsidR="00750135" w:rsidRPr="007B06DA" w:rsidRDefault="00750135" w:rsidP="005A1499">
            <w:pPr>
              <w:spacing w:after="120"/>
              <w:ind w:left="30" w:right="-72"/>
              <w:jc w:val="both"/>
              <w:rPr>
                <w:sz w:val="24"/>
                <w:szCs w:val="24"/>
              </w:rPr>
            </w:pPr>
            <w:r w:rsidRPr="007B06DA">
              <w:rPr>
                <w:sz w:val="24"/>
                <w:szCs w:val="24"/>
              </w:rPr>
              <w:t>1. serweta na stolik narzędziowy, wzmocniona 150cm x 190cm, 1szt.</w:t>
            </w:r>
          </w:p>
          <w:p w:rsidR="00750135" w:rsidRPr="007B06DA" w:rsidRDefault="00750135" w:rsidP="005A1499">
            <w:pPr>
              <w:spacing w:after="120"/>
              <w:ind w:left="30" w:right="-72"/>
              <w:jc w:val="both"/>
              <w:rPr>
                <w:sz w:val="24"/>
                <w:szCs w:val="24"/>
              </w:rPr>
            </w:pPr>
            <w:r w:rsidRPr="007B06DA">
              <w:rPr>
                <w:sz w:val="24"/>
                <w:szCs w:val="24"/>
              </w:rPr>
              <w:t>2. serweta na stolik Mayo 80cm x 145cm wzmocniona (pad chłonny 60cm x 145cm) składana teleskopowo, 1szt.</w:t>
            </w:r>
          </w:p>
          <w:p w:rsidR="00750135" w:rsidRPr="007B06DA" w:rsidRDefault="00750135" w:rsidP="005A1499">
            <w:pPr>
              <w:spacing w:after="120"/>
              <w:ind w:left="30" w:right="-72"/>
              <w:jc w:val="both"/>
              <w:rPr>
                <w:sz w:val="24"/>
                <w:szCs w:val="24"/>
              </w:rPr>
            </w:pPr>
            <w:r w:rsidRPr="007B06DA">
              <w:rPr>
                <w:sz w:val="24"/>
                <w:szCs w:val="24"/>
              </w:rPr>
              <w:t>3. serweta do operacji kończyny 200 cm x 300 cm i z samouszczelniającym otworem 7cm, 1szt.</w:t>
            </w:r>
          </w:p>
          <w:p w:rsidR="00750135" w:rsidRPr="007B06DA" w:rsidRDefault="00750135" w:rsidP="005A1499">
            <w:pPr>
              <w:spacing w:after="120"/>
              <w:ind w:left="30" w:right="-72"/>
              <w:jc w:val="both"/>
              <w:rPr>
                <w:sz w:val="24"/>
                <w:szCs w:val="24"/>
              </w:rPr>
            </w:pPr>
            <w:r w:rsidRPr="007B06DA">
              <w:rPr>
                <w:sz w:val="24"/>
                <w:szCs w:val="24"/>
              </w:rPr>
              <w:t xml:space="preserve">4. osłona na kończynę 35cmx 55 cm - 1szt. </w:t>
            </w:r>
          </w:p>
          <w:p w:rsidR="00750135" w:rsidRPr="007B06DA" w:rsidRDefault="00750135" w:rsidP="005A1499">
            <w:pPr>
              <w:spacing w:after="120"/>
              <w:ind w:left="30" w:right="-72"/>
              <w:jc w:val="both"/>
              <w:rPr>
                <w:sz w:val="24"/>
                <w:szCs w:val="24"/>
              </w:rPr>
            </w:pPr>
            <w:r w:rsidRPr="007B06DA">
              <w:rPr>
                <w:sz w:val="24"/>
                <w:szCs w:val="24"/>
              </w:rPr>
              <w:t>5. taśmy samoprzylepne 10cm x 50cm, 3szt.</w:t>
            </w:r>
          </w:p>
          <w:p w:rsidR="00750135" w:rsidRPr="007B06DA" w:rsidRDefault="00750135" w:rsidP="005A1499">
            <w:pPr>
              <w:spacing w:after="120"/>
              <w:ind w:left="30" w:right="-72"/>
              <w:jc w:val="both"/>
              <w:rPr>
                <w:sz w:val="24"/>
                <w:szCs w:val="24"/>
              </w:rPr>
            </w:pPr>
            <w:r w:rsidRPr="007B06DA">
              <w:rPr>
                <w:sz w:val="24"/>
                <w:szCs w:val="24"/>
              </w:rPr>
              <w:t>6. osłona na przewody 13cm x 250cm - 1 szt.  ?</w:t>
            </w:r>
          </w:p>
          <w:p w:rsidR="00750135" w:rsidRDefault="00750135" w:rsidP="005A1499">
            <w:pPr>
              <w:spacing w:after="120"/>
              <w:ind w:left="30" w:right="-72"/>
              <w:jc w:val="both"/>
              <w:rPr>
                <w:sz w:val="24"/>
                <w:szCs w:val="24"/>
              </w:rPr>
            </w:pPr>
            <w:r w:rsidRPr="007B06DA">
              <w:rPr>
                <w:sz w:val="24"/>
                <w:szCs w:val="24"/>
              </w:rPr>
              <w:t>Pozostałe parametry zgodnie z SWZ.</w:t>
            </w:r>
          </w:p>
          <w:p w:rsidR="00AF688D" w:rsidRPr="00AF688D" w:rsidRDefault="00AF688D" w:rsidP="00AF688D">
            <w:pPr>
              <w:spacing w:after="120"/>
              <w:ind w:left="30" w:right="-72"/>
              <w:jc w:val="both"/>
              <w:rPr>
                <w:b/>
                <w:bCs/>
                <w:sz w:val="24"/>
                <w:szCs w:val="24"/>
              </w:rPr>
            </w:pPr>
            <w:r w:rsidRPr="002E6A5E">
              <w:rPr>
                <w:b/>
                <w:bCs/>
                <w:sz w:val="24"/>
                <w:szCs w:val="24"/>
              </w:rPr>
              <w:t>Odpowiedź: Zamawiający nie dopuszcza, zgodnie z SWZ.</w:t>
            </w:r>
          </w:p>
          <w:p w:rsidR="00750135" w:rsidRPr="007B06DA" w:rsidRDefault="00750135" w:rsidP="005A1499">
            <w:pPr>
              <w:spacing w:after="120"/>
              <w:ind w:left="30" w:right="-72"/>
              <w:jc w:val="both"/>
              <w:rPr>
                <w:sz w:val="24"/>
                <w:szCs w:val="24"/>
              </w:rPr>
            </w:pPr>
            <w:r w:rsidRPr="007B06DA">
              <w:rPr>
                <w:sz w:val="24"/>
                <w:szCs w:val="24"/>
              </w:rPr>
              <w:t>7.PAKIET 22, Poz. nr 4 - Czy Zamawiający dopuści możliwość zaoferowania jałowego zestawu serwet jednorazowego użycia do cięć cesarskich z włókniny w którego składzie znajduje się:</w:t>
            </w:r>
          </w:p>
          <w:p w:rsidR="00750135" w:rsidRPr="007B06DA" w:rsidRDefault="00750135" w:rsidP="005A1499">
            <w:pPr>
              <w:spacing w:after="120"/>
              <w:ind w:left="30" w:right="-72"/>
              <w:jc w:val="both"/>
              <w:rPr>
                <w:sz w:val="24"/>
                <w:szCs w:val="24"/>
              </w:rPr>
            </w:pPr>
            <w:r w:rsidRPr="007B06DA">
              <w:rPr>
                <w:sz w:val="24"/>
                <w:szCs w:val="24"/>
              </w:rPr>
              <w:t xml:space="preserve">- serweta w rozmiarze 250/260x300cm z zintegrowanymi osłonami na kończyny dolnej torebką na płyny oraz otworem przylepnym o wymiarach 19x24cm - zamiast serwety 200x320cm z otworem 20x28cm </w:t>
            </w:r>
          </w:p>
          <w:p w:rsidR="00750135" w:rsidRPr="007B06DA" w:rsidRDefault="00750135" w:rsidP="005A1499">
            <w:pPr>
              <w:spacing w:after="120"/>
              <w:ind w:left="30" w:right="-72"/>
              <w:jc w:val="both"/>
              <w:rPr>
                <w:sz w:val="24"/>
                <w:szCs w:val="24"/>
              </w:rPr>
            </w:pPr>
            <w:r w:rsidRPr="007B06DA">
              <w:rPr>
                <w:sz w:val="24"/>
                <w:szCs w:val="24"/>
              </w:rPr>
              <w:t>- serweta na stolik Mayo 80x145cm wzmacniana z padem chłonnym 60x145cm - zamiast serwety w rozmiarze 80x140cm (pad 60x140cm)</w:t>
            </w:r>
          </w:p>
          <w:p w:rsidR="00750135" w:rsidRPr="007B06DA" w:rsidRDefault="00750135" w:rsidP="005A1499">
            <w:pPr>
              <w:spacing w:after="120"/>
              <w:ind w:left="30" w:right="-72"/>
              <w:jc w:val="both"/>
              <w:rPr>
                <w:sz w:val="24"/>
                <w:szCs w:val="24"/>
              </w:rPr>
            </w:pPr>
            <w:r w:rsidRPr="007B06DA">
              <w:rPr>
                <w:sz w:val="24"/>
                <w:szCs w:val="24"/>
              </w:rPr>
              <w:t>- dodatkowo 1 szt. serweta nieprzylepna 90 x 100 cm</w:t>
            </w:r>
          </w:p>
          <w:p w:rsidR="00750135" w:rsidRPr="007B06DA" w:rsidRDefault="00750135" w:rsidP="005A1499">
            <w:pPr>
              <w:spacing w:after="120"/>
              <w:ind w:left="30" w:right="-72"/>
              <w:jc w:val="both"/>
              <w:rPr>
                <w:sz w:val="24"/>
                <w:szCs w:val="24"/>
              </w:rPr>
            </w:pPr>
            <w:r w:rsidRPr="007B06DA">
              <w:rPr>
                <w:sz w:val="24"/>
                <w:szCs w:val="24"/>
              </w:rPr>
              <w:lastRenderedPageBreak/>
              <w:t>- dodatkowo 1 szt. taśmy samoprzylepnej 10 x 50 cm</w:t>
            </w:r>
          </w:p>
          <w:p w:rsidR="00750135" w:rsidRPr="007B06DA" w:rsidRDefault="00750135" w:rsidP="005A1499">
            <w:pPr>
              <w:spacing w:after="120"/>
              <w:ind w:left="30" w:right="-72"/>
              <w:jc w:val="both"/>
              <w:rPr>
                <w:sz w:val="24"/>
                <w:szCs w:val="24"/>
              </w:rPr>
            </w:pPr>
            <w:r w:rsidRPr="007B06DA">
              <w:rPr>
                <w:sz w:val="24"/>
                <w:szCs w:val="24"/>
              </w:rPr>
              <w:t>- dodatkowo 4 ręczniki celulozowe w rozmiarze min. 30x30cm?</w:t>
            </w:r>
          </w:p>
          <w:p w:rsidR="00750135" w:rsidRDefault="00750135" w:rsidP="005A1499">
            <w:pPr>
              <w:spacing w:after="120"/>
              <w:ind w:left="30" w:right="-72"/>
              <w:jc w:val="both"/>
              <w:rPr>
                <w:sz w:val="24"/>
                <w:szCs w:val="24"/>
              </w:rPr>
            </w:pPr>
            <w:r w:rsidRPr="007B06DA">
              <w:rPr>
                <w:sz w:val="24"/>
                <w:szCs w:val="24"/>
              </w:rPr>
              <w:t xml:space="preserve">Pozostałe paramenty oraz skład zestawu zgodnie z SWZ. </w:t>
            </w:r>
          </w:p>
          <w:p w:rsidR="00AF688D" w:rsidRPr="00AF688D" w:rsidRDefault="00AF688D" w:rsidP="00AF688D">
            <w:pPr>
              <w:spacing w:after="120"/>
              <w:ind w:left="30" w:right="-72"/>
              <w:jc w:val="both"/>
              <w:rPr>
                <w:b/>
                <w:bCs/>
                <w:sz w:val="24"/>
                <w:szCs w:val="24"/>
              </w:rPr>
            </w:pPr>
            <w:r w:rsidRPr="00AF688D">
              <w:rPr>
                <w:b/>
                <w:bCs/>
                <w:sz w:val="24"/>
                <w:szCs w:val="24"/>
              </w:rPr>
              <w:t>Odpowiedź: Zamawiający dopuszcza przy zachowaniu pozostałych warunków SWZ.</w:t>
            </w:r>
          </w:p>
          <w:p w:rsidR="00750135" w:rsidRPr="007B06DA" w:rsidRDefault="00750135" w:rsidP="005A1499">
            <w:pPr>
              <w:spacing w:after="120"/>
              <w:ind w:left="30" w:right="-72"/>
              <w:jc w:val="both"/>
              <w:rPr>
                <w:sz w:val="24"/>
                <w:szCs w:val="24"/>
              </w:rPr>
            </w:pPr>
            <w:r w:rsidRPr="007B06DA">
              <w:rPr>
                <w:sz w:val="24"/>
                <w:szCs w:val="24"/>
              </w:rPr>
              <w:t>8.PAKIET 22, Poz. nr 6 - Czy Zamawiający dopuści możliwość zaoferowania zestawu przeznaczonego do zabiegów PCNL spełniającego wymagania SWZ w którego składzie znajduje się:</w:t>
            </w:r>
          </w:p>
          <w:p w:rsidR="00750135" w:rsidRPr="007B06DA" w:rsidRDefault="00750135" w:rsidP="005A1499">
            <w:pPr>
              <w:spacing w:after="120"/>
              <w:ind w:left="30" w:right="-72"/>
              <w:jc w:val="both"/>
              <w:rPr>
                <w:sz w:val="24"/>
                <w:szCs w:val="24"/>
              </w:rPr>
            </w:pPr>
            <w:r w:rsidRPr="007B06DA">
              <w:rPr>
                <w:sz w:val="24"/>
                <w:szCs w:val="24"/>
              </w:rPr>
              <w:t>- serweta na stolik instrumentariuszki 150 x 190 cm - zamiast serweta 150x200cm</w:t>
            </w:r>
          </w:p>
          <w:p w:rsidR="00750135" w:rsidRPr="007B06DA" w:rsidRDefault="00750135" w:rsidP="005A1499">
            <w:pPr>
              <w:spacing w:after="120"/>
              <w:ind w:left="30" w:right="-72"/>
              <w:jc w:val="both"/>
              <w:rPr>
                <w:sz w:val="24"/>
                <w:szCs w:val="24"/>
              </w:rPr>
            </w:pPr>
            <w:r w:rsidRPr="007B06DA">
              <w:rPr>
                <w:sz w:val="24"/>
                <w:szCs w:val="24"/>
              </w:rPr>
              <w:t>- dodatkowo 2 ręczniki celulozowe w rozmiarze min. 30x30cm</w:t>
            </w:r>
          </w:p>
          <w:p w:rsidR="00750135" w:rsidRDefault="00750135" w:rsidP="005A1499">
            <w:pPr>
              <w:spacing w:after="120"/>
              <w:ind w:left="30" w:right="-72"/>
              <w:jc w:val="both"/>
              <w:rPr>
                <w:sz w:val="24"/>
                <w:szCs w:val="24"/>
              </w:rPr>
            </w:pPr>
            <w:r w:rsidRPr="007B06DA">
              <w:rPr>
                <w:sz w:val="24"/>
                <w:szCs w:val="24"/>
              </w:rPr>
              <w:t xml:space="preserve">Pozostałe paramenty oraz skład zestawu zgodnie z SWZ. </w:t>
            </w:r>
          </w:p>
          <w:p w:rsidR="00AF688D" w:rsidRPr="00AF688D" w:rsidRDefault="00AF688D" w:rsidP="00AF688D">
            <w:pPr>
              <w:spacing w:after="120"/>
              <w:ind w:left="30" w:right="-72"/>
              <w:jc w:val="both"/>
              <w:rPr>
                <w:b/>
                <w:bCs/>
                <w:sz w:val="24"/>
                <w:szCs w:val="24"/>
              </w:rPr>
            </w:pPr>
            <w:r w:rsidRPr="00AF688D">
              <w:rPr>
                <w:b/>
                <w:bCs/>
                <w:sz w:val="24"/>
                <w:szCs w:val="24"/>
              </w:rPr>
              <w:t>Odpowiedź: Zamawiający dopuszcza przy zachowaniu pozostałych warunków SWZ.</w:t>
            </w:r>
          </w:p>
          <w:p w:rsidR="00750135" w:rsidRDefault="00750135" w:rsidP="005A1499">
            <w:pPr>
              <w:spacing w:after="120"/>
              <w:ind w:left="30" w:right="-72"/>
              <w:jc w:val="both"/>
              <w:rPr>
                <w:sz w:val="24"/>
                <w:szCs w:val="24"/>
              </w:rPr>
            </w:pPr>
            <w:r w:rsidRPr="007B06DA">
              <w:rPr>
                <w:sz w:val="24"/>
                <w:szCs w:val="24"/>
              </w:rPr>
              <w:t>9.PAKIET 22, Poz. nr 7 - Czy Zamawiający dopuści możliwość zaoferowania serwety na stolik Mayo składną teleskopowo 80x145cm z padem chłonnym w rozmiarze 60x145cm?</w:t>
            </w:r>
          </w:p>
          <w:p w:rsidR="00AF688D" w:rsidRPr="00AF688D" w:rsidRDefault="00AF688D" w:rsidP="00AF688D">
            <w:pPr>
              <w:spacing w:after="120"/>
              <w:ind w:left="30" w:right="-72"/>
              <w:jc w:val="both"/>
              <w:rPr>
                <w:b/>
                <w:bCs/>
                <w:sz w:val="24"/>
                <w:szCs w:val="24"/>
              </w:rPr>
            </w:pPr>
            <w:r w:rsidRPr="00AF688D">
              <w:rPr>
                <w:b/>
                <w:bCs/>
                <w:sz w:val="24"/>
                <w:szCs w:val="24"/>
              </w:rPr>
              <w:t>Odpowiedź: Zamawiający dopuszcza przy zachowaniu pozostałych warunków SWZ.</w:t>
            </w:r>
          </w:p>
          <w:p w:rsidR="00750135" w:rsidRDefault="00750135" w:rsidP="005A1499">
            <w:pPr>
              <w:spacing w:after="120"/>
              <w:ind w:left="30" w:right="-72"/>
              <w:jc w:val="both"/>
              <w:rPr>
                <w:sz w:val="24"/>
                <w:szCs w:val="24"/>
              </w:rPr>
            </w:pPr>
            <w:r w:rsidRPr="007B06DA">
              <w:rPr>
                <w:sz w:val="24"/>
                <w:szCs w:val="24"/>
              </w:rPr>
              <w:t>10.PAKIET 22, Wymagania pod pakietem - Czy Zamawiający dopuści możliwość zaoferowania zestawów w których skład wchodzą serwety spełniające aktualną normę EN 13795-1:2019?</w:t>
            </w:r>
          </w:p>
          <w:p w:rsidR="00AF688D" w:rsidRPr="00AF688D" w:rsidRDefault="00AF688D" w:rsidP="00AF688D">
            <w:pPr>
              <w:spacing w:after="120"/>
              <w:ind w:left="30" w:right="-72"/>
              <w:jc w:val="both"/>
              <w:rPr>
                <w:b/>
                <w:bCs/>
                <w:sz w:val="24"/>
                <w:szCs w:val="24"/>
              </w:rPr>
            </w:pPr>
            <w:r w:rsidRPr="00AF688D">
              <w:rPr>
                <w:b/>
                <w:bCs/>
                <w:sz w:val="24"/>
                <w:szCs w:val="24"/>
              </w:rPr>
              <w:t>Odpowiedź: Zamawiający dopuszcza przy zachowaniu pozostałych warunków SWZ.</w:t>
            </w:r>
          </w:p>
          <w:p w:rsidR="00750135" w:rsidRPr="007B06DA" w:rsidRDefault="00750135" w:rsidP="005A1499">
            <w:pPr>
              <w:spacing w:after="120"/>
              <w:ind w:left="30" w:right="-72"/>
              <w:jc w:val="both"/>
              <w:rPr>
                <w:sz w:val="24"/>
                <w:szCs w:val="24"/>
              </w:rPr>
            </w:pPr>
            <w:r w:rsidRPr="007B06DA">
              <w:rPr>
                <w:sz w:val="24"/>
                <w:szCs w:val="24"/>
              </w:rPr>
              <w:t xml:space="preserve">11.PAKIET 22, Wymagania pod pakietem: Ze względu na bezpieczeństwo pacjenta oraz personelu medycznego, czy Zamawiający wymaga zaoferowania wyrobów jałowych z włókniny posiadających klasę palności I zgodnie z normą CFR1610, co powinno być potwierdzone przez dołączenie do oferty wyników badań wydanych przez zewnętrzną jednostkę badawczą? </w:t>
            </w:r>
          </w:p>
          <w:p w:rsidR="00750135" w:rsidRDefault="00750135" w:rsidP="005A1499">
            <w:pPr>
              <w:spacing w:after="120"/>
              <w:ind w:left="30" w:right="-72"/>
              <w:jc w:val="both"/>
              <w:rPr>
                <w:sz w:val="24"/>
                <w:szCs w:val="24"/>
              </w:rPr>
            </w:pPr>
            <w:r w:rsidRPr="007B06DA">
              <w:rPr>
                <w:sz w:val="24"/>
                <w:szCs w:val="24"/>
              </w:rPr>
              <w:t>Producenci wyrobów medycznych, który deklarują tudzież oświadczają, iż ich produkty z włókniny posiadają klasę palności I zgodnie z normą CFR1610, mają obowiązek zlecenia specjalistycznych badań, instytucji w tym wykwalifikowanej. Wynik niniejszych badań, który określa odpowiednią klasę palności badanego wyrobu,  przekazywany jest producentowi. Taki dokument jest bezpodstawnym dowodem firmy, która oferuje tego rodzaju produkty. Przypominamy również, że celem normy CFR1610 jest zapewnienie standardowych metod testowania i stopniowania palności tekstyliów zmniejszając w ten sposób ryzyko obrażeń i śmierci oraz zakazując używania niebezpiecznie łatwopalnych materiałów.</w:t>
            </w:r>
          </w:p>
          <w:p w:rsidR="00AF688D" w:rsidRPr="00AF688D" w:rsidRDefault="00AF688D" w:rsidP="005A1499">
            <w:pPr>
              <w:spacing w:after="120"/>
              <w:ind w:left="30" w:right="-72"/>
              <w:jc w:val="both"/>
              <w:rPr>
                <w:b/>
                <w:bCs/>
                <w:sz w:val="24"/>
                <w:szCs w:val="24"/>
              </w:rPr>
            </w:pPr>
            <w:r w:rsidRPr="00AF688D">
              <w:rPr>
                <w:b/>
                <w:bCs/>
                <w:sz w:val="24"/>
                <w:szCs w:val="24"/>
              </w:rPr>
              <w:t>Odpowiedź: Zamawiający nie wymaga wyników badań dotyczących klasy palności.</w:t>
            </w:r>
          </w:p>
          <w:p w:rsidR="007B06DA" w:rsidRDefault="00750135" w:rsidP="005A1499">
            <w:pPr>
              <w:spacing w:after="120"/>
              <w:ind w:left="30" w:right="-72"/>
              <w:jc w:val="both"/>
              <w:rPr>
                <w:sz w:val="24"/>
                <w:szCs w:val="24"/>
              </w:rPr>
            </w:pPr>
            <w:r w:rsidRPr="007B06DA">
              <w:rPr>
                <w:sz w:val="24"/>
                <w:szCs w:val="24"/>
              </w:rPr>
              <w:t>12.</w:t>
            </w:r>
            <w:r w:rsidRPr="007B06DA">
              <w:rPr>
                <w:i/>
                <w:iCs/>
                <w:sz w:val="24"/>
                <w:szCs w:val="24"/>
              </w:rPr>
              <w:t>PAKIET 32</w:t>
            </w:r>
            <w:r w:rsidRPr="007B06DA">
              <w:rPr>
                <w:sz w:val="24"/>
                <w:szCs w:val="24"/>
              </w:rPr>
              <w:t xml:space="preserve"> </w:t>
            </w:r>
          </w:p>
          <w:p w:rsidR="00750135" w:rsidRPr="007B06DA" w:rsidRDefault="00750135" w:rsidP="005A1499">
            <w:pPr>
              <w:spacing w:after="120"/>
              <w:ind w:left="30" w:right="-72"/>
              <w:jc w:val="both"/>
              <w:rPr>
                <w:sz w:val="24"/>
                <w:szCs w:val="24"/>
              </w:rPr>
            </w:pPr>
            <w:r w:rsidRPr="007B06DA">
              <w:rPr>
                <w:sz w:val="24"/>
                <w:szCs w:val="24"/>
              </w:rPr>
              <w:t xml:space="preserve">Wymagania pod pakietem: Ze względu na bezpieczeństwo pacjenta oraz personelu medycznego, czy Zamawiający wymaga zaoferowania wyrobów jałowych z włókniny posiadających klasę palności I zgodnie z normą CFR1610, co powinno być potwierdzone przez dołączenie do oferty wyników badań wydanych przez zewnętrzną jednostkę badawczą? </w:t>
            </w:r>
          </w:p>
          <w:p w:rsidR="00750135" w:rsidRPr="007B06DA" w:rsidRDefault="00750135" w:rsidP="005A1499">
            <w:pPr>
              <w:spacing w:after="120"/>
              <w:ind w:left="30" w:right="-72"/>
              <w:jc w:val="both"/>
              <w:rPr>
                <w:sz w:val="24"/>
                <w:szCs w:val="24"/>
              </w:rPr>
            </w:pPr>
            <w:r w:rsidRPr="007B06DA">
              <w:rPr>
                <w:sz w:val="24"/>
                <w:szCs w:val="24"/>
              </w:rPr>
              <w:t xml:space="preserve">Producenci wyrobów medycznych, który deklarują tudzież oświadczają, iż ich produkty z włókniny posiadają klasę palności I zgodnie z normą CFR1610, mają obowiązek zlecenia specjalistycznych badań, instytucji w tym wykwalifikowanej. Wynik niniejszych badań, który określa odpowiednią klasę palności badanego wyrobu,  przekazywany jest producentowi. Taki dokument jest bezpodstawnym dowodem firmy, która oferuje tego rodzaju produkty. </w:t>
            </w:r>
            <w:r w:rsidRPr="007B06DA">
              <w:rPr>
                <w:sz w:val="24"/>
                <w:szCs w:val="24"/>
              </w:rPr>
              <w:lastRenderedPageBreak/>
              <w:t>Przypominamy również, że celem normy CFR1610 jest zapewnienie standardowych metod testowania i stopniowania palności tekstyliów zmniejszając w ten sposób ryzyko obrażeń i śmierci oraz zakazując używania niebezpiecznie łatwopalnych materiałów</w:t>
            </w:r>
          </w:p>
          <w:p w:rsidR="00C2626C" w:rsidRPr="0058521A" w:rsidRDefault="00750135" w:rsidP="00C2626C">
            <w:pPr>
              <w:spacing w:after="40"/>
              <w:ind w:left="30" w:right="-72"/>
              <w:rPr>
                <w:b/>
                <w:bCs/>
                <w:sz w:val="22"/>
                <w:szCs w:val="22"/>
              </w:rPr>
            </w:pPr>
            <w:r w:rsidRPr="007B06DA">
              <w:rPr>
                <w:b/>
                <w:bCs/>
                <w:sz w:val="24"/>
                <w:szCs w:val="24"/>
              </w:rPr>
              <w:t>Odpowiedź:</w:t>
            </w:r>
            <w:r w:rsidR="007B06DA">
              <w:rPr>
                <w:b/>
                <w:bCs/>
                <w:sz w:val="24"/>
                <w:szCs w:val="24"/>
              </w:rPr>
              <w:t xml:space="preserve"> </w:t>
            </w:r>
            <w:r w:rsidR="00C2626C">
              <w:rPr>
                <w:b/>
                <w:bCs/>
                <w:sz w:val="22"/>
                <w:szCs w:val="22"/>
              </w:rPr>
              <w:t>Zamawiający nie wymaga przedstawienia wyników badań dotyczących klasy palności.</w:t>
            </w:r>
          </w:p>
          <w:p w:rsidR="00750135" w:rsidRPr="007B06DA" w:rsidRDefault="00750135" w:rsidP="005A1499">
            <w:pPr>
              <w:spacing w:after="60"/>
              <w:ind w:left="30" w:right="-72"/>
              <w:jc w:val="both"/>
              <w:rPr>
                <w:sz w:val="24"/>
                <w:szCs w:val="24"/>
                <w:highlight w:val="darkGray"/>
              </w:rPr>
            </w:pPr>
          </w:p>
        </w:tc>
      </w:tr>
    </w:tbl>
    <w:p w:rsidR="00BE7BFD" w:rsidRPr="007B06DA" w:rsidRDefault="00BE7BFD" w:rsidP="00520165">
      <w:pPr>
        <w:jc w:val="both"/>
        <w:rPr>
          <w:sz w:val="24"/>
          <w:szCs w:val="24"/>
        </w:rPr>
      </w:pPr>
    </w:p>
    <w:p w:rsidR="006D4AB3" w:rsidRPr="007B06DA" w:rsidRDefault="00BE62A3" w:rsidP="00BE62A3">
      <w:pPr>
        <w:pStyle w:val="Tekstpodstawowy"/>
        <w:spacing w:before="120" w:after="480"/>
        <w:ind w:left="3119" w:firstLine="425"/>
        <w:jc w:val="center"/>
        <w:rPr>
          <w:sz w:val="24"/>
          <w:szCs w:val="24"/>
        </w:rPr>
      </w:pPr>
      <w:r w:rsidRPr="007B06DA">
        <w:rPr>
          <w:sz w:val="24"/>
          <w:szCs w:val="24"/>
        </w:rPr>
        <w:t>Przewodniczący Komisji Przetargowej</w:t>
      </w:r>
    </w:p>
    <w:p w:rsidR="006D4AB3" w:rsidRPr="007B06DA" w:rsidRDefault="007B06DA" w:rsidP="007B06DA">
      <w:pPr>
        <w:spacing w:before="120" w:after="120" w:line="360" w:lineRule="auto"/>
        <w:ind w:left="567"/>
        <w:jc w:val="center"/>
        <w:rPr>
          <w:sz w:val="24"/>
          <w:szCs w:val="24"/>
        </w:rPr>
      </w:pPr>
      <w:r>
        <w:rPr>
          <w:sz w:val="24"/>
          <w:szCs w:val="24"/>
        </w:rPr>
        <w:t xml:space="preserve">                                               </w:t>
      </w:r>
      <w:r w:rsidR="00750135" w:rsidRPr="007B06DA">
        <w:rPr>
          <w:sz w:val="24"/>
          <w:szCs w:val="24"/>
        </w:rPr>
        <w:t>Agnieszka</w:t>
      </w:r>
      <w:r w:rsidR="006D4AB3" w:rsidRPr="007B06DA">
        <w:rPr>
          <w:sz w:val="24"/>
          <w:szCs w:val="24"/>
        </w:rPr>
        <w:t xml:space="preserve"> </w:t>
      </w:r>
      <w:r w:rsidR="00750135" w:rsidRPr="007B06DA">
        <w:rPr>
          <w:sz w:val="24"/>
          <w:szCs w:val="24"/>
        </w:rPr>
        <w:t>Biel</w:t>
      </w:r>
    </w:p>
    <w:sectPr w:rsidR="006D4AB3" w:rsidRPr="007B06D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2734C" w:rsidRDefault="0072734C">
      <w:r>
        <w:separator/>
      </w:r>
    </w:p>
  </w:endnote>
  <w:endnote w:type="continuationSeparator" w:id="0">
    <w:p w:rsidR="0072734C" w:rsidRDefault="007273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A61972">
    <w:pPr>
      <w:pStyle w:val="Stopka"/>
      <w:tabs>
        <w:tab w:val="clear" w:pos="4536"/>
      </w:tabs>
      <w:jc w:val="center"/>
    </w:pPr>
    <w:r>
      <w:rPr>
        <w:noProof/>
      </w:rPr>
      <w:pict>
        <v:line id="_x0000_s1025"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ProPublico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2734C" w:rsidRDefault="0072734C">
      <w:r>
        <w:separator/>
      </w:r>
    </w:p>
  </w:footnote>
  <w:footnote w:type="continuationSeparator" w:id="0">
    <w:p w:rsidR="0072734C" w:rsidRDefault="007273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50135" w:rsidRDefault="0075013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50135" w:rsidRDefault="0075013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750135" w:rsidRDefault="0075013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80977690">
    <w:abstractNumId w:val="3"/>
  </w:num>
  <w:num w:numId="2" w16cid:durableId="1784305838">
    <w:abstractNumId w:val="6"/>
  </w:num>
  <w:num w:numId="3" w16cid:durableId="1398670886">
    <w:abstractNumId w:val="2"/>
  </w:num>
  <w:num w:numId="4" w16cid:durableId="381945254">
    <w:abstractNumId w:val="5"/>
  </w:num>
  <w:num w:numId="5" w16cid:durableId="1778868680">
    <w:abstractNumId w:val="0"/>
  </w:num>
  <w:num w:numId="6" w16cid:durableId="2109808614">
    <w:abstractNumId w:val="1"/>
  </w:num>
  <w:num w:numId="7" w16cid:durableId="19427630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2734C"/>
    <w:rsid w:val="00031374"/>
    <w:rsid w:val="000A1097"/>
    <w:rsid w:val="000E2A8F"/>
    <w:rsid w:val="000E2FF8"/>
    <w:rsid w:val="0012774F"/>
    <w:rsid w:val="00144B7A"/>
    <w:rsid w:val="00180C6E"/>
    <w:rsid w:val="0029606A"/>
    <w:rsid w:val="002E6A5E"/>
    <w:rsid w:val="003A5F0A"/>
    <w:rsid w:val="004848F3"/>
    <w:rsid w:val="004A75F2"/>
    <w:rsid w:val="005144A9"/>
    <w:rsid w:val="00520165"/>
    <w:rsid w:val="005B1B08"/>
    <w:rsid w:val="00632C3C"/>
    <w:rsid w:val="00662BDB"/>
    <w:rsid w:val="006A5DF1"/>
    <w:rsid w:val="006B7198"/>
    <w:rsid w:val="006D4AB3"/>
    <w:rsid w:val="006F3B81"/>
    <w:rsid w:val="006F606F"/>
    <w:rsid w:val="0072734C"/>
    <w:rsid w:val="00750135"/>
    <w:rsid w:val="007A2123"/>
    <w:rsid w:val="007B06DA"/>
    <w:rsid w:val="007D7198"/>
    <w:rsid w:val="00870F9F"/>
    <w:rsid w:val="008804B6"/>
    <w:rsid w:val="00897AB0"/>
    <w:rsid w:val="008A3553"/>
    <w:rsid w:val="009003D1"/>
    <w:rsid w:val="00947A50"/>
    <w:rsid w:val="00A905AC"/>
    <w:rsid w:val="00AC4F54"/>
    <w:rsid w:val="00AF688D"/>
    <w:rsid w:val="00B1255C"/>
    <w:rsid w:val="00B153F9"/>
    <w:rsid w:val="00BA6584"/>
    <w:rsid w:val="00BE62A3"/>
    <w:rsid w:val="00BE7BFD"/>
    <w:rsid w:val="00C2626C"/>
    <w:rsid w:val="00C370F2"/>
    <w:rsid w:val="00C44EEC"/>
    <w:rsid w:val="00C647F6"/>
    <w:rsid w:val="00C76679"/>
    <w:rsid w:val="00D22FFA"/>
    <w:rsid w:val="00D8461B"/>
    <w:rsid w:val="00D9049C"/>
    <w:rsid w:val="00D915F2"/>
    <w:rsid w:val="00DC02C0"/>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E04DD"/>
  <w15:chartTrackingRefBased/>
  <w15:docId w15:val="{4FA5606D-3EBF-4150-8997-0F68723F6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16</TotalTime>
  <Pages>4</Pages>
  <Words>1050</Words>
  <Characters>6701</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7</cp:revision>
  <cp:lastPrinted>2025-04-11T13:10:00Z</cp:lastPrinted>
  <dcterms:created xsi:type="dcterms:W3CDTF">2025-04-10T09:28:00Z</dcterms:created>
  <dcterms:modified xsi:type="dcterms:W3CDTF">2025-04-11T13:15:00Z</dcterms:modified>
</cp:coreProperties>
</file>