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0B1BA" w14:textId="5B122959" w:rsidR="004658F6" w:rsidRPr="00B04A72" w:rsidRDefault="005C6ABA" w:rsidP="004658F6">
      <w:pPr>
        <w:spacing w:line="276" w:lineRule="auto"/>
        <w:jc w:val="right"/>
        <w:rPr>
          <w:rFonts w:ascii="Garamond" w:hAnsi="Garamond" w:cs="Arial"/>
          <w:bCs/>
          <w:color w:val="000000" w:themeColor="text1"/>
          <w:sz w:val="22"/>
          <w:szCs w:val="22"/>
        </w:rPr>
      </w:pPr>
      <w:r w:rsidRPr="00B04A72">
        <w:rPr>
          <w:rFonts w:ascii="Garamond" w:hAnsi="Garamond" w:cs="Arial"/>
          <w:bCs/>
          <w:color w:val="000000" w:themeColor="text1"/>
          <w:sz w:val="22"/>
          <w:szCs w:val="22"/>
        </w:rPr>
        <w:t>Z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ałącznik nr </w:t>
      </w:r>
      <w:r w:rsidR="00B04A72" w:rsidRPr="00B04A72">
        <w:rPr>
          <w:rFonts w:ascii="Garamond" w:hAnsi="Garamond" w:cs="Arial"/>
          <w:bCs/>
          <w:color w:val="000000" w:themeColor="text1"/>
          <w:sz w:val="22"/>
          <w:szCs w:val="22"/>
        </w:rPr>
        <w:t>4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do SWZ</w:t>
      </w:r>
    </w:p>
    <w:p w14:paraId="542E37F5" w14:textId="77777777" w:rsidR="005758CE" w:rsidRDefault="005758CE" w:rsidP="00931446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70AF9228" w14:textId="0ECB6FA3" w:rsidR="002D764C" w:rsidRPr="006124B0" w:rsidRDefault="00791F54" w:rsidP="00931446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DB046A">
        <w:rPr>
          <w:rFonts w:ascii="Garamond" w:hAnsi="Garamond" w:cs="Arial"/>
          <w:b/>
          <w:color w:val="000000" w:themeColor="text1"/>
          <w:sz w:val="22"/>
          <w:szCs w:val="22"/>
        </w:rPr>
        <w:t>5</w:t>
      </w:r>
    </w:p>
    <w:p w14:paraId="1B81F8EB" w14:textId="77777777" w:rsidR="006C24BD" w:rsidRDefault="006C24BD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71A97407" w14:textId="5F43EBC6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DB046A">
        <w:rPr>
          <w:rFonts w:ascii="Garamond" w:hAnsi="Garamond" w:cs="Arial"/>
          <w:color w:val="000000" w:themeColor="text1"/>
          <w:sz w:val="22"/>
          <w:szCs w:val="22"/>
        </w:rPr>
        <w:t>5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0CD533BF" w14:textId="22F73821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</w:t>
      </w:r>
      <w:r w:rsidR="00EF5D4C">
        <w:rPr>
          <w:rFonts w:ascii="Garamond" w:hAnsi="Garamond" w:cs="Arial"/>
          <w:color w:val="000000" w:themeColor="text1"/>
          <w:sz w:val="22"/>
          <w:szCs w:val="22"/>
        </w:rPr>
        <w:t>/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19, 60-479 Poznań, wpisanym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  </w:t>
      </w:r>
      <w:r w:rsidR="00683DE4" w:rsidRPr="00683DE4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[____]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       </w:t>
      </w:r>
    </w:p>
    <w:p w14:paraId="22B9415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49754552" w14:textId="77777777" w:rsidR="002D764C" w:rsidRDefault="002D764C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6D14D849" w14:textId="4ED54E95" w:rsidR="002D764C" w:rsidRPr="00931446" w:rsidRDefault="00791F54" w:rsidP="00931446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4CCBEA98" w14:textId="32F145F0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5F3A57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F1F43FC" w14:textId="468CF0F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0E3A2963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685262C0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5BF2E44" w14:textId="77777777" w:rsidR="005C6ABA" w:rsidRDefault="005C6ABA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BA34AE6" w14:textId="38B9AA18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027D29A8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16B3CC2E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0AACB265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1E44813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451E017B" w14:textId="2C857EA1" w:rsidR="00851511" w:rsidRPr="00DB046A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DC1D1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wyniku przeprowadzonej procedury przetargowej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prowadzonej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trybie </w:t>
      </w:r>
      <w:r w:rsidR="00DC1D1C">
        <w:rPr>
          <w:rFonts w:ascii="Garamond" w:hAnsi="Garamond"/>
          <w:color w:val="000000" w:themeColor="text1"/>
          <w:sz w:val="22"/>
          <w:szCs w:val="22"/>
        </w:rPr>
        <w:t>przetargu nieograniczonego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zgodnie z ustawą z dnia 11 września 2019 r. – </w:t>
      </w:r>
      <w:r w:rsidR="005C6ABA" w:rsidRPr="005C6ABA">
        <w:rPr>
          <w:rFonts w:ascii="Garamond" w:hAnsi="Garamond"/>
          <w:i/>
          <w:iCs/>
          <w:color w:val="000000" w:themeColor="text1"/>
          <w:sz w:val="22"/>
          <w:szCs w:val="22"/>
        </w:rPr>
        <w:t>Prawo zamówień publicznych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6C24BD">
        <w:rPr>
          <w:rFonts w:ascii="Garamond" w:hAnsi="Garamond"/>
          <w:color w:val="000000" w:themeColor="text1"/>
          <w:sz w:val="22"/>
          <w:szCs w:val="22"/>
        </w:rPr>
        <w:br/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(Dz. U. poz. 2019 z </w:t>
      </w:r>
      <w:proofErr w:type="spellStart"/>
      <w:r w:rsidR="005C6ABA">
        <w:rPr>
          <w:rFonts w:ascii="Garamond" w:hAnsi="Garamond"/>
          <w:color w:val="000000" w:themeColor="text1"/>
          <w:sz w:val="22"/>
          <w:szCs w:val="22"/>
        </w:rPr>
        <w:t>późn</w:t>
      </w:r>
      <w:proofErr w:type="spellEnd"/>
      <w:r w:rsidR="005C6ABA">
        <w:rPr>
          <w:rFonts w:ascii="Garamond" w:hAnsi="Garamond"/>
          <w:color w:val="000000" w:themeColor="text1"/>
          <w:sz w:val="22"/>
          <w:szCs w:val="22"/>
        </w:rPr>
        <w:t xml:space="preserve">. zm. – dalej jako </w:t>
      </w:r>
      <w:r w:rsidR="005C6ABA" w:rsidRPr="005C6ABA">
        <w:rPr>
          <w:rFonts w:ascii="Garamond" w:hAnsi="Garamond"/>
          <w:b/>
          <w:bCs/>
          <w:color w:val="000000" w:themeColor="text1"/>
          <w:sz w:val="22"/>
          <w:szCs w:val="22"/>
        </w:rPr>
        <w:t>,,PZP”</w:t>
      </w:r>
      <w:r w:rsidR="005C6ABA">
        <w:rPr>
          <w:rFonts w:ascii="Garamond" w:hAnsi="Garamond"/>
          <w:color w:val="000000" w:themeColor="text1"/>
          <w:sz w:val="22"/>
          <w:szCs w:val="22"/>
        </w:rPr>
        <w:t>)</w:t>
      </w:r>
      <w:r w:rsidR="00973CA3"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DB046A" w:rsidRPr="00DB046A">
        <w:rPr>
          <w:rFonts w:ascii="Garamond" w:hAnsi="Garamond"/>
          <w:color w:val="000000" w:themeColor="text1"/>
          <w:sz w:val="22"/>
          <w:szCs w:val="22"/>
        </w:rPr>
        <w:t>Zakup mikroskopu operacyjnego i funduskamery szerokokątnej w ramach zadania "Wymiana sprzętu medycznego na potrzeby realizacji świadczeń na Oddziale Okulistyki Szpitala Wojewódzkiego w Poznaniu”</w:t>
      </w:r>
    </w:p>
    <w:p w14:paraId="2B2BB81B" w14:textId="0DC93DB6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tj. Dz.U. z 2019 r. </w:t>
      </w:r>
      <w:r w:rsidR="006C24BD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4742B747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657E05F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EB7D981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5E1FFE9B" w14:textId="2804FC6A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który Wykonawca zobowiązany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jest dostarczyć na rzecz Zamawiającego.</w:t>
      </w:r>
    </w:p>
    <w:p w14:paraId="0C776AD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4CC8A054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18B1867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4033F9E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505EF64" w14:textId="5B3374C1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asortymentowo </w:t>
      </w:r>
      <w:r w:rsidR="00DC1D1C">
        <w:rPr>
          <w:rFonts w:ascii="Garamond" w:hAnsi="Garamond" w:cs="Arial"/>
          <w:color w:val="000000" w:themeColor="text1"/>
          <w:sz w:val="22"/>
          <w:szCs w:val="22"/>
        </w:rPr>
        <w:t>–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>cenowym</w:t>
      </w:r>
      <w:r w:rsidR="00DC1D1C">
        <w:rPr>
          <w:rFonts w:ascii="Garamond" w:hAnsi="Garamond" w:cs="Arial"/>
          <w:color w:val="000000" w:themeColor="text1"/>
          <w:sz w:val="22"/>
          <w:szCs w:val="22"/>
        </w:rPr>
        <w:t>/OPZ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stanowiącym załącznik nr </w:t>
      </w:r>
      <w:r w:rsidR="00E9214C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6FBD856C" w14:textId="12497965" w:rsidR="00791F54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3DD15620" w14:textId="77777777" w:rsidR="00371548" w:rsidRPr="006124B0" w:rsidRDefault="00371548" w:rsidP="00371548">
      <w:pPr>
        <w:pStyle w:val="Zwykytekst1"/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C84D0DE" w14:textId="605D1724" w:rsidR="001C50E1" w:rsidRPr="006124B0" w:rsidRDefault="00271F29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404D12">
        <w:rPr>
          <w:rFonts w:ascii="Garamond" w:hAnsi="Garamond" w:cs="Arial"/>
          <w:color w:val="000000" w:themeColor="text1"/>
          <w:sz w:val="22"/>
          <w:szCs w:val="22"/>
        </w:rPr>
        <w:t xml:space="preserve">Asortymentu Zamawiającemu w miejsce wskazane i 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="00791F54"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E4D9096" w14:textId="00C18251" w:rsidR="00791F54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Zamawiającemu w języku polskim wszelkich, szczegółowych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 zasad konserwacji sprzętu</w:t>
      </w:r>
      <w:r w:rsidR="00E929B8">
        <w:rPr>
          <w:rFonts w:ascii="Garamond" w:hAnsi="Garamond" w:cs="Arial"/>
          <w:color w:val="000000" w:themeColor="text1"/>
          <w:sz w:val="22"/>
          <w:szCs w:val="22"/>
        </w:rPr>
        <w:t xml:space="preserve"> oraz kart gwarancyjnych,</w:t>
      </w:r>
    </w:p>
    <w:p w14:paraId="3A7B7A75" w14:textId="12153207" w:rsidR="00CF7CF1" w:rsidRPr="00CF7CF1" w:rsidRDefault="00CF7CF1" w:rsidP="00CF7CF1">
      <w:pPr>
        <w:numPr>
          <w:ilvl w:val="0"/>
          <w:numId w:val="40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przeprowadzenia s</w:t>
      </w:r>
      <w:r w:rsidRPr="00CF7CF1">
        <w:rPr>
          <w:rFonts w:ascii="Garamond" w:hAnsi="Garamond" w:cs="Arial"/>
          <w:color w:val="000000" w:themeColor="text1"/>
          <w:sz w:val="22"/>
          <w:szCs w:val="22"/>
        </w:rPr>
        <w:t>zkoleni</w:t>
      </w:r>
      <w:r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CF7CF1">
        <w:rPr>
          <w:rFonts w:ascii="Garamond" w:hAnsi="Garamond" w:cs="Arial"/>
          <w:color w:val="000000" w:themeColor="text1"/>
          <w:sz w:val="22"/>
          <w:szCs w:val="22"/>
        </w:rPr>
        <w:t xml:space="preserve"> z obsługi systemu dla lekarzy i pielęgniarek operacyjnych w siedzibie Zamawiającego w terminie uzgodnionym z Zamawiającym po uruchomieniu przedmiotu zamówienia przez okres 1 dni roboczych 8 godzin, przed podpisaniem protokołu odbioru końcowego. </w:t>
      </w:r>
    </w:p>
    <w:p w14:paraId="4C573F8F" w14:textId="2AD2EA5E" w:rsidR="00CF7CF1" w:rsidRPr="006124B0" w:rsidRDefault="00CF7CF1" w:rsidP="00CF7CF1">
      <w:pPr>
        <w:numPr>
          <w:ilvl w:val="0"/>
          <w:numId w:val="40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p</w:t>
      </w:r>
      <w:r w:rsidRPr="00CF7CF1">
        <w:rPr>
          <w:rFonts w:ascii="Garamond" w:hAnsi="Garamond" w:cs="Arial"/>
          <w:color w:val="000000" w:themeColor="text1"/>
          <w:sz w:val="22"/>
          <w:szCs w:val="22"/>
        </w:rPr>
        <w:t xml:space="preserve">rzypominające szkolenie </w:t>
      </w:r>
      <w:r w:rsidRPr="00E909C2">
        <w:rPr>
          <w:rFonts w:ascii="Garamond" w:hAnsi="Garamond" w:cs="Arial"/>
          <w:color w:val="000000" w:themeColor="text1"/>
          <w:sz w:val="22"/>
          <w:szCs w:val="22"/>
        </w:rPr>
        <w:t xml:space="preserve">z obsługi systemu </w:t>
      </w:r>
      <w:r w:rsidRPr="00CF7CF1">
        <w:rPr>
          <w:rFonts w:ascii="Garamond" w:hAnsi="Garamond" w:cs="Arial"/>
          <w:color w:val="000000" w:themeColor="text1"/>
          <w:sz w:val="22"/>
          <w:szCs w:val="22"/>
        </w:rPr>
        <w:t>dla wskazanego przez Zamawiającego personelu szpitala w terminie wyznaczonym przez Zamawiającego (1 dzień roboczy min. 8 godz.) po podpisaniu protokołu odbioru końcowego.</w:t>
      </w:r>
    </w:p>
    <w:p w14:paraId="00B0D6B0" w14:textId="693A071F" w:rsidR="00B7370A" w:rsidRDefault="00791F54" w:rsidP="00CF7CF1">
      <w:pPr>
        <w:numPr>
          <w:ilvl w:val="0"/>
          <w:numId w:val="40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="005C09A6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           </w:t>
      </w:r>
      <w:r w:rsidR="00931446">
        <w:rPr>
          <w:rFonts w:ascii="Garamond" w:hAnsi="Garamond" w:cs="Arial"/>
          <w:color w:val="000000" w:themeColor="text1"/>
          <w:sz w:val="22"/>
          <w:szCs w:val="22"/>
        </w:rPr>
        <w:t xml:space="preserve">            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>w szczególności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 do wykonywania przeglądów technicznych w okresie gwarancji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 xml:space="preserve">oraz serwisu gwarancyjnego (zgodnie z wytycznymi producenta sprzętu w tym zakresie) 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wraz z wpisami </w:t>
      </w:r>
      <w:r w:rsidR="00172B1D">
        <w:rPr>
          <w:rFonts w:ascii="Garamond" w:hAnsi="Garamond" w:cs="Arial"/>
          <w:color w:val="000000" w:themeColor="text1"/>
          <w:sz w:val="22"/>
          <w:szCs w:val="22"/>
        </w:rPr>
        <w:br/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>do książki serwisowej (jeśli wymagane)</w:t>
      </w:r>
      <w:r w:rsidR="00CB07E8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 xml:space="preserve">przeprowadzenie prób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>i testów poprawnego działania;</w:t>
      </w:r>
    </w:p>
    <w:p w14:paraId="0AF79AE2" w14:textId="77777777" w:rsidR="001C4CC2" w:rsidRPr="006124B0" w:rsidRDefault="001C4CC2" w:rsidP="001C4CC2">
      <w:pPr>
        <w:autoSpaceDE w:val="0"/>
        <w:autoSpaceDN w:val="0"/>
        <w:adjustRightInd w:val="0"/>
        <w:spacing w:after="120" w:line="276" w:lineRule="auto"/>
        <w:ind w:left="10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1B28CBB9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071C2B03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5EAAD6E9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5B038F68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2A17A60" w14:textId="27C2E398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E0766F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3AECB122" w14:textId="3784A8FE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posiada wymagane prawem zgody i pozwolenia niezbędne do wykonywania działalności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25543B4C" w14:textId="7753ED9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2B739333" w14:textId="2B40FD04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0BE2D509" w14:textId="6834913A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18137504" w14:textId="3D9A04F9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3D7CDD84" w14:textId="7D185F28" w:rsidR="00700917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313315B4" w14:textId="5BCAC966" w:rsidR="006A7753" w:rsidRDefault="006A7753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Wyraża zgodę i zobowiązuje się 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 xml:space="preserve">do poddawania kontroli przeprowadzanej przez </w:t>
      </w:r>
      <w:r>
        <w:rPr>
          <w:rFonts w:ascii="Garamond" w:hAnsi="Garamond" w:cs="Arial"/>
          <w:color w:val="000000" w:themeColor="text1"/>
          <w:sz w:val="22"/>
          <w:szCs w:val="22"/>
        </w:rPr>
        <w:t>odpowiedni</w:t>
      </w:r>
      <w:r w:rsidR="008119B6">
        <w:rPr>
          <w:rFonts w:ascii="Garamond" w:hAnsi="Garamond" w:cs="Arial"/>
          <w:color w:val="000000" w:themeColor="text1"/>
          <w:sz w:val="22"/>
          <w:szCs w:val="22"/>
        </w:rPr>
        <w:t xml:space="preserve"> organ administracji publicznej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>, w szczególności do przekazywania wymaganej dokumentacji, udzielania wyjaśnień dotyczących realizacji zadania inwestycyjnego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objętego niniejszą umową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 xml:space="preserve"> oraz zezwalania kontrolującym na wejście na teren, na którym realizowane jest zadanie inwestycyjne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objęte niniejsza umową;</w:t>
      </w:r>
    </w:p>
    <w:p w14:paraId="1FEDFA96" w14:textId="77777777" w:rsidR="00931446" w:rsidRDefault="00931446" w:rsidP="00931446">
      <w:pPr>
        <w:autoSpaceDE w:val="0"/>
        <w:autoSpaceDN w:val="0"/>
        <w:adjustRightInd w:val="0"/>
        <w:spacing w:after="120" w:line="276" w:lineRule="auto"/>
        <w:ind w:left="10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1BAA5B80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71850C9F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6F11F90" w14:textId="54459AA4" w:rsidR="00622FA8" w:rsidRDefault="001D26F1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 dostawy </w:t>
      </w:r>
      <w:r w:rsidR="00331D5A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371548">
        <w:rPr>
          <w:rFonts w:ascii="Garamond" w:hAnsi="Garamond" w:cs="Arial"/>
          <w:color w:val="000000" w:themeColor="text1"/>
          <w:sz w:val="22"/>
          <w:szCs w:val="22"/>
        </w:rPr>
        <w:t xml:space="preserve">i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dokonanie testów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i prób 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w terminie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DC1D1C" w:rsidRPr="00DC1D1C">
        <w:rPr>
          <w:rFonts w:ascii="Garamond" w:hAnsi="Garamond" w:cs="Arial"/>
          <w:color w:val="000000" w:themeColor="text1"/>
          <w:sz w:val="22"/>
          <w:szCs w:val="22"/>
          <w:highlight w:val="yellow"/>
        </w:rPr>
        <w:t xml:space="preserve">…… </w:t>
      </w:r>
      <w:r w:rsidR="005C09A6">
        <w:rPr>
          <w:rFonts w:ascii="Garamond" w:hAnsi="Garamond" w:cs="Arial"/>
          <w:color w:val="000000" w:themeColor="text1"/>
          <w:sz w:val="22"/>
          <w:szCs w:val="22"/>
        </w:rPr>
        <w:t>tygodni</w:t>
      </w:r>
      <w:r w:rsidR="006C24BD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C24BD" w:rsidRPr="008F5BA0">
        <w:rPr>
          <w:rFonts w:ascii="Garamond" w:eastAsia="MS Mincho" w:hAnsi="Garamond" w:cs="Arial"/>
          <w:i/>
          <w:iCs/>
          <w:szCs w:val="24"/>
          <w:highlight w:val="yellow"/>
          <w:lang w:eastAsia="ar-SA"/>
        </w:rPr>
        <w:t>(zgodnie z zadeklarowanym w kryterium K-</w:t>
      </w:r>
      <w:r w:rsidR="006C24BD">
        <w:rPr>
          <w:rFonts w:ascii="Garamond" w:eastAsia="MS Mincho" w:hAnsi="Garamond" w:cs="Arial"/>
          <w:i/>
          <w:iCs/>
          <w:szCs w:val="24"/>
          <w:highlight w:val="yellow"/>
          <w:lang w:eastAsia="ar-SA"/>
        </w:rPr>
        <w:t>2</w:t>
      </w:r>
      <w:r w:rsidR="006C24BD" w:rsidRPr="008F5BA0">
        <w:rPr>
          <w:rFonts w:ascii="Garamond" w:eastAsia="MS Mincho" w:hAnsi="Garamond" w:cs="Arial"/>
          <w:i/>
          <w:iCs/>
          <w:szCs w:val="24"/>
          <w:highlight w:val="yellow"/>
          <w:lang w:eastAsia="ar-SA"/>
        </w:rPr>
        <w:t xml:space="preserve"> terminie)</w:t>
      </w:r>
      <w:r w:rsidR="00622FA8">
        <w:rPr>
          <w:rFonts w:ascii="Garamond" w:hAnsi="Garamond" w:cs="Arial"/>
          <w:color w:val="000000" w:themeColor="text1"/>
          <w:sz w:val="22"/>
          <w:szCs w:val="22"/>
        </w:rPr>
        <w:t xml:space="preserve"> licząc od dnia zawarcia niniejszej umowy.</w:t>
      </w:r>
    </w:p>
    <w:p w14:paraId="3D22F4E5" w14:textId="37EDA2C4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8B683D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proofErr w:type="spellStart"/>
      <w:r w:rsidR="008B683D">
        <w:rPr>
          <w:rFonts w:ascii="Garamond" w:hAnsi="Garamond" w:cs="Arial"/>
          <w:color w:val="000000" w:themeColor="text1"/>
          <w:sz w:val="22"/>
          <w:szCs w:val="22"/>
        </w:rPr>
        <w:t>tj</w:t>
      </w:r>
      <w:proofErr w:type="spellEnd"/>
      <w:r w:rsidR="008B683D" w:rsidRPr="008B683D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</w:t>
      </w:r>
    </w:p>
    <w:p w14:paraId="0119BB2E" w14:textId="5B3F4D13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 przypadku, gdy dzień dostawy będzie dniem ustawowo wolnym od pracy, dostawa winna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75A32B89" w14:textId="310ACC3F" w:rsidR="00F80F09" w:rsidRDefault="00025FA8" w:rsidP="009D324E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Style w:val="Odwoaniedokomentarza"/>
          <w:rFonts w:ascii="Garamond" w:hAnsi="Garamond" w:cs="Arial"/>
          <w:strike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6F0CA05A" w14:textId="2FFD30F1" w:rsidR="00A1244B" w:rsidRDefault="009D324E" w:rsidP="00834E45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Potwierdzeniem 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zrealizowania dostawy </w:t>
      </w:r>
      <w:r w:rsidR="005F3F0F" w:rsidRPr="0061624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będzie podpisany 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 xml:space="preserve">przez Zamawiającego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>protokół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09E73AF6" w14:textId="77777777" w:rsidR="00DC1D1C" w:rsidRDefault="00DC1D1C" w:rsidP="00931446">
      <w:pPr>
        <w:suppressAutoHyphens/>
        <w:spacing w:after="120" w:line="276" w:lineRule="auto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0D8C0BC8" w14:textId="77777777" w:rsidR="006C24BD" w:rsidRDefault="006C24BD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52708BAA" w14:textId="16DBE926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72DE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42AAD30C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2E6F487B" w14:textId="20F48B5E" w:rsidR="00950CE9" w:rsidRPr="006C24BD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  <w:r w:rsidR="004D0393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EB7155" w:rsidRPr="006C24BD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 xml:space="preserve"> </w:t>
      </w:r>
    </w:p>
    <w:p w14:paraId="67EAD8F8" w14:textId="3152B814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</w:t>
      </w:r>
      <w:r w:rsidR="001C4CC2">
        <w:rPr>
          <w:rFonts w:ascii="Garamond" w:hAnsi="Garamond" w:cs="Arial"/>
          <w:color w:val="000000" w:themeColor="text1"/>
          <w:sz w:val="22"/>
          <w:szCs w:val="22"/>
        </w:rPr>
        <w:t>9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umowy.</w:t>
      </w:r>
    </w:p>
    <w:p w14:paraId="379299E8" w14:textId="04AD57C8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</w:t>
      </w:r>
      <w:r w:rsidR="0073642B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="00EB347B">
        <w:rPr>
          <w:rFonts w:ascii="Garamond" w:hAnsi="Garamond"/>
          <w:bCs/>
          <w:color w:val="000000" w:themeColor="text1"/>
          <w:sz w:val="22"/>
          <w:szCs w:val="22"/>
        </w:rPr>
        <w:t xml:space="preserve">dostawy Asortymentu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do </w:t>
      </w:r>
      <w:r w:rsidR="00CF7CF1">
        <w:rPr>
          <w:rFonts w:ascii="Garamond" w:hAnsi="Garamond"/>
          <w:b/>
          <w:bCs/>
          <w:color w:val="000000" w:themeColor="text1"/>
          <w:sz w:val="22"/>
          <w:szCs w:val="22"/>
        </w:rPr>
        <w:t>60</w:t>
      </w:r>
      <w:r w:rsidR="00CF7CF1"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</w:t>
      </w:r>
      <w:r w:rsidR="0072396C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na adres mailowy: </w:t>
      </w:r>
      <w:hyperlink r:id="rId8" w:history="1">
        <w:r w:rsidR="00526772" w:rsidRPr="0004613E">
          <w:rPr>
            <w:rStyle w:val="Hipercze"/>
            <w:rFonts w:ascii="Garamond" w:hAnsi="Garamond"/>
            <w:sz w:val="22"/>
            <w:szCs w:val="22"/>
          </w:rPr>
          <w:t>kancelaria@lutycka.pl</w:t>
        </w:r>
      </w:hyperlink>
      <w:r w:rsidR="0052677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 Podstawa wystawienia faktury będzie podpisany protokół, o którym mowa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w </w:t>
      </w:r>
      <w:r w:rsidR="00172DE7">
        <w:rPr>
          <w:rFonts w:ascii="Garamond" w:hAnsi="Garamond"/>
          <w:color w:val="000000" w:themeColor="text1"/>
          <w:sz w:val="22"/>
          <w:szCs w:val="22"/>
        </w:rPr>
        <w:t>§5 ust. 5 umowy.</w:t>
      </w:r>
    </w:p>
    <w:p w14:paraId="0DADC2CB" w14:textId="43D69ABF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5E16B060" w14:textId="1AFB769E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2779296B" w14:textId="3C024E16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2"/>
    <w:p w14:paraId="6E36BFD7" w14:textId="56F9428D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11FD4CBD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3D75A86E" w14:textId="77777777" w:rsidR="00271C09" w:rsidRPr="00931446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646BDFE3" w14:textId="77777777" w:rsidR="00931446" w:rsidRPr="00410052" w:rsidRDefault="00931446" w:rsidP="00931446">
      <w:pPr>
        <w:spacing w:before="60" w:after="120" w:line="276" w:lineRule="auto"/>
        <w:ind w:left="3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0E7286FF" w14:textId="77777777" w:rsidR="005C09A6" w:rsidRDefault="005C09A6" w:rsidP="006805C3">
      <w:pPr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</w:p>
    <w:p w14:paraId="65CB5F85" w14:textId="6093500A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410052">
        <w:rPr>
          <w:rFonts w:ascii="Garamond" w:hAnsi="Garamond" w:cs="Calibri Light"/>
          <w:b/>
          <w:color w:val="000000" w:themeColor="text1"/>
          <w:sz w:val="22"/>
          <w:szCs w:val="22"/>
        </w:rPr>
        <w:t>7</w:t>
      </w:r>
    </w:p>
    <w:p w14:paraId="461C702C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4C080F51" w14:textId="1BE02FAB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ma prawo do składania reklamacji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w okresie trwania odpowiedzialności z tytułu gwarancji, która wynosi </w:t>
      </w:r>
      <w:bookmarkStart w:id="3" w:name="_Hlk162593664"/>
      <w:r w:rsidR="008F5BA0" w:rsidRPr="008F5BA0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>(zgodnie z zadeklarowanym w kryterium K-</w:t>
      </w:r>
      <w:r w:rsidR="00F003B2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>3</w:t>
      </w:r>
      <w:r w:rsidR="008F5BA0" w:rsidRPr="008F5BA0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 xml:space="preserve"> terminie)</w:t>
      </w:r>
      <w:r w:rsidR="008F5BA0">
        <w:rPr>
          <w:rFonts w:ascii="Garamond" w:eastAsia="MS Mincho" w:hAnsi="Garamond" w:cs="Arial"/>
          <w:lang w:eastAsia="ar-SA"/>
        </w:rPr>
        <w:t xml:space="preserve"> </w:t>
      </w:r>
      <w:bookmarkEnd w:id="3"/>
      <w:r w:rsidR="008F5BA0" w:rsidRPr="008F5BA0">
        <w:rPr>
          <w:rFonts w:ascii="Garamond" w:eastAsia="MS Mincho" w:hAnsi="Garamond" w:cs="Arial"/>
          <w:sz w:val="22"/>
          <w:szCs w:val="22"/>
          <w:highlight w:val="yellow"/>
          <w:lang w:eastAsia="ar-SA"/>
        </w:rPr>
        <w:t>… miesięcy</w:t>
      </w:r>
      <w:r w:rsidR="008F5BA0">
        <w:rPr>
          <w:rFonts w:ascii="Garamond" w:eastAsia="MS Mincho" w:hAnsi="Garamond" w:cs="Arial"/>
          <w:lang w:eastAsia="ar-SA"/>
        </w:rPr>
        <w:t xml:space="preserve">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od daty podpisania protokołu, o którym mowa w §5 ust. 5 umowy.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B70C46">
        <w:rPr>
          <w:rFonts w:ascii="Garamond" w:hAnsi="Garamond" w:cs="Calibri Light"/>
          <w:color w:val="000000" w:themeColor="text1"/>
          <w:sz w:val="22"/>
          <w:szCs w:val="22"/>
        </w:rPr>
        <w:t xml:space="preserve">lub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56B12A60" w14:textId="7FDBDBF4" w:rsidR="00CC3C17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nie dokonania naprawy w okresie </w:t>
      </w:r>
      <w:r w:rsidR="00CF7CF1">
        <w:rPr>
          <w:rFonts w:ascii="Garamond" w:hAnsi="Garamond" w:cs="Calibri Light"/>
          <w:color w:val="000000" w:themeColor="text1"/>
          <w:sz w:val="22"/>
          <w:szCs w:val="22"/>
        </w:rPr>
        <w:t xml:space="preserve">siedmiu </w:t>
      </w:r>
      <w:r w:rsidR="000473F4">
        <w:rPr>
          <w:rFonts w:ascii="Garamond" w:hAnsi="Garamond" w:cs="Calibri Light"/>
          <w:color w:val="000000" w:themeColor="text1"/>
          <w:sz w:val="22"/>
          <w:szCs w:val="22"/>
        </w:rPr>
        <w:t>dni roboczych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 od daty zgłoszenia reklamacji, Wykonawca zobowiązuje się do dostarczenia 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w miejsce wadliwego Asortymentu urządzenia zastępczego o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nie gorszych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parametrach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niż zaoferowany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w ofercie</w:t>
      </w:r>
      <w:r w:rsidR="00594DE0">
        <w:rPr>
          <w:rFonts w:ascii="Garamond" w:hAnsi="Garamond" w:cs="Calibri Light"/>
          <w:color w:val="000000" w:themeColor="text1"/>
          <w:sz w:val="22"/>
          <w:szCs w:val="22"/>
        </w:rPr>
        <w:t>, na czas naprawy.</w:t>
      </w:r>
    </w:p>
    <w:p w14:paraId="5614DE5F" w14:textId="79EDD3DB" w:rsidR="00B01C14" w:rsidRDefault="00B01C14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Strony rozszerzają obowiązki gwarancyjne, poprzez </w:t>
      </w:r>
      <w:r w:rsidR="00467FFD">
        <w:rPr>
          <w:rFonts w:ascii="Garamond" w:hAnsi="Garamond" w:cs="Calibri Light"/>
          <w:color w:val="000000" w:themeColor="text1"/>
          <w:sz w:val="22"/>
          <w:szCs w:val="22"/>
        </w:rPr>
        <w:t xml:space="preserve">obowiązek wykonywania w okresie gwarancji wszelkich przeglądów i </w:t>
      </w:r>
      <w:r w:rsidR="00DB4C3A">
        <w:rPr>
          <w:rFonts w:ascii="Garamond" w:hAnsi="Garamond" w:cs="Calibri Light"/>
          <w:color w:val="000000" w:themeColor="text1"/>
          <w:sz w:val="22"/>
          <w:szCs w:val="22"/>
        </w:rPr>
        <w:t xml:space="preserve">serwisów gwarancyjnych bez dodatkowego wynagrodzenia, wymaganych przez producentów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urządzeń wchodzących w skład Asortymentu w celu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zachowania ich właściwości </w:t>
      </w:r>
      <w:r w:rsidR="00A52D51">
        <w:rPr>
          <w:rFonts w:ascii="Garamond" w:hAnsi="Garamond" w:cs="Calibri Light"/>
          <w:color w:val="000000" w:themeColor="text1"/>
          <w:sz w:val="22"/>
          <w:szCs w:val="22"/>
        </w:rPr>
        <w:t xml:space="preserve">                 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i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prawidłowego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>działania.</w:t>
      </w:r>
    </w:p>
    <w:p w14:paraId="4139F450" w14:textId="5747295E" w:rsidR="00FB6042" w:rsidRDefault="00371548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Strony rozszerzają obowiązki gwarancyjne, poprzez przeprowadzenie nieodpłatnie </w:t>
      </w:r>
      <w:r w:rsidR="008B5BB9">
        <w:rPr>
          <w:rFonts w:ascii="Garamond" w:hAnsi="Garamond" w:cs="Calibri Light"/>
          <w:color w:val="000000" w:themeColor="text1"/>
          <w:sz w:val="22"/>
          <w:szCs w:val="22"/>
        </w:rPr>
        <w:t xml:space="preserve">zainstalowania </w:t>
      </w:r>
      <w:r w:rsidR="002412C5">
        <w:rPr>
          <w:rFonts w:ascii="Garamond" w:hAnsi="Garamond" w:cs="Calibri Light"/>
          <w:color w:val="000000" w:themeColor="text1"/>
          <w:sz w:val="22"/>
          <w:szCs w:val="22"/>
        </w:rPr>
        <w:t>Sprzętu</w:t>
      </w:r>
      <w:r w:rsidR="00FB6042">
        <w:rPr>
          <w:rFonts w:ascii="Garamond" w:hAnsi="Garamond" w:cs="Calibri Light"/>
          <w:color w:val="000000" w:themeColor="text1"/>
          <w:sz w:val="22"/>
          <w:szCs w:val="22"/>
        </w:rPr>
        <w:t xml:space="preserve"> przed dokonaniem jego odbioru</w:t>
      </w:r>
      <w:r w:rsidR="001C4CC2">
        <w:rPr>
          <w:rFonts w:ascii="Garamond" w:hAnsi="Garamond" w:cs="Calibri Light"/>
          <w:color w:val="000000" w:themeColor="text1"/>
          <w:sz w:val="22"/>
          <w:szCs w:val="22"/>
        </w:rPr>
        <w:t xml:space="preserve"> i przeprowadzenie prób i testów, w celu zachowania warunków gwarancyjnych</w:t>
      </w:r>
      <w:r w:rsidR="00FB6042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430A5ACA" w14:textId="4CBC85B8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8</w:t>
      </w:r>
    </w:p>
    <w:p w14:paraId="7F49C4A1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4" w:name="_Toc441527415"/>
      <w:bookmarkStart w:id="5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4"/>
      <w:bookmarkEnd w:id="5"/>
    </w:p>
    <w:p w14:paraId="4C095F1B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1E926A26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71FEF763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5D658B06" w14:textId="1EF58B7A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1B933AF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7A4A3B78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0CD862B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4F73D2" w14:textId="4CF4952C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571B36B9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4A0F4593" w14:textId="1FDD6DBA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9</w:t>
      </w:r>
    </w:p>
    <w:p w14:paraId="46ED0799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40D820AB" w14:textId="77777777" w:rsidR="00CF7CF1" w:rsidRPr="00CF7CF1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</w:t>
      </w:r>
    </w:p>
    <w:p w14:paraId="0BD6040B" w14:textId="77777777" w:rsidR="00494A7F" w:rsidRPr="00CF7CF1" w:rsidRDefault="00F21925" w:rsidP="00CF7CF1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CF7CF1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CF7CF1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C65D258" w14:textId="3C16F29A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</w:t>
      </w:r>
      <w:r w:rsidR="00CF7CF1">
        <w:rPr>
          <w:rFonts w:ascii="Garamond" w:hAnsi="Garamond"/>
          <w:color w:val="000000" w:themeColor="text1"/>
          <w:sz w:val="22"/>
          <w:szCs w:val="22"/>
        </w:rPr>
        <w:t>2</w:t>
      </w:r>
      <w:r w:rsidR="001C4CC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umowy, może nastąpić w terminie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59434439" w14:textId="326CAE66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odstąpienia od umowy przez Zamawiającego, w sytuacji, o której mowa w ust. </w:t>
      </w:r>
      <w:r w:rsidR="001C4CC2">
        <w:rPr>
          <w:rFonts w:ascii="Garamond" w:hAnsi="Garamond"/>
          <w:color w:val="000000" w:themeColor="text1"/>
          <w:sz w:val="22"/>
          <w:szCs w:val="22"/>
        </w:rPr>
        <w:t>3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może żądać jedynie wynagrodzenia należnego mu z tytułu wykonania faktycznego części umowy.</w:t>
      </w:r>
    </w:p>
    <w:p w14:paraId="61720921" w14:textId="6703509F" w:rsidR="00C655BA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</w:t>
      </w:r>
      <w:r w:rsidR="00F70CEC">
        <w:rPr>
          <w:rFonts w:ascii="Garamond" w:hAnsi="Garamond"/>
          <w:color w:val="000000" w:themeColor="text1"/>
          <w:sz w:val="22"/>
          <w:szCs w:val="22"/>
        </w:rPr>
        <w:t xml:space="preserve">odstąpić od umowy bez wyznaczania terminu dodatkowego, </w:t>
      </w:r>
      <w:r w:rsidR="00C655BA">
        <w:rPr>
          <w:rFonts w:ascii="Garamond" w:hAnsi="Garamond"/>
          <w:color w:val="000000" w:themeColor="text1"/>
          <w:sz w:val="22"/>
          <w:szCs w:val="22"/>
        </w:rPr>
        <w:t xml:space="preserve">jeżeli zwłoka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        </w:t>
      </w:r>
      <w:r w:rsidR="00C655BA">
        <w:rPr>
          <w:rFonts w:ascii="Garamond" w:hAnsi="Garamond"/>
          <w:color w:val="000000" w:themeColor="text1"/>
          <w:sz w:val="22"/>
          <w:szCs w:val="22"/>
        </w:rPr>
        <w:t>w realizacji umowy przekracza 7 dni</w:t>
      </w:r>
      <w:r w:rsidR="00C21056">
        <w:rPr>
          <w:rFonts w:ascii="Garamond" w:hAnsi="Garamond"/>
          <w:color w:val="000000" w:themeColor="text1"/>
          <w:sz w:val="22"/>
          <w:szCs w:val="22"/>
        </w:rPr>
        <w:t xml:space="preserve">, co nie wyłącza ani nie ogranicza ustawowych przesłanek </w:t>
      </w:r>
      <w:r w:rsidR="002A4674">
        <w:rPr>
          <w:rFonts w:ascii="Garamond" w:hAnsi="Garamond"/>
          <w:color w:val="000000" w:themeColor="text1"/>
          <w:sz w:val="22"/>
          <w:szCs w:val="22"/>
        </w:rPr>
        <w:br/>
      </w:r>
      <w:r w:rsidR="00C21056">
        <w:rPr>
          <w:rFonts w:ascii="Garamond" w:hAnsi="Garamond"/>
          <w:color w:val="000000" w:themeColor="text1"/>
          <w:sz w:val="22"/>
          <w:szCs w:val="22"/>
        </w:rPr>
        <w:t>do odstąpienia od umowy.</w:t>
      </w:r>
    </w:p>
    <w:p w14:paraId="1E69BB6F" w14:textId="466E9B61" w:rsidR="00102CF6" w:rsidRDefault="00940F35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C84BEA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0</w:t>
      </w:r>
    </w:p>
    <w:p w14:paraId="051C2E20" w14:textId="1A35D644" w:rsidR="00940F35" w:rsidRPr="006124B0" w:rsidRDefault="00E85D59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25223F71" w14:textId="41D5A146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7C3D43">
        <w:rPr>
          <w:rFonts w:ascii="Garamond" w:hAnsi="Garamond"/>
          <w:color w:val="000000" w:themeColor="text1"/>
          <w:sz w:val="22"/>
          <w:szCs w:val="22"/>
        </w:rPr>
        <w:t>przekroczenia terminu wskazanego w §5 ust. 1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>, Zamawiając</w:t>
      </w:r>
      <w:r w:rsidR="007C3D43">
        <w:rPr>
          <w:rFonts w:ascii="Garamond" w:hAnsi="Garamond"/>
          <w:color w:val="000000" w:themeColor="text1"/>
          <w:sz w:val="22"/>
          <w:szCs w:val="22"/>
        </w:rPr>
        <w:t>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może naliczyć Wykonawcy karę umowną w wysokości </w:t>
      </w:r>
      <w:r w:rsidR="00B45E88">
        <w:rPr>
          <w:rFonts w:ascii="Garamond" w:hAnsi="Garamond"/>
          <w:color w:val="000000" w:themeColor="text1"/>
          <w:sz w:val="22"/>
          <w:szCs w:val="22"/>
        </w:rPr>
        <w:t xml:space="preserve">0,5% </w:t>
      </w:r>
      <w:r w:rsidR="0062423D">
        <w:rPr>
          <w:rFonts w:ascii="Garamond" w:hAnsi="Garamond"/>
          <w:color w:val="000000" w:themeColor="text1"/>
          <w:sz w:val="22"/>
          <w:szCs w:val="22"/>
        </w:rPr>
        <w:t xml:space="preserve">kwoty brutto wskazanej w §6 ust. 1 Umowy, jednak nie mniej niż </w:t>
      </w:r>
      <w:r w:rsidR="001B2ED9">
        <w:rPr>
          <w:rFonts w:ascii="Garamond" w:hAnsi="Garamond"/>
          <w:color w:val="000000" w:themeColor="text1"/>
          <w:sz w:val="22"/>
          <w:szCs w:val="22"/>
        </w:rPr>
        <w:t>1 500,00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za każdy dzień </w:t>
      </w:r>
      <w:r w:rsidR="001B2ED9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  <w:r w:rsidR="0095754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0C29FF">
        <w:rPr>
          <w:rFonts w:ascii="Garamond" w:hAnsi="Garamond"/>
          <w:color w:val="000000" w:themeColor="text1"/>
          <w:sz w:val="22"/>
          <w:szCs w:val="22"/>
        </w:rPr>
        <w:t xml:space="preserve">W przypadku gdy umową objęte są pakiety, kare umowną nalicza się wg wartości odpowiedniej do danego pakietu objętego zwłoką. </w:t>
      </w:r>
    </w:p>
    <w:p w14:paraId="2DE8A646" w14:textId="7A98B59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</w:t>
      </w:r>
      <w:r w:rsidR="00EA7560">
        <w:rPr>
          <w:rFonts w:ascii="Garamond" w:hAnsi="Garamond"/>
          <w:color w:val="000000" w:themeColor="text1"/>
          <w:sz w:val="22"/>
          <w:szCs w:val="22"/>
        </w:rPr>
        <w:t>dostarczeniu</w:t>
      </w:r>
      <w:r w:rsidR="00270B0E">
        <w:rPr>
          <w:rFonts w:ascii="Garamond" w:hAnsi="Garamond"/>
          <w:color w:val="000000" w:themeColor="text1"/>
          <w:sz w:val="22"/>
          <w:szCs w:val="22"/>
        </w:rPr>
        <w:t xml:space="preserve"> urządzenia zastępczego na warunkach określonych w </w:t>
      </w:r>
      <w:r w:rsidR="0027162B">
        <w:rPr>
          <w:rFonts w:ascii="Garamond" w:hAnsi="Garamond"/>
          <w:color w:val="000000" w:themeColor="text1"/>
          <w:sz w:val="22"/>
          <w:szCs w:val="22"/>
        </w:rPr>
        <w:t>§7 ust. 2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po zgłoszeniu reklamacji przez Zamawiającego, Zamawiający może naliczyć </w:t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Wykonawcy karę umowna w wysokości </w:t>
      </w:r>
      <w:r w:rsidR="000473F4">
        <w:rPr>
          <w:rFonts w:ascii="Garamond" w:hAnsi="Garamond"/>
          <w:color w:val="000000" w:themeColor="text1"/>
          <w:sz w:val="22"/>
          <w:szCs w:val="22"/>
        </w:rPr>
        <w:t>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 za każdy dzień </w:t>
      </w:r>
      <w:r w:rsidR="00EA756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513F8533" w14:textId="6F288942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/odstąpienia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w części, kara umowna zostanie naliczona w wysokości 10% kwoty brutto wartości tej części umowy (pakietu lub pozycji), którą Zamawiający wypowiedział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/od której odst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>ą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pił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.</w:t>
      </w:r>
    </w:p>
    <w:p w14:paraId="0CE5D118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C827A1" w14:textId="40273EA2" w:rsidR="00E154C0" w:rsidRPr="00E154C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Maksymalna kara umowna 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1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Umowy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nie może przekroczyć kwoty 5%  kwoty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brutto określonej w § 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</w:r>
    </w:p>
    <w:p w14:paraId="679337D8" w14:textId="227B8FD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</w:t>
      </w:r>
      <w:r w:rsidR="00B357A2">
        <w:rPr>
          <w:rFonts w:ascii="Garamond" w:hAnsi="Garamond"/>
          <w:bCs/>
          <w:color w:val="000000" w:themeColor="text1"/>
          <w:sz w:val="22"/>
          <w:szCs w:val="22"/>
        </w:rPr>
        <w:t xml:space="preserve"> k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ara umow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 xml:space="preserve">na </w:t>
      </w:r>
      <w:r w:rsidR="00CA63FE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2 Umowy nie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może przekroczyć kwoty 5%  kwoty brutto określonej w §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15D2472B" w14:textId="15652345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>§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3F00ED1A" w14:textId="0168EED2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1</w:t>
      </w:r>
    </w:p>
    <w:p w14:paraId="2194C5EE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6379F9E0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t.j</w:t>
      </w:r>
      <w:proofErr w:type="spell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późn</w:t>
      </w:r>
      <w:proofErr w:type="spell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zm.).</w:t>
      </w:r>
    </w:p>
    <w:p w14:paraId="5973EBFA" w14:textId="1C63010B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4F30BB59" w14:textId="3F25B281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U. z 2018 r. poz. 1000 z </w:t>
      </w:r>
      <w:proofErr w:type="spellStart"/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późn</w:t>
      </w:r>
      <w:proofErr w:type="spellEnd"/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1B9023E5" w14:textId="2DA52E65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2</w:t>
      </w:r>
    </w:p>
    <w:p w14:paraId="03BDC483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22289189" w14:textId="243DDC13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963F43D" w14:textId="59B97EA6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administratorem Pani/Pana danych osobowych jest Szpital Wojewódzki w Poznaniu, ul. Juraszów 7-19, 60-479 Poznań, 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12 200;</w:t>
      </w:r>
    </w:p>
    <w:p w14:paraId="5A9D75DD" w14:textId="04087795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hyperlink r:id="rId9" w:history="1">
        <w:r w:rsidR="005121D6" w:rsidRPr="004E07FA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5121D6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12 221;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65BF97D8" w14:textId="41E7777B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="001C4CC2">
        <w:rPr>
          <w:rFonts w:ascii="Garamond" w:hAnsi="Garamond"/>
          <w:color w:val="000000" w:themeColor="text1"/>
          <w:sz w:val="22"/>
          <w:szCs w:val="22"/>
        </w:rPr>
        <w:t>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</w:t>
      </w:r>
      <w:r w:rsidR="001C4CC2">
        <w:rPr>
          <w:rFonts w:ascii="Garamond" w:hAnsi="Garamond"/>
          <w:color w:val="000000" w:themeColor="text1"/>
          <w:sz w:val="22"/>
          <w:szCs w:val="22"/>
        </w:rPr>
        <w:t>_____________________________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prowadzonym w trybie przetargu nieograniczonego;</w:t>
      </w:r>
    </w:p>
    <w:p w14:paraId="02311D47" w14:textId="74309D3D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313CDE2C" w14:textId="080D3349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warunkiem prawidłowej realizacji tego zamówienia; </w:t>
      </w:r>
    </w:p>
    <w:p w14:paraId="07240C5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0CFB161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178C3792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793C982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24A51DC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6D734103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992105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38ABEC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2CC620BA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47E25537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50EBEA0F" w14:textId="6C398DCB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3</w:t>
      </w:r>
    </w:p>
    <w:p w14:paraId="057F1B71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784C774B" w14:textId="7D753063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28896FC2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B913487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trzęsienie ziemi, powodzie, sztormy, huragany, pożary, uderzenia pioruna lub epidemie, </w:t>
      </w:r>
    </w:p>
    <w:p w14:paraId="4C98EAB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2171803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A50A2FD" w14:textId="24B798EC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228971B2" w14:textId="3272683B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0DDB6C78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5DCF0EA" w14:textId="144A39A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7813191F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0FB7AB7B" w14:textId="6A1578BF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43A52D8" w14:textId="54C62502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1C88F50C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4D2D9943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695D7940" w14:textId="50868D99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42018B41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504811E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7E2D9B3" w14:textId="63BA3400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>
        <w:rPr>
          <w:rFonts w:ascii="Garamond" w:hAnsi="Garamond"/>
          <w:iCs/>
          <w:color w:val="000000" w:themeColor="text1"/>
          <w:sz w:val="22"/>
          <w:szCs w:val="22"/>
        </w:rPr>
        <w:t>Poznaniu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.</w:t>
      </w:r>
    </w:p>
    <w:p w14:paraId="54C6969F" w14:textId="54F3188C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14:paraId="618D2F7F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0063FDE5" w14:textId="0D019744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170FFD1B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lastRenderedPageBreak/>
        <w:t>Po odbyciu posiedzenia mediacyjnego, strony podpisują protokół z jego obrad, przy czym brak rozstrzygnięcia sporu powoduje wyczerpanie toku postępowania mediacyjnego.</w:t>
      </w:r>
    </w:p>
    <w:p w14:paraId="5B6DB027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A0BAAFB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91F4528" w14:textId="2A6D9A5B" w:rsidR="00A014D2" w:rsidRPr="00A014D2" w:rsidRDefault="00A014D2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A014D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5231465" w14:textId="66417F00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6D20E8E0" w14:textId="4D7E06B4" w:rsidR="00B357A2" w:rsidRPr="00BE2640" w:rsidRDefault="00F80F09" w:rsidP="0004173C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BE264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2AFEDBD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42404905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3F4B3E"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6A747B" w14:textId="77777777" w:rsidR="00A623D0" w:rsidRDefault="00A623D0" w:rsidP="008F3EB1">
      <w:r>
        <w:separator/>
      </w:r>
    </w:p>
  </w:endnote>
  <w:endnote w:type="continuationSeparator" w:id="0">
    <w:p w14:paraId="2DF06E1B" w14:textId="77777777" w:rsidR="00A623D0" w:rsidRDefault="00A623D0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altName w:val="Yu Gothic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FCCE3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2C2402CF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1A42E" w14:textId="77777777" w:rsidR="00A623D0" w:rsidRDefault="00A623D0" w:rsidP="008F3EB1">
      <w:r>
        <w:separator/>
      </w:r>
    </w:p>
  </w:footnote>
  <w:footnote w:type="continuationSeparator" w:id="0">
    <w:p w14:paraId="72EFC30B" w14:textId="77777777" w:rsidR="00A623D0" w:rsidRDefault="00A623D0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3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4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5865766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05007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15600501">
    <w:abstractNumId w:val="5"/>
  </w:num>
  <w:num w:numId="4" w16cid:durableId="823666780">
    <w:abstractNumId w:val="0"/>
  </w:num>
  <w:num w:numId="5" w16cid:durableId="2090225224">
    <w:abstractNumId w:val="4"/>
  </w:num>
  <w:num w:numId="6" w16cid:durableId="4848574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51803723">
    <w:abstractNumId w:val="22"/>
  </w:num>
  <w:num w:numId="8" w16cid:durableId="463890216">
    <w:abstractNumId w:val="30"/>
  </w:num>
  <w:num w:numId="9" w16cid:durableId="1531723341">
    <w:abstractNumId w:val="35"/>
  </w:num>
  <w:num w:numId="10" w16cid:durableId="6371396">
    <w:abstractNumId w:val="13"/>
    <w:lvlOverride w:ilvl="0">
      <w:startOverride w:val="1"/>
    </w:lvlOverride>
  </w:num>
  <w:num w:numId="11" w16cid:durableId="2139175422">
    <w:abstractNumId w:val="11"/>
  </w:num>
  <w:num w:numId="12" w16cid:durableId="1538353855">
    <w:abstractNumId w:val="13"/>
  </w:num>
  <w:num w:numId="13" w16cid:durableId="1576823089">
    <w:abstractNumId w:val="23"/>
  </w:num>
  <w:num w:numId="14" w16cid:durableId="1735278288">
    <w:abstractNumId w:val="26"/>
  </w:num>
  <w:num w:numId="15" w16cid:durableId="38018962">
    <w:abstractNumId w:val="29"/>
  </w:num>
  <w:num w:numId="16" w16cid:durableId="669915981">
    <w:abstractNumId w:val="25"/>
  </w:num>
  <w:num w:numId="17" w16cid:durableId="190992466">
    <w:abstractNumId w:val="10"/>
  </w:num>
  <w:num w:numId="18" w16cid:durableId="497771928">
    <w:abstractNumId w:val="15"/>
  </w:num>
  <w:num w:numId="19" w16cid:durableId="990133837">
    <w:abstractNumId w:val="33"/>
  </w:num>
  <w:num w:numId="20" w16cid:durableId="660428808">
    <w:abstractNumId w:val="37"/>
  </w:num>
  <w:num w:numId="21" w16cid:durableId="1294865192">
    <w:abstractNumId w:val="8"/>
  </w:num>
  <w:num w:numId="22" w16cid:durableId="1293443628">
    <w:abstractNumId w:val="31"/>
  </w:num>
  <w:num w:numId="23" w16cid:durableId="1541939752">
    <w:abstractNumId w:val="28"/>
  </w:num>
  <w:num w:numId="24" w16cid:durableId="2060546244">
    <w:abstractNumId w:val="32"/>
  </w:num>
  <w:num w:numId="25" w16cid:durableId="896814671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936092896">
    <w:abstractNumId w:val="34"/>
  </w:num>
  <w:num w:numId="27" w16cid:durableId="970406131">
    <w:abstractNumId w:val="16"/>
  </w:num>
  <w:num w:numId="28" w16cid:durableId="1438595812">
    <w:abstractNumId w:val="20"/>
  </w:num>
  <w:num w:numId="29" w16cid:durableId="1774009585">
    <w:abstractNumId w:val="12"/>
  </w:num>
  <w:num w:numId="30" w16cid:durableId="286474679">
    <w:abstractNumId w:val="36"/>
  </w:num>
  <w:num w:numId="31" w16cid:durableId="892421744">
    <w:abstractNumId w:val="18"/>
  </w:num>
  <w:num w:numId="32" w16cid:durableId="7402553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91644327">
    <w:abstractNumId w:val="24"/>
  </w:num>
  <w:num w:numId="34" w16cid:durableId="1452240263">
    <w:abstractNumId w:val="14"/>
  </w:num>
  <w:num w:numId="35" w16cid:durableId="1666544415">
    <w:abstractNumId w:val="38"/>
  </w:num>
  <w:num w:numId="36" w16cid:durableId="1576278708">
    <w:abstractNumId w:val="6"/>
  </w:num>
  <w:num w:numId="37" w16cid:durableId="1393427875">
    <w:abstractNumId w:val="21"/>
  </w:num>
  <w:num w:numId="38" w16cid:durableId="1124425537">
    <w:abstractNumId w:val="7"/>
  </w:num>
  <w:num w:numId="39" w16cid:durableId="1188787497">
    <w:abstractNumId w:val="17"/>
  </w:num>
  <w:num w:numId="40" w16cid:durableId="1034573971">
    <w:abstractNumId w:val="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83A"/>
    <w:rsid w:val="001258E8"/>
    <w:rsid w:val="001328BF"/>
    <w:rsid w:val="001471A8"/>
    <w:rsid w:val="0016013A"/>
    <w:rsid w:val="00172B1D"/>
    <w:rsid w:val="00172DE7"/>
    <w:rsid w:val="00172E47"/>
    <w:rsid w:val="001A2AFF"/>
    <w:rsid w:val="001B2ED9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6BE"/>
    <w:rsid w:val="00203C98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60D8D"/>
    <w:rsid w:val="00270B0E"/>
    <w:rsid w:val="0027162B"/>
    <w:rsid w:val="00271C09"/>
    <w:rsid w:val="00271F29"/>
    <w:rsid w:val="0029110C"/>
    <w:rsid w:val="002A4674"/>
    <w:rsid w:val="002A6F83"/>
    <w:rsid w:val="002C0CA5"/>
    <w:rsid w:val="002C477E"/>
    <w:rsid w:val="002C56CA"/>
    <w:rsid w:val="002D0E8D"/>
    <w:rsid w:val="002D764C"/>
    <w:rsid w:val="002E63F2"/>
    <w:rsid w:val="002F37A8"/>
    <w:rsid w:val="002F6A6F"/>
    <w:rsid w:val="00306F61"/>
    <w:rsid w:val="00310FC3"/>
    <w:rsid w:val="00312233"/>
    <w:rsid w:val="0031318C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4534"/>
    <w:rsid w:val="0039535D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220CE"/>
    <w:rsid w:val="00422F4A"/>
    <w:rsid w:val="0042798A"/>
    <w:rsid w:val="00433149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4A7F"/>
    <w:rsid w:val="004A4A4E"/>
    <w:rsid w:val="004B231E"/>
    <w:rsid w:val="004B29E1"/>
    <w:rsid w:val="004D0393"/>
    <w:rsid w:val="004D116F"/>
    <w:rsid w:val="004D2139"/>
    <w:rsid w:val="004D650F"/>
    <w:rsid w:val="004E6A1A"/>
    <w:rsid w:val="00501C10"/>
    <w:rsid w:val="005058EA"/>
    <w:rsid w:val="005121D6"/>
    <w:rsid w:val="00526772"/>
    <w:rsid w:val="00540A8B"/>
    <w:rsid w:val="005456CD"/>
    <w:rsid w:val="00552AD2"/>
    <w:rsid w:val="005543C0"/>
    <w:rsid w:val="005557B8"/>
    <w:rsid w:val="00555E89"/>
    <w:rsid w:val="00556FCC"/>
    <w:rsid w:val="00561B9D"/>
    <w:rsid w:val="0056744A"/>
    <w:rsid w:val="005758CE"/>
    <w:rsid w:val="00591008"/>
    <w:rsid w:val="00594DE0"/>
    <w:rsid w:val="005B0C50"/>
    <w:rsid w:val="005B33BE"/>
    <w:rsid w:val="005C09A6"/>
    <w:rsid w:val="005C283C"/>
    <w:rsid w:val="005C6ABA"/>
    <w:rsid w:val="005D70E7"/>
    <w:rsid w:val="005E4B4A"/>
    <w:rsid w:val="005F3F0F"/>
    <w:rsid w:val="005F79E4"/>
    <w:rsid w:val="006124B0"/>
    <w:rsid w:val="00616240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805C3"/>
    <w:rsid w:val="00683DE4"/>
    <w:rsid w:val="006A174E"/>
    <w:rsid w:val="006A6C30"/>
    <w:rsid w:val="006A7753"/>
    <w:rsid w:val="006C24BD"/>
    <w:rsid w:val="006C389B"/>
    <w:rsid w:val="006D2471"/>
    <w:rsid w:val="006D4CD3"/>
    <w:rsid w:val="00700917"/>
    <w:rsid w:val="0070579E"/>
    <w:rsid w:val="007227BA"/>
    <w:rsid w:val="0072396C"/>
    <w:rsid w:val="0072622A"/>
    <w:rsid w:val="0073401D"/>
    <w:rsid w:val="0073642B"/>
    <w:rsid w:val="0074198F"/>
    <w:rsid w:val="007458FB"/>
    <w:rsid w:val="00751536"/>
    <w:rsid w:val="00753B49"/>
    <w:rsid w:val="007542EA"/>
    <w:rsid w:val="00756E69"/>
    <w:rsid w:val="00766A6C"/>
    <w:rsid w:val="00775D68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8016D5"/>
    <w:rsid w:val="008119B6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B5BB9"/>
    <w:rsid w:val="008B683D"/>
    <w:rsid w:val="008D3523"/>
    <w:rsid w:val="008D7FDC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31446"/>
    <w:rsid w:val="00936845"/>
    <w:rsid w:val="00940F35"/>
    <w:rsid w:val="00947AC7"/>
    <w:rsid w:val="00950CE9"/>
    <w:rsid w:val="009558EC"/>
    <w:rsid w:val="00956D4C"/>
    <w:rsid w:val="0095754C"/>
    <w:rsid w:val="00960A1B"/>
    <w:rsid w:val="00965E6B"/>
    <w:rsid w:val="00973CA3"/>
    <w:rsid w:val="00974D47"/>
    <w:rsid w:val="00980CE8"/>
    <w:rsid w:val="00993BA9"/>
    <w:rsid w:val="00996937"/>
    <w:rsid w:val="00997D72"/>
    <w:rsid w:val="009A714C"/>
    <w:rsid w:val="009B42F0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3D0"/>
    <w:rsid w:val="00A6298D"/>
    <w:rsid w:val="00A8384E"/>
    <w:rsid w:val="00A92C9F"/>
    <w:rsid w:val="00AC0916"/>
    <w:rsid w:val="00AC6989"/>
    <w:rsid w:val="00AC76E6"/>
    <w:rsid w:val="00AD50F6"/>
    <w:rsid w:val="00AE5E22"/>
    <w:rsid w:val="00B01C14"/>
    <w:rsid w:val="00B03A4F"/>
    <w:rsid w:val="00B04A72"/>
    <w:rsid w:val="00B056E1"/>
    <w:rsid w:val="00B06542"/>
    <w:rsid w:val="00B30FF2"/>
    <w:rsid w:val="00B357A2"/>
    <w:rsid w:val="00B44B45"/>
    <w:rsid w:val="00B44BDB"/>
    <w:rsid w:val="00B45E88"/>
    <w:rsid w:val="00B53574"/>
    <w:rsid w:val="00B709D3"/>
    <w:rsid w:val="00B70C46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F136F"/>
    <w:rsid w:val="00C01DD2"/>
    <w:rsid w:val="00C021A8"/>
    <w:rsid w:val="00C039F1"/>
    <w:rsid w:val="00C107F4"/>
    <w:rsid w:val="00C143DF"/>
    <w:rsid w:val="00C21056"/>
    <w:rsid w:val="00C25522"/>
    <w:rsid w:val="00C27F34"/>
    <w:rsid w:val="00C43CD9"/>
    <w:rsid w:val="00C56EEF"/>
    <w:rsid w:val="00C655BA"/>
    <w:rsid w:val="00C7452A"/>
    <w:rsid w:val="00C74877"/>
    <w:rsid w:val="00C84BEA"/>
    <w:rsid w:val="00CA02A8"/>
    <w:rsid w:val="00CA55B7"/>
    <w:rsid w:val="00CA63FE"/>
    <w:rsid w:val="00CB07E8"/>
    <w:rsid w:val="00CC3C17"/>
    <w:rsid w:val="00CC49EF"/>
    <w:rsid w:val="00CC7EC6"/>
    <w:rsid w:val="00CF4176"/>
    <w:rsid w:val="00CF7CF1"/>
    <w:rsid w:val="00D35DCB"/>
    <w:rsid w:val="00D45D95"/>
    <w:rsid w:val="00D512A1"/>
    <w:rsid w:val="00D5144F"/>
    <w:rsid w:val="00D539C2"/>
    <w:rsid w:val="00D6434B"/>
    <w:rsid w:val="00D73679"/>
    <w:rsid w:val="00D801F3"/>
    <w:rsid w:val="00D805A6"/>
    <w:rsid w:val="00D81384"/>
    <w:rsid w:val="00D825ED"/>
    <w:rsid w:val="00D97B6E"/>
    <w:rsid w:val="00DA472F"/>
    <w:rsid w:val="00DA4801"/>
    <w:rsid w:val="00DA687F"/>
    <w:rsid w:val="00DB0244"/>
    <w:rsid w:val="00DB046A"/>
    <w:rsid w:val="00DB05A2"/>
    <w:rsid w:val="00DB4C3A"/>
    <w:rsid w:val="00DC1D1C"/>
    <w:rsid w:val="00DC6A9B"/>
    <w:rsid w:val="00DF1F26"/>
    <w:rsid w:val="00E04481"/>
    <w:rsid w:val="00E154C0"/>
    <w:rsid w:val="00E16FCD"/>
    <w:rsid w:val="00E212DE"/>
    <w:rsid w:val="00E274E5"/>
    <w:rsid w:val="00E27F5B"/>
    <w:rsid w:val="00E423C7"/>
    <w:rsid w:val="00E63888"/>
    <w:rsid w:val="00E70519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5A75"/>
    <w:rsid w:val="00EB7155"/>
    <w:rsid w:val="00ED3049"/>
    <w:rsid w:val="00ED38AC"/>
    <w:rsid w:val="00EE0B02"/>
    <w:rsid w:val="00EE560D"/>
    <w:rsid w:val="00EF5D4C"/>
    <w:rsid w:val="00F003B2"/>
    <w:rsid w:val="00F036D7"/>
    <w:rsid w:val="00F0757C"/>
    <w:rsid w:val="00F20089"/>
    <w:rsid w:val="00F21925"/>
    <w:rsid w:val="00F22D5F"/>
    <w:rsid w:val="00F3080A"/>
    <w:rsid w:val="00F42F26"/>
    <w:rsid w:val="00F53D16"/>
    <w:rsid w:val="00F70CEC"/>
    <w:rsid w:val="00F734F7"/>
    <w:rsid w:val="00F80F09"/>
    <w:rsid w:val="00F93492"/>
    <w:rsid w:val="00FA07AE"/>
    <w:rsid w:val="00FA6B05"/>
    <w:rsid w:val="00FB6042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D2BD99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9EFAB-6722-4111-9184-8C9A60F29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3394</Words>
  <Characters>20370</Characters>
  <Application>Microsoft Office Word</Application>
  <DocSecurity>0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Monika Ćwiertka</cp:lastModifiedBy>
  <cp:revision>5</cp:revision>
  <cp:lastPrinted>2020-08-13T08:48:00Z</cp:lastPrinted>
  <dcterms:created xsi:type="dcterms:W3CDTF">2025-04-16T07:58:00Z</dcterms:created>
  <dcterms:modified xsi:type="dcterms:W3CDTF">2025-04-16T10:34:00Z</dcterms:modified>
</cp:coreProperties>
</file>