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5D268F" w:rsidRDefault="00F64807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5D268F">
        <w:rPr>
          <w:rFonts w:ascii="Arial Narrow" w:hAnsi="Arial Narrow" w:cs="Arial"/>
          <w:sz w:val="22"/>
          <w:szCs w:val="24"/>
        </w:rPr>
        <w:t>Bydgoszcz</w:t>
      </w:r>
      <w:r w:rsidR="00035DEC" w:rsidRPr="005D268F">
        <w:rPr>
          <w:rFonts w:ascii="Arial Narrow" w:hAnsi="Arial Narrow" w:cs="Arial"/>
          <w:sz w:val="22"/>
          <w:szCs w:val="24"/>
        </w:rPr>
        <w:t xml:space="preserve"> dnia: </w:t>
      </w:r>
      <w:r w:rsidRPr="005D268F">
        <w:rPr>
          <w:rFonts w:ascii="Arial Narrow" w:hAnsi="Arial Narrow" w:cs="Arial"/>
          <w:sz w:val="22"/>
          <w:szCs w:val="24"/>
        </w:rPr>
        <w:t>2025-04-18</w:t>
      </w:r>
    </w:p>
    <w:p w:rsidR="00035DEC" w:rsidRPr="005D268F" w:rsidRDefault="00F64807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D268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5D268F" w:rsidRDefault="00F64807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D268F">
        <w:rPr>
          <w:rFonts w:ascii="Arial Narrow" w:hAnsi="Arial Narrow" w:cs="Arial"/>
          <w:sz w:val="22"/>
          <w:szCs w:val="24"/>
        </w:rPr>
        <w:t>Powstańców Warszawy</w:t>
      </w:r>
      <w:r w:rsidR="00035DEC" w:rsidRPr="005D268F">
        <w:rPr>
          <w:rFonts w:ascii="Arial Narrow" w:hAnsi="Arial Narrow" w:cs="Arial"/>
          <w:sz w:val="22"/>
          <w:szCs w:val="24"/>
        </w:rPr>
        <w:t xml:space="preserve"> </w:t>
      </w:r>
      <w:r w:rsidRPr="005D268F">
        <w:rPr>
          <w:rFonts w:ascii="Arial Narrow" w:hAnsi="Arial Narrow" w:cs="Arial"/>
          <w:sz w:val="22"/>
          <w:szCs w:val="24"/>
        </w:rPr>
        <w:t>5</w:t>
      </w:r>
    </w:p>
    <w:p w:rsidR="00035DEC" w:rsidRPr="005D268F" w:rsidRDefault="00F64807" w:rsidP="00035DEC">
      <w:pPr>
        <w:rPr>
          <w:rFonts w:ascii="Arial Narrow" w:hAnsi="Arial Narrow" w:cs="Arial"/>
          <w:sz w:val="22"/>
          <w:szCs w:val="24"/>
        </w:rPr>
      </w:pPr>
      <w:r w:rsidRPr="005D268F">
        <w:rPr>
          <w:rFonts w:ascii="Arial Narrow" w:hAnsi="Arial Narrow" w:cs="Arial"/>
          <w:sz w:val="22"/>
          <w:szCs w:val="24"/>
        </w:rPr>
        <w:t>85-681</w:t>
      </w:r>
      <w:r w:rsidR="00035DEC" w:rsidRPr="005D268F">
        <w:rPr>
          <w:rFonts w:ascii="Arial Narrow" w:hAnsi="Arial Narrow" w:cs="Arial"/>
          <w:sz w:val="22"/>
          <w:szCs w:val="24"/>
        </w:rPr>
        <w:t xml:space="preserve"> </w:t>
      </w:r>
      <w:r w:rsidRPr="005D268F">
        <w:rPr>
          <w:rFonts w:ascii="Arial Narrow" w:hAnsi="Arial Narrow" w:cs="Arial"/>
          <w:sz w:val="22"/>
          <w:szCs w:val="24"/>
        </w:rPr>
        <w:t>Bydgoszcz</w:t>
      </w:r>
    </w:p>
    <w:p w:rsidR="00035DEC" w:rsidRPr="005D268F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5D268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Pr="005D268F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5D268F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5D268F" w:rsidRPr="005D268F" w:rsidRDefault="005D268F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5D268F">
        <w:rPr>
          <w:rFonts w:ascii="Arial Narrow" w:hAnsi="Arial Narrow" w:cs="Arial"/>
          <w:bCs/>
          <w:sz w:val="22"/>
          <w:szCs w:val="18"/>
        </w:rPr>
        <w:t>Pismo nr</w:t>
      </w:r>
      <w:r w:rsidRPr="005D268F">
        <w:rPr>
          <w:rFonts w:ascii="Arial Narrow" w:hAnsi="Arial Narrow" w:cs="Arial"/>
          <w:b/>
          <w:bCs/>
          <w:sz w:val="22"/>
          <w:szCs w:val="18"/>
        </w:rPr>
        <w:t>: 3255/25</w:t>
      </w:r>
    </w:p>
    <w:p w:rsidR="00035DEC" w:rsidRPr="005D268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5D268F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5D268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5D268F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5D268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D268F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5D268F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D268F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5D268F" w:rsidTr="00B32FF9">
        <w:tc>
          <w:tcPr>
            <w:tcW w:w="2269" w:type="dxa"/>
            <w:shd w:val="clear" w:color="auto" w:fill="auto"/>
          </w:tcPr>
          <w:p w:rsidR="00035DEC" w:rsidRPr="005D268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5D268F" w:rsidRDefault="00F6480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preparatów do mycia i dezynfekcji rąk, skóry, błon śluzowych, powierzchni, sprzętu oraz dezynfekcji i mycia maszynowego</w:t>
            </w:r>
            <w:r w:rsidR="00035DEC" w:rsidRPr="005D268F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F64807" w:rsidRPr="005D268F" w:rsidTr="002E3DAD">
        <w:tc>
          <w:tcPr>
            <w:tcW w:w="2269" w:type="dxa"/>
            <w:shd w:val="clear" w:color="auto" w:fill="auto"/>
          </w:tcPr>
          <w:p w:rsidR="00F64807" w:rsidRPr="005D268F" w:rsidRDefault="00F64807" w:rsidP="002E3D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4807" w:rsidRPr="005D268F" w:rsidRDefault="00F64807" w:rsidP="002E3D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b/>
                <w:bCs/>
                <w:sz w:val="22"/>
                <w:szCs w:val="24"/>
              </w:rPr>
              <w:t>19/2025</w:t>
            </w:r>
          </w:p>
        </w:tc>
      </w:tr>
    </w:tbl>
    <w:p w:rsidR="00035DEC" w:rsidRPr="005D268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5D268F" w:rsidTr="00B32FF9">
        <w:tc>
          <w:tcPr>
            <w:tcW w:w="9330" w:type="dxa"/>
            <w:shd w:val="clear" w:color="auto" w:fill="F2F2F2"/>
            <w:hideMark/>
          </w:tcPr>
          <w:p w:rsidR="00035DEC" w:rsidRPr="005D268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5D268F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5D268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5D268F">
        <w:rPr>
          <w:rFonts w:ascii="Arial Narrow" w:hAnsi="Arial Narrow" w:cs="Arial"/>
          <w:sz w:val="22"/>
          <w:szCs w:val="24"/>
        </w:rPr>
        <w:t xml:space="preserve">Zamawiający, </w:t>
      </w:r>
      <w:r w:rsidR="00F64807" w:rsidRPr="005D268F">
        <w:rPr>
          <w:rFonts w:ascii="Arial Narrow" w:hAnsi="Arial Narrow" w:cs="Arial"/>
          <w:b/>
          <w:sz w:val="22"/>
          <w:szCs w:val="24"/>
        </w:rPr>
        <w:t>10WSzKzP SPZOZ</w:t>
      </w:r>
      <w:r w:rsidRPr="005D268F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5D268F">
        <w:rPr>
          <w:rFonts w:ascii="Arial Narrow" w:hAnsi="Arial Narrow" w:cs="Arial"/>
          <w:sz w:val="22"/>
          <w:szCs w:val="24"/>
        </w:rPr>
        <w:t>1</w:t>
      </w:r>
      <w:r w:rsidRPr="005D268F">
        <w:rPr>
          <w:rFonts w:ascii="Arial Narrow" w:hAnsi="Arial Narrow" w:cs="Arial"/>
          <w:sz w:val="22"/>
          <w:szCs w:val="24"/>
        </w:rPr>
        <w:t>3</w:t>
      </w:r>
      <w:r w:rsidR="0029606A" w:rsidRPr="005D268F">
        <w:rPr>
          <w:rFonts w:ascii="Arial Narrow" w:hAnsi="Arial Narrow" w:cs="Arial"/>
          <w:sz w:val="22"/>
          <w:szCs w:val="24"/>
        </w:rPr>
        <w:t>5</w:t>
      </w:r>
      <w:r w:rsidRPr="005D268F">
        <w:rPr>
          <w:rFonts w:ascii="Arial Narrow" w:hAnsi="Arial Narrow" w:cs="Arial"/>
          <w:sz w:val="22"/>
          <w:szCs w:val="24"/>
        </w:rPr>
        <w:t xml:space="preserve"> ust</w:t>
      </w:r>
      <w:r w:rsidR="00D9049C" w:rsidRPr="005D268F">
        <w:rPr>
          <w:rFonts w:ascii="Arial Narrow" w:hAnsi="Arial Narrow" w:cs="Arial"/>
          <w:sz w:val="22"/>
          <w:szCs w:val="24"/>
        </w:rPr>
        <w:t xml:space="preserve">. </w:t>
      </w:r>
      <w:r w:rsidR="0029606A" w:rsidRPr="005D268F">
        <w:rPr>
          <w:rFonts w:ascii="Arial Narrow" w:hAnsi="Arial Narrow" w:cs="Arial"/>
          <w:sz w:val="22"/>
          <w:szCs w:val="24"/>
        </w:rPr>
        <w:t>6</w:t>
      </w:r>
      <w:r w:rsidRPr="005D268F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5D268F">
        <w:rPr>
          <w:rFonts w:ascii="Arial Narrow" w:hAnsi="Arial Narrow" w:cs="Arial"/>
          <w:sz w:val="22"/>
          <w:szCs w:val="24"/>
        </w:rPr>
        <w:t>11</w:t>
      </w:r>
      <w:r w:rsidRPr="005D268F">
        <w:rPr>
          <w:rFonts w:ascii="Arial Narrow" w:hAnsi="Arial Narrow" w:cs="Arial"/>
          <w:sz w:val="22"/>
          <w:szCs w:val="24"/>
        </w:rPr>
        <w:t xml:space="preserve"> </w:t>
      </w:r>
      <w:r w:rsidR="0029606A" w:rsidRPr="005D268F">
        <w:rPr>
          <w:rFonts w:ascii="Arial Narrow" w:hAnsi="Arial Narrow" w:cs="Arial"/>
          <w:sz w:val="22"/>
          <w:szCs w:val="24"/>
        </w:rPr>
        <w:t xml:space="preserve">września </w:t>
      </w:r>
      <w:r w:rsidRPr="005D268F">
        <w:rPr>
          <w:rFonts w:ascii="Arial Narrow" w:hAnsi="Arial Narrow" w:cs="Arial"/>
          <w:sz w:val="22"/>
          <w:szCs w:val="24"/>
        </w:rPr>
        <w:t>20</w:t>
      </w:r>
      <w:r w:rsidR="0029606A" w:rsidRPr="005D268F">
        <w:rPr>
          <w:rFonts w:ascii="Arial Narrow" w:hAnsi="Arial Narrow" w:cs="Arial"/>
          <w:sz w:val="22"/>
          <w:szCs w:val="24"/>
        </w:rPr>
        <w:t>19</w:t>
      </w:r>
      <w:r w:rsidRPr="005D268F">
        <w:rPr>
          <w:rFonts w:ascii="Arial Narrow" w:hAnsi="Arial Narrow" w:cs="Arial"/>
          <w:sz w:val="22"/>
          <w:szCs w:val="24"/>
        </w:rPr>
        <w:t xml:space="preserve"> r</w:t>
      </w:r>
      <w:r w:rsidR="0029606A" w:rsidRPr="005D268F">
        <w:rPr>
          <w:rFonts w:ascii="Arial Narrow" w:hAnsi="Arial Narrow" w:cs="Arial"/>
          <w:sz w:val="22"/>
          <w:szCs w:val="24"/>
        </w:rPr>
        <w:t>.</w:t>
      </w:r>
      <w:r w:rsidRPr="005D268F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5D268F">
        <w:rPr>
          <w:rFonts w:ascii="Arial Narrow" w:hAnsi="Arial Narrow" w:cs="Arial"/>
          <w:sz w:val="22"/>
          <w:szCs w:val="24"/>
        </w:rPr>
        <w:t>z</w:t>
      </w:r>
      <w:r w:rsidRPr="005D268F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5D268F">
        <w:rPr>
          <w:rFonts w:ascii="Arial Narrow" w:hAnsi="Arial Narrow" w:cs="Arial"/>
          <w:sz w:val="22"/>
          <w:szCs w:val="24"/>
        </w:rPr>
        <w:t>p</w:t>
      </w:r>
      <w:r w:rsidRPr="005D268F">
        <w:rPr>
          <w:rFonts w:ascii="Arial Narrow" w:hAnsi="Arial Narrow" w:cs="Arial"/>
          <w:sz w:val="22"/>
          <w:szCs w:val="24"/>
        </w:rPr>
        <w:t xml:space="preserve">ublicznych </w:t>
      </w:r>
      <w:r w:rsidR="00F64807" w:rsidRPr="005D268F">
        <w:rPr>
          <w:rFonts w:ascii="Arial Narrow" w:hAnsi="Arial Narrow" w:cs="Arial"/>
          <w:sz w:val="22"/>
          <w:szCs w:val="24"/>
        </w:rPr>
        <w:t>(</w:t>
      </w:r>
      <w:proofErr w:type="spellStart"/>
      <w:r w:rsidR="00F64807" w:rsidRPr="005D268F">
        <w:rPr>
          <w:rFonts w:ascii="Arial Narrow" w:hAnsi="Arial Narrow" w:cs="Arial"/>
          <w:sz w:val="22"/>
          <w:szCs w:val="24"/>
        </w:rPr>
        <w:t>t.j</w:t>
      </w:r>
      <w:proofErr w:type="spellEnd"/>
      <w:r w:rsidR="00F64807" w:rsidRPr="005D268F">
        <w:rPr>
          <w:rFonts w:ascii="Arial Narrow" w:hAnsi="Arial Narrow" w:cs="Arial"/>
          <w:sz w:val="22"/>
          <w:szCs w:val="24"/>
        </w:rPr>
        <w:t>. Dz. U. z 2024 poz. 1320)</w:t>
      </w:r>
      <w:r w:rsidR="00BE7BFD" w:rsidRPr="005D268F">
        <w:rPr>
          <w:rFonts w:ascii="Arial Narrow" w:hAnsi="Arial Narrow" w:cs="Arial"/>
          <w:sz w:val="22"/>
          <w:szCs w:val="24"/>
        </w:rPr>
        <w:t xml:space="preserve">, </w:t>
      </w:r>
      <w:r w:rsidR="00D9049C" w:rsidRPr="005D268F">
        <w:rPr>
          <w:rFonts w:ascii="Arial Narrow" w:hAnsi="Arial Narrow" w:cs="Arial"/>
          <w:sz w:val="22"/>
          <w:szCs w:val="24"/>
        </w:rPr>
        <w:t>udostępnia</w:t>
      </w:r>
      <w:r w:rsidR="00BE7BFD" w:rsidRPr="005D268F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5D268F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5D268F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5D268F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5D268F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5D268F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5D268F">
        <w:rPr>
          <w:rFonts w:ascii="Arial Narrow" w:hAnsi="Arial Narrow" w:cs="Arial"/>
          <w:sz w:val="22"/>
          <w:szCs w:val="24"/>
        </w:rPr>
        <w:t>wraz z wyjaśnieniami</w:t>
      </w:r>
      <w:r w:rsidR="0012774F" w:rsidRPr="005D268F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64807" w:rsidRPr="005D268F" w:rsidTr="002E3DAD">
        <w:tc>
          <w:tcPr>
            <w:tcW w:w="9356" w:type="dxa"/>
            <w:shd w:val="clear" w:color="auto" w:fill="auto"/>
          </w:tcPr>
          <w:p w:rsidR="00F64807" w:rsidRPr="005D268F" w:rsidRDefault="00F64807" w:rsidP="002E3DA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Pytanie nr </w:t>
            </w:r>
            <w:r w:rsidRPr="005D268F">
              <w:rPr>
                <w:rFonts w:ascii="Arial Narrow" w:hAnsi="Arial Narrow" w:cs="Arial"/>
                <w:b/>
                <w:bCs/>
                <w:sz w:val="22"/>
                <w:szCs w:val="24"/>
              </w:rPr>
              <w:t>13</w:t>
            </w:r>
          </w:p>
          <w:p w:rsidR="00F64807" w:rsidRPr="005D268F" w:rsidRDefault="00F64807" w:rsidP="002E3D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sz w:val="22"/>
                <w:szCs w:val="24"/>
              </w:rPr>
              <w:t xml:space="preserve">Czy Zamawiający przedłuży termin złożenia ofert ze względu że 21.04.2025 </w:t>
            </w:r>
            <w:proofErr w:type="spellStart"/>
            <w:r w:rsidRPr="005D268F">
              <w:rPr>
                <w:rFonts w:ascii="Arial Narrow" w:hAnsi="Arial Narrow" w:cs="Arial"/>
                <w:sz w:val="22"/>
                <w:szCs w:val="24"/>
              </w:rPr>
              <w:t>r</w:t>
            </w:r>
            <w:proofErr w:type="spellEnd"/>
            <w:r w:rsidRPr="005D268F">
              <w:rPr>
                <w:rFonts w:ascii="Arial Narrow" w:hAnsi="Arial Narrow" w:cs="Arial"/>
                <w:sz w:val="22"/>
                <w:szCs w:val="24"/>
              </w:rPr>
              <w:t xml:space="preserve"> jest ustawowo wolnym dniem od pracy?</w:t>
            </w:r>
          </w:p>
          <w:p w:rsidR="00F64807" w:rsidRPr="005D268F" w:rsidRDefault="00F64807" w:rsidP="002E3DA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F64807" w:rsidRPr="005D268F" w:rsidRDefault="005D268F" w:rsidP="005D268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b/>
                <w:sz w:val="22"/>
                <w:szCs w:val="24"/>
              </w:rPr>
              <w:t>Tak</w:t>
            </w:r>
            <w:r w:rsidR="00F64807" w:rsidRPr="005D268F">
              <w:rPr>
                <w:rFonts w:ascii="Arial Narrow" w:hAnsi="Arial Narrow" w:cs="Arial"/>
                <w:b/>
                <w:sz w:val="22"/>
                <w:szCs w:val="24"/>
              </w:rPr>
              <w:t xml:space="preserve">, </w:t>
            </w:r>
            <w:r w:rsidRPr="005D268F">
              <w:rPr>
                <w:rFonts w:ascii="Arial Narrow" w:hAnsi="Arial Narrow" w:cs="Arial"/>
                <w:b/>
                <w:sz w:val="22"/>
                <w:szCs w:val="24"/>
              </w:rPr>
              <w:t>Zamawiający wyznaczył nowy termin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składania ofert</w:t>
            </w:r>
            <w:r w:rsidRPr="005D268F">
              <w:rPr>
                <w:rFonts w:ascii="Arial Narrow" w:hAnsi="Arial Narrow" w:cs="Arial"/>
                <w:b/>
                <w:sz w:val="22"/>
                <w:szCs w:val="24"/>
              </w:rPr>
              <w:t>, który upływa 24.04.2025 r.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o godzinie 8:00</w:t>
            </w:r>
          </w:p>
        </w:tc>
      </w:tr>
      <w:tr w:rsidR="00F64807" w:rsidRPr="005D268F" w:rsidTr="002E3DAD">
        <w:tc>
          <w:tcPr>
            <w:tcW w:w="9356" w:type="dxa"/>
            <w:shd w:val="clear" w:color="auto" w:fill="auto"/>
          </w:tcPr>
          <w:p w:rsidR="00F64807" w:rsidRPr="005D268F" w:rsidRDefault="00F64807" w:rsidP="002E3DA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Pytanie nr </w:t>
            </w:r>
            <w:r w:rsidRPr="005D268F">
              <w:rPr>
                <w:rFonts w:ascii="Arial Narrow" w:hAnsi="Arial Narrow" w:cs="Arial"/>
                <w:b/>
                <w:bCs/>
                <w:sz w:val="22"/>
                <w:szCs w:val="24"/>
              </w:rPr>
              <w:t>14</w:t>
            </w:r>
          </w:p>
          <w:p w:rsidR="00F64807" w:rsidRPr="005D268F" w:rsidRDefault="00F64807" w:rsidP="005D268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sz w:val="22"/>
                <w:szCs w:val="24"/>
              </w:rPr>
              <w:t>W związku z udziałem w w/w postępowaniu zwracamy się z prośbą o udzielenie odpowiedzi</w:t>
            </w:r>
            <w:r w:rsidR="005D268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D268F">
              <w:rPr>
                <w:rFonts w:ascii="Arial Narrow" w:hAnsi="Arial Narrow" w:cs="Arial"/>
                <w:sz w:val="22"/>
                <w:szCs w:val="24"/>
              </w:rPr>
              <w:t>na następujące pytania do postępowania</w:t>
            </w:r>
            <w:r w:rsidR="005D268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D268F">
              <w:rPr>
                <w:rFonts w:ascii="Arial Narrow" w:hAnsi="Arial Narrow" w:cs="Arial"/>
                <w:sz w:val="22"/>
                <w:szCs w:val="24"/>
              </w:rPr>
              <w:t>:Dotyczy Parametry Techniczne:1. Dotyczy zadania nr 2</w:t>
            </w:r>
          </w:p>
          <w:p w:rsidR="00F64807" w:rsidRPr="005D268F" w:rsidRDefault="00F64807" w:rsidP="005D268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sz w:val="22"/>
                <w:szCs w:val="24"/>
              </w:rPr>
              <w:t>Czy Zamawiający wyrazi zgodę na odstąpienie od dostarczenia oświadczenia</w:t>
            </w:r>
            <w:r w:rsidR="005D268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D268F">
              <w:rPr>
                <w:rFonts w:ascii="Arial Narrow" w:hAnsi="Arial Narrow" w:cs="Arial"/>
                <w:sz w:val="22"/>
                <w:szCs w:val="24"/>
              </w:rPr>
              <w:t>Wykonawcy / Producenta informującego, że preparat w poz. 2 jest kompatybilny z</w:t>
            </w:r>
            <w:r w:rsidR="005D268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D268F">
              <w:rPr>
                <w:rFonts w:ascii="Arial Narrow" w:hAnsi="Arial Narrow" w:cs="Arial"/>
                <w:sz w:val="22"/>
                <w:szCs w:val="24"/>
              </w:rPr>
              <w:t>akcesoriami wielorazowego użytku do robota chirurgicznego da Vinci Xi?</w:t>
            </w:r>
            <w:r w:rsidR="005D268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D268F">
              <w:rPr>
                <w:rFonts w:ascii="Arial Narrow" w:hAnsi="Arial Narrow" w:cs="Arial"/>
                <w:sz w:val="22"/>
                <w:szCs w:val="24"/>
              </w:rPr>
              <w:t>Wykonawca swoje zapytanie uzasadnia informacjami pozyskanymi z instrukcji</w:t>
            </w:r>
          </w:p>
          <w:p w:rsidR="00F64807" w:rsidRPr="005D268F" w:rsidRDefault="00F64807" w:rsidP="005D268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sz w:val="22"/>
                <w:szCs w:val="24"/>
              </w:rPr>
              <w:t>producenta robota da Vinci Xi oraz myjni, które są w posiadaniu Zamawiającego.</w:t>
            </w:r>
            <w:r w:rsidR="005D268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D268F">
              <w:rPr>
                <w:rFonts w:ascii="Arial Narrow" w:hAnsi="Arial Narrow" w:cs="Arial"/>
                <w:sz w:val="22"/>
                <w:szCs w:val="24"/>
              </w:rPr>
              <w:t xml:space="preserve">Producent myjni </w:t>
            </w:r>
            <w:proofErr w:type="spellStart"/>
            <w:r w:rsidRPr="005D268F">
              <w:rPr>
                <w:rFonts w:ascii="Arial Narrow" w:hAnsi="Arial Narrow" w:cs="Arial"/>
                <w:sz w:val="22"/>
                <w:szCs w:val="24"/>
              </w:rPr>
              <w:t>Belimed</w:t>
            </w:r>
            <w:proofErr w:type="spellEnd"/>
            <w:r w:rsidRPr="005D268F">
              <w:rPr>
                <w:rFonts w:ascii="Arial Narrow" w:hAnsi="Arial Narrow" w:cs="Arial"/>
                <w:sz w:val="22"/>
                <w:szCs w:val="24"/>
              </w:rPr>
              <w:t xml:space="preserve"> rekomenduje stosowanie specjalnego programu</w:t>
            </w:r>
            <w:r w:rsidR="005D268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D268F">
              <w:rPr>
                <w:rFonts w:ascii="Arial Narrow" w:hAnsi="Arial Narrow" w:cs="Arial"/>
                <w:sz w:val="22"/>
                <w:szCs w:val="24"/>
              </w:rPr>
              <w:t xml:space="preserve">przeznaczonego do </w:t>
            </w:r>
            <w:proofErr w:type="spellStart"/>
            <w:r w:rsidRPr="005D268F">
              <w:rPr>
                <w:rFonts w:ascii="Arial Narrow" w:hAnsi="Arial Narrow" w:cs="Arial"/>
                <w:sz w:val="22"/>
                <w:szCs w:val="24"/>
              </w:rPr>
              <w:t>reprocesowania</w:t>
            </w:r>
            <w:proofErr w:type="spellEnd"/>
            <w:r w:rsidRPr="005D268F">
              <w:rPr>
                <w:rFonts w:ascii="Arial Narrow" w:hAnsi="Arial Narrow" w:cs="Arial"/>
                <w:sz w:val="22"/>
                <w:szCs w:val="24"/>
              </w:rPr>
              <w:t xml:space="preserve"> robota da Vinci Xi z użyciem dezynfekcji</w:t>
            </w:r>
            <w:r w:rsidR="005D268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D268F">
              <w:rPr>
                <w:rFonts w:ascii="Arial Narrow" w:hAnsi="Arial Narrow" w:cs="Arial"/>
                <w:sz w:val="22"/>
                <w:szCs w:val="24"/>
              </w:rPr>
              <w:t>termicznej.</w:t>
            </w:r>
            <w:r w:rsidR="005D268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D268F">
              <w:rPr>
                <w:rFonts w:ascii="Arial Narrow" w:hAnsi="Arial Narrow" w:cs="Arial"/>
                <w:sz w:val="22"/>
                <w:szCs w:val="24"/>
              </w:rPr>
              <w:t>W instrukcji przygotowania do ponownego użycia akcesoriów da Vinci Xi m.in. na</w:t>
            </w:r>
          </w:p>
          <w:p w:rsidR="00F64807" w:rsidRPr="005D268F" w:rsidRDefault="00F64807" w:rsidP="005D268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sz w:val="22"/>
                <w:szCs w:val="24"/>
              </w:rPr>
              <w:t>stronie 44 również rekomendowane jest stosowanie dezynfekcji termicznej</w:t>
            </w:r>
          </w:p>
          <w:p w:rsidR="00F64807" w:rsidRPr="005D268F" w:rsidRDefault="00F64807" w:rsidP="002E3DA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5D268F" w:rsidRPr="005D268F" w:rsidRDefault="005D268F" w:rsidP="005D268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b/>
                <w:sz w:val="22"/>
                <w:szCs w:val="24"/>
              </w:rPr>
              <w:t>Zamawiający wymaga, aby zaoferowany preparat w pozycji 2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</w:t>
            </w:r>
            <w:r w:rsidRPr="005D268F">
              <w:rPr>
                <w:rFonts w:ascii="Arial Narrow" w:hAnsi="Arial Narrow" w:cs="Arial"/>
                <w:b/>
                <w:sz w:val="22"/>
                <w:szCs w:val="24"/>
              </w:rPr>
              <w:t xml:space="preserve"> zadania 2 mógł być stosowany do prawidłowej i bezpiecznej dezynfekcji i dekontaminacji narzędzi chirurgii </w:t>
            </w:r>
            <w:proofErr w:type="spellStart"/>
            <w:r w:rsidRPr="005D268F">
              <w:rPr>
                <w:rFonts w:ascii="Arial Narrow" w:hAnsi="Arial Narrow" w:cs="Arial"/>
                <w:b/>
                <w:sz w:val="22"/>
                <w:szCs w:val="24"/>
              </w:rPr>
              <w:t>robotycznej</w:t>
            </w:r>
            <w:proofErr w:type="spellEnd"/>
            <w:r w:rsidRPr="005D268F">
              <w:rPr>
                <w:rFonts w:ascii="Arial Narrow" w:hAnsi="Arial Narrow" w:cs="Arial"/>
                <w:b/>
                <w:sz w:val="22"/>
                <w:szCs w:val="24"/>
              </w:rPr>
              <w:t>, co należy potwierdzić  oświadczeniem Wykonawcy / oświadczeniem Producenta / wyciągiem z instrukcji obsługi.</w:t>
            </w:r>
          </w:p>
          <w:p w:rsidR="005D268F" w:rsidRPr="005D268F" w:rsidRDefault="005D268F" w:rsidP="005D268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5D268F">
              <w:rPr>
                <w:rFonts w:ascii="Arial Narrow" w:hAnsi="Arial Narrow" w:cs="Arial"/>
                <w:b/>
                <w:sz w:val="22"/>
                <w:szCs w:val="24"/>
              </w:rPr>
              <w:t xml:space="preserve">Na Wykonawcy leży obowiązek udowodnienia, że zaoferowany preparat spełnia powyższy wymóg. </w:t>
            </w:r>
          </w:p>
          <w:p w:rsidR="00F64807" w:rsidRDefault="00F64807" w:rsidP="002E3D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  <w:p w:rsidR="005D268F" w:rsidRPr="005D268F" w:rsidRDefault="005D268F" w:rsidP="002E3D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</w:tbl>
    <w:p w:rsidR="00BE7BFD" w:rsidRPr="005D268F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5D268F" w:rsidRDefault="005D268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5D268F">
        <w:rPr>
          <w:rFonts w:ascii="Arial Narrow" w:hAnsi="Arial Narrow" w:cs="Arial"/>
          <w:i/>
          <w:sz w:val="22"/>
          <w:szCs w:val="24"/>
        </w:rPr>
        <w:t>ZAMAWIAJĄCY</w:t>
      </w: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  <w:bookmarkStart w:id="0" w:name="_Hlk163630417"/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3A266B" w:rsidRDefault="003A266B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</w:p>
    <w:p w:rsidR="005D268F" w:rsidRPr="005D268F" w:rsidRDefault="005D268F" w:rsidP="005D268F">
      <w:pPr>
        <w:rPr>
          <w:rFonts w:ascii="Arial Narrow" w:hAnsi="Arial Narrow" w:cs="Arial"/>
          <w:bCs/>
          <w:i/>
          <w:iCs/>
          <w:sz w:val="18"/>
          <w:szCs w:val="18"/>
        </w:rPr>
      </w:pPr>
      <w:r w:rsidRPr="005D268F">
        <w:rPr>
          <w:rFonts w:ascii="Arial Narrow" w:hAnsi="Arial Narrow" w:cs="Arial"/>
          <w:bCs/>
          <w:i/>
          <w:iCs/>
          <w:sz w:val="18"/>
          <w:szCs w:val="18"/>
        </w:rPr>
        <w:t>Wykonano w 2 egz. na 1  ark.</w:t>
      </w:r>
    </w:p>
    <w:p w:rsidR="005D268F" w:rsidRPr="003A266B" w:rsidRDefault="005D268F" w:rsidP="005D268F">
      <w:pPr>
        <w:rPr>
          <w:rFonts w:ascii="Arial Narrow" w:hAnsi="Arial Narrow" w:cs="Arial"/>
          <w:sz w:val="18"/>
          <w:szCs w:val="18"/>
        </w:rPr>
      </w:pPr>
      <w:r w:rsidRPr="003A266B">
        <w:rPr>
          <w:rFonts w:ascii="Arial Narrow" w:hAnsi="Arial Narrow" w:cs="Arial"/>
          <w:i/>
          <w:iCs/>
          <w:sz w:val="18"/>
          <w:szCs w:val="18"/>
        </w:rPr>
        <w:t xml:space="preserve">Egz. 1 – a/a kancelaria  </w:t>
      </w:r>
    </w:p>
    <w:p w:rsidR="005D268F" w:rsidRPr="005D268F" w:rsidRDefault="005D268F" w:rsidP="005D268F">
      <w:pPr>
        <w:rPr>
          <w:rFonts w:ascii="Arial Narrow" w:hAnsi="Arial Narrow" w:cs="Arial"/>
          <w:i/>
          <w:iCs/>
          <w:sz w:val="18"/>
          <w:szCs w:val="18"/>
        </w:rPr>
      </w:pPr>
      <w:r w:rsidRPr="003A266B">
        <w:rPr>
          <w:rFonts w:ascii="Arial Narrow" w:hAnsi="Arial Narrow" w:cs="Arial"/>
          <w:i/>
          <w:iCs/>
          <w:sz w:val="18"/>
          <w:szCs w:val="18"/>
        </w:rPr>
        <w:t>Egz. 2 – adresat (platforma e-propublico.pl),</w:t>
      </w:r>
      <w:r w:rsidRPr="005D268F">
        <w:rPr>
          <w:rFonts w:ascii="Arial Narrow" w:hAnsi="Arial Narrow" w:cs="Arial"/>
          <w:i/>
          <w:iCs/>
          <w:sz w:val="18"/>
          <w:szCs w:val="18"/>
        </w:rPr>
        <w:t xml:space="preserve"> </w:t>
      </w:r>
      <w:proofErr w:type="spellStart"/>
      <w:r w:rsidRPr="005D268F">
        <w:rPr>
          <w:rFonts w:ascii="Arial Narrow" w:hAnsi="Arial Narrow" w:cs="Arial"/>
          <w:i/>
          <w:iCs/>
          <w:sz w:val="18"/>
          <w:szCs w:val="18"/>
        </w:rPr>
        <w:t>SZPubl</w:t>
      </w:r>
      <w:proofErr w:type="spellEnd"/>
      <w:r w:rsidRPr="005D268F">
        <w:rPr>
          <w:rFonts w:ascii="Arial Narrow" w:hAnsi="Arial Narrow" w:cs="Arial"/>
          <w:i/>
          <w:iCs/>
          <w:sz w:val="18"/>
          <w:szCs w:val="18"/>
        </w:rPr>
        <w:t>. T2612 B5</w:t>
      </w:r>
    </w:p>
    <w:p w:rsidR="005D268F" w:rsidRPr="005D268F" w:rsidRDefault="005D268F" w:rsidP="005D268F">
      <w:pPr>
        <w:rPr>
          <w:rFonts w:ascii="Arial Narrow" w:hAnsi="Arial Narrow" w:cs="Arial"/>
          <w:sz w:val="18"/>
          <w:szCs w:val="18"/>
        </w:rPr>
      </w:pPr>
      <w:r w:rsidRPr="005D268F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5D268F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5D268F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7" w:history="1">
        <w:r w:rsidRPr="005D268F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</w:p>
    <w:p w:rsidR="006D4AB3" w:rsidRPr="005D268F" w:rsidRDefault="005D268F" w:rsidP="005D268F">
      <w:pPr>
        <w:rPr>
          <w:rFonts w:ascii="Arial Narrow" w:hAnsi="Arial Narrow" w:cs="Arial"/>
          <w:sz w:val="18"/>
          <w:szCs w:val="18"/>
        </w:rPr>
      </w:pPr>
      <w:r w:rsidRPr="005D268F">
        <w:rPr>
          <w:rFonts w:ascii="Arial Narrow" w:hAnsi="Arial Narrow" w:cs="Arial"/>
          <w:i/>
          <w:iCs/>
          <w:sz w:val="18"/>
          <w:szCs w:val="18"/>
        </w:rPr>
        <w:t>Data:</w:t>
      </w:r>
      <w:r w:rsidRPr="005D268F">
        <w:rPr>
          <w:rFonts w:ascii="Arial Narrow" w:hAnsi="Arial Narrow" w:cs="Arial"/>
          <w:sz w:val="18"/>
          <w:szCs w:val="18"/>
        </w:rPr>
        <w:t xml:space="preserve"> </w:t>
      </w:r>
      <w:bookmarkEnd w:id="0"/>
      <w:r>
        <w:rPr>
          <w:rFonts w:ascii="Arial Narrow" w:hAnsi="Arial Narrow" w:cs="Arial"/>
          <w:i/>
          <w:sz w:val="18"/>
          <w:szCs w:val="18"/>
        </w:rPr>
        <w:t>18.04.</w:t>
      </w:r>
      <w:r w:rsidRPr="005D268F">
        <w:rPr>
          <w:rFonts w:ascii="Arial Narrow" w:hAnsi="Arial Narrow" w:cs="Arial"/>
          <w:i/>
          <w:sz w:val="18"/>
          <w:szCs w:val="18"/>
        </w:rPr>
        <w:t xml:space="preserve">2025 </w:t>
      </w:r>
      <w:proofErr w:type="spellStart"/>
      <w:r w:rsidRPr="005D268F">
        <w:rPr>
          <w:rFonts w:ascii="Arial Narrow" w:hAnsi="Arial Narrow" w:cs="Arial"/>
          <w:i/>
          <w:sz w:val="18"/>
          <w:szCs w:val="18"/>
        </w:rPr>
        <w:t>r</w:t>
      </w:r>
      <w:proofErr w:type="spellEnd"/>
    </w:p>
    <w:sectPr w:rsidR="006D4AB3" w:rsidRPr="005D268F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07B" w:rsidRDefault="00C7607B">
      <w:r>
        <w:separator/>
      </w:r>
    </w:p>
  </w:endnote>
  <w:endnote w:type="continuationSeparator" w:id="0">
    <w:p w:rsidR="00C7607B" w:rsidRDefault="00C76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A266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A266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A266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07B" w:rsidRDefault="00C7607B">
      <w:r>
        <w:separator/>
      </w:r>
    </w:p>
  </w:footnote>
  <w:footnote w:type="continuationSeparator" w:id="0">
    <w:p w:rsidR="00C7607B" w:rsidRDefault="00C760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807" w:rsidRDefault="00F648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807" w:rsidRDefault="00F648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807" w:rsidRDefault="00F648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807"/>
    <w:rsid w:val="00031374"/>
    <w:rsid w:val="00035DEC"/>
    <w:rsid w:val="000A1097"/>
    <w:rsid w:val="000E2A8F"/>
    <w:rsid w:val="0012774F"/>
    <w:rsid w:val="00144B7A"/>
    <w:rsid w:val="00180C6E"/>
    <w:rsid w:val="0029606A"/>
    <w:rsid w:val="003A266B"/>
    <w:rsid w:val="004848F3"/>
    <w:rsid w:val="004A75F2"/>
    <w:rsid w:val="005144A9"/>
    <w:rsid w:val="00520165"/>
    <w:rsid w:val="005B1B08"/>
    <w:rsid w:val="005D268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7607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480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D26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2025-04-18T09:16:00Z</cp:lastPrinted>
  <dcterms:created xsi:type="dcterms:W3CDTF">2025-04-18T09:18:00Z</dcterms:created>
  <dcterms:modified xsi:type="dcterms:W3CDTF">2025-04-18T09:18:00Z</dcterms:modified>
</cp:coreProperties>
</file>