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7B983" w14:textId="77777777" w:rsidR="00081D13" w:rsidRPr="00564530" w:rsidRDefault="00840C44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564530">
        <w:rPr>
          <w:rFonts w:ascii="Cambria" w:hAnsi="Cambria" w:cs="Arial"/>
        </w:rPr>
        <w:t>Poznań</w:t>
      </w:r>
      <w:r w:rsidR="00081D13" w:rsidRPr="00564530">
        <w:rPr>
          <w:rFonts w:ascii="Cambria" w:hAnsi="Cambria" w:cs="Arial"/>
        </w:rPr>
        <w:t xml:space="preserve"> dnia: </w:t>
      </w:r>
      <w:r w:rsidRPr="00564530">
        <w:rPr>
          <w:rFonts w:ascii="Cambria" w:hAnsi="Cambria" w:cs="Arial"/>
        </w:rPr>
        <w:t>2025-04-25</w:t>
      </w:r>
    </w:p>
    <w:p w14:paraId="1D44CB1B" w14:textId="77777777" w:rsidR="00081D13" w:rsidRPr="00564530" w:rsidRDefault="00840C44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564530">
        <w:rPr>
          <w:rFonts w:ascii="Cambria" w:hAnsi="Cambria" w:cs="Arial"/>
          <w:b/>
          <w:bCs/>
        </w:rPr>
        <w:t>Uniwersytet im. Adama Mickiewicza w Poznaniu</w:t>
      </w:r>
    </w:p>
    <w:p w14:paraId="73308F97" w14:textId="77777777" w:rsidR="00081D13" w:rsidRPr="00564530" w:rsidRDefault="00840C44" w:rsidP="00081D13">
      <w:pPr>
        <w:spacing w:line="360" w:lineRule="auto"/>
        <w:ind w:right="3969"/>
        <w:rPr>
          <w:rFonts w:ascii="Cambria" w:hAnsi="Cambria" w:cs="Arial"/>
        </w:rPr>
      </w:pPr>
      <w:r w:rsidRPr="00564530">
        <w:rPr>
          <w:rFonts w:ascii="Cambria" w:hAnsi="Cambria" w:cs="Arial"/>
        </w:rPr>
        <w:t>ul. Wieniawskiego</w:t>
      </w:r>
      <w:r w:rsidR="00081D13" w:rsidRPr="00564530">
        <w:rPr>
          <w:rFonts w:ascii="Cambria" w:hAnsi="Cambria" w:cs="Arial"/>
        </w:rPr>
        <w:t xml:space="preserve"> </w:t>
      </w:r>
      <w:r w:rsidRPr="00564530">
        <w:rPr>
          <w:rFonts w:ascii="Cambria" w:hAnsi="Cambria" w:cs="Arial"/>
        </w:rPr>
        <w:t>1</w:t>
      </w:r>
    </w:p>
    <w:p w14:paraId="29018A52" w14:textId="77777777" w:rsidR="00081D13" w:rsidRPr="00564530" w:rsidRDefault="00840C44" w:rsidP="00081D13">
      <w:pPr>
        <w:ind w:right="3969"/>
        <w:rPr>
          <w:rFonts w:ascii="Cambria" w:hAnsi="Cambria" w:cs="Arial"/>
        </w:rPr>
      </w:pPr>
      <w:r w:rsidRPr="00564530">
        <w:rPr>
          <w:rFonts w:ascii="Cambria" w:hAnsi="Cambria" w:cs="Arial"/>
        </w:rPr>
        <w:t>61-712</w:t>
      </w:r>
      <w:r w:rsidR="00081D13" w:rsidRPr="00564530">
        <w:rPr>
          <w:rFonts w:ascii="Cambria" w:hAnsi="Cambria" w:cs="Arial"/>
        </w:rPr>
        <w:t xml:space="preserve"> </w:t>
      </w:r>
      <w:r w:rsidRPr="00564530">
        <w:rPr>
          <w:rFonts w:ascii="Cambria" w:hAnsi="Cambria" w:cs="Arial"/>
        </w:rPr>
        <w:t>Poznań</w:t>
      </w:r>
    </w:p>
    <w:p w14:paraId="3B242602" w14:textId="77777777" w:rsidR="00081D13" w:rsidRPr="00564530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564530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74D2F9BC" w14:textId="14678779" w:rsidR="00081D13" w:rsidRPr="00564530" w:rsidRDefault="00564530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ZP3/4119</w:t>
      </w:r>
    </w:p>
    <w:p w14:paraId="5CC3876C" w14:textId="77777777" w:rsidR="00081D13" w:rsidRPr="0056453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64530" w14:paraId="0B34C66E" w14:textId="77777777" w:rsidTr="00C13EA9">
        <w:tc>
          <w:tcPr>
            <w:tcW w:w="10065" w:type="dxa"/>
            <w:shd w:val="clear" w:color="auto" w:fill="F2F2F2"/>
            <w:hideMark/>
          </w:tcPr>
          <w:p w14:paraId="542F2A40" w14:textId="77777777" w:rsidR="00081D13" w:rsidRPr="0056453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564530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074C84C" w14:textId="77777777" w:rsidR="00081D13" w:rsidRPr="0056453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564530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2AD33FF" w14:textId="77777777" w:rsidR="00081D13" w:rsidRPr="00564530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1C4998B2" w14:textId="77777777" w:rsidR="00564530" w:rsidRPr="00BF6764" w:rsidRDefault="00564530" w:rsidP="00564530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BF6764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BF6764"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 w:rsidRPr="00BF6764">
        <w:rPr>
          <w:rFonts w:ascii="Cambria" w:hAnsi="Cambria" w:cs="Arial"/>
          <w:bCs/>
          <w:sz w:val="20"/>
          <w:szCs w:val="20"/>
        </w:rPr>
        <w:t>modernizację instalacji SSP w budynku Collegium Polonicum w Słubicach - etap I</w:t>
      </w:r>
    </w:p>
    <w:p w14:paraId="718D3548" w14:textId="77777777" w:rsidR="00081D13" w:rsidRPr="0056453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51420EE1" w14:textId="77777777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sz w:val="22"/>
          <w:szCs w:val="22"/>
        </w:rPr>
      </w:pPr>
      <w:r w:rsidRPr="00564530">
        <w:rPr>
          <w:rFonts w:ascii="Cambria" w:hAnsi="Cambria" w:cs="Arial"/>
        </w:rPr>
        <w:t xml:space="preserve">Zamawiający, </w:t>
      </w:r>
      <w:r w:rsidR="00840C44" w:rsidRPr="00564530">
        <w:rPr>
          <w:rFonts w:ascii="Cambria" w:hAnsi="Cambria" w:cs="Arial"/>
          <w:b/>
        </w:rPr>
        <w:t>Uniwersytet im. Adama Mickiewicza w Poznaniu</w:t>
      </w:r>
      <w:r w:rsidRPr="00564530">
        <w:rPr>
          <w:rFonts w:ascii="Cambria" w:hAnsi="Cambria" w:cs="Arial"/>
        </w:rPr>
        <w:t xml:space="preserve">, działając na podstawie art. 253 </w:t>
      </w:r>
      <w:r w:rsidR="00A17CDB" w:rsidRPr="00564530">
        <w:rPr>
          <w:rFonts w:ascii="Cambria" w:hAnsi="Cambria" w:cs="Arial"/>
        </w:rPr>
        <w:t xml:space="preserve">ust. 1 pkt. 1 i </w:t>
      </w:r>
      <w:r w:rsidRPr="00564530">
        <w:rPr>
          <w:rFonts w:ascii="Cambria" w:hAnsi="Cambria" w:cs="Arial"/>
        </w:rPr>
        <w:t xml:space="preserve">ust. </w:t>
      </w:r>
      <w:r w:rsidR="00A17CDB" w:rsidRPr="00564530">
        <w:rPr>
          <w:rFonts w:ascii="Cambria" w:hAnsi="Cambria" w:cs="Arial"/>
        </w:rPr>
        <w:t>2</w:t>
      </w:r>
      <w:r w:rsidRPr="00564530">
        <w:rPr>
          <w:rFonts w:ascii="Cambria" w:hAnsi="Cambria" w:cs="Arial"/>
        </w:rPr>
        <w:t xml:space="preserve"> </w:t>
      </w:r>
      <w:r w:rsidR="00081D13" w:rsidRPr="00564530">
        <w:rPr>
          <w:rFonts w:ascii="Cambria" w:hAnsi="Cambria" w:cs="Arial"/>
        </w:rPr>
        <w:t xml:space="preserve">ustawy z dnia 11 września 2019r. Prawo zamówień publicznych </w:t>
      </w:r>
      <w:r w:rsidR="00840C44" w:rsidRPr="00564530">
        <w:rPr>
          <w:rFonts w:ascii="Cambria" w:hAnsi="Cambria" w:cs="Arial"/>
        </w:rPr>
        <w:t>(</w:t>
      </w:r>
      <w:proofErr w:type="spellStart"/>
      <w:r w:rsidR="00840C44" w:rsidRPr="00564530">
        <w:rPr>
          <w:rFonts w:ascii="Cambria" w:hAnsi="Cambria" w:cs="Arial"/>
        </w:rPr>
        <w:t>t.j</w:t>
      </w:r>
      <w:proofErr w:type="spellEnd"/>
      <w:r w:rsidR="00840C44" w:rsidRPr="00564530">
        <w:rPr>
          <w:rFonts w:ascii="Cambria" w:hAnsi="Cambria" w:cs="Arial"/>
        </w:rPr>
        <w:t>. Dz. U. z 2024 poz. 1320)</w:t>
      </w:r>
      <w:r w:rsidR="00081D13" w:rsidRPr="00564530">
        <w:rPr>
          <w:rFonts w:ascii="Cambria" w:hAnsi="Cambria" w:cs="Arial"/>
        </w:rPr>
        <w:t xml:space="preserve">, zwanej dalej „ustawą </w:t>
      </w:r>
      <w:proofErr w:type="spellStart"/>
      <w:r w:rsidR="00081D13" w:rsidRPr="00564530">
        <w:rPr>
          <w:rFonts w:ascii="Cambria" w:hAnsi="Cambria" w:cs="Arial"/>
        </w:rPr>
        <w:t>Pzp</w:t>
      </w:r>
      <w:proofErr w:type="spellEnd"/>
      <w:r w:rsidR="00081D13" w:rsidRPr="00564530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564530">
        <w:rPr>
          <w:rFonts w:ascii="Cambria" w:hAnsi="Cambria" w:cs="Arial"/>
          <w:sz w:val="22"/>
          <w:szCs w:val="22"/>
        </w:rPr>
        <w:t>:</w:t>
      </w:r>
    </w:p>
    <w:p w14:paraId="6D6294EF" w14:textId="77777777" w:rsidR="00564530" w:rsidRPr="00BF6764" w:rsidRDefault="00564530" w:rsidP="0056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149" w:right="299"/>
        <w:jc w:val="both"/>
        <w:rPr>
          <w:rFonts w:ascii="Cambria" w:hAnsi="Cambria" w:cs="Arial"/>
          <w:b/>
          <w:sz w:val="22"/>
          <w:szCs w:val="22"/>
        </w:rPr>
      </w:pPr>
      <w:r w:rsidRPr="00BF6764">
        <w:rPr>
          <w:rFonts w:ascii="Cambria" w:hAnsi="Cambria" w:cs="Arial"/>
          <w:b/>
          <w:sz w:val="22"/>
          <w:szCs w:val="22"/>
        </w:rPr>
        <w:t>Nowe Horyzonty elektryki sp. z o.o.</w:t>
      </w:r>
    </w:p>
    <w:p w14:paraId="79F873C1" w14:textId="77777777" w:rsidR="00564530" w:rsidRPr="00BF6764" w:rsidRDefault="00564530" w:rsidP="0056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9" w:right="299"/>
        <w:jc w:val="both"/>
        <w:rPr>
          <w:rFonts w:ascii="Cambria" w:hAnsi="Cambria" w:cs="Arial"/>
          <w:b/>
          <w:sz w:val="22"/>
          <w:szCs w:val="22"/>
        </w:rPr>
      </w:pPr>
      <w:r w:rsidRPr="00BF6764">
        <w:rPr>
          <w:rFonts w:ascii="Cambria" w:hAnsi="Cambria" w:cs="Arial"/>
          <w:bCs/>
          <w:sz w:val="22"/>
          <w:szCs w:val="22"/>
        </w:rPr>
        <w:t>Ul. Dekoracyjna 3 /510</w:t>
      </w:r>
    </w:p>
    <w:p w14:paraId="4B7DB8B6" w14:textId="77777777" w:rsidR="00564530" w:rsidRPr="00BF6764" w:rsidRDefault="00564530" w:rsidP="0056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9" w:right="299"/>
        <w:jc w:val="both"/>
        <w:rPr>
          <w:rFonts w:ascii="Cambria" w:hAnsi="Cambria" w:cs="Arial"/>
          <w:bCs/>
          <w:sz w:val="22"/>
          <w:szCs w:val="22"/>
        </w:rPr>
      </w:pPr>
      <w:r w:rsidRPr="00BF6764">
        <w:rPr>
          <w:rFonts w:ascii="Cambria" w:hAnsi="Cambria" w:cs="Arial"/>
          <w:bCs/>
          <w:sz w:val="22"/>
          <w:szCs w:val="22"/>
        </w:rPr>
        <w:t>65-001 Zielona Góra</w:t>
      </w:r>
    </w:p>
    <w:p w14:paraId="3123F2DD" w14:textId="77777777" w:rsidR="00564530" w:rsidRPr="00BF6764" w:rsidRDefault="00564530" w:rsidP="0056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/>
        <w:ind w:left="149" w:right="299"/>
        <w:jc w:val="both"/>
        <w:rPr>
          <w:rFonts w:ascii="Cambria" w:hAnsi="Cambria" w:cs="Arial"/>
          <w:sz w:val="22"/>
          <w:szCs w:val="22"/>
        </w:rPr>
      </w:pPr>
      <w:r w:rsidRPr="00BF6764">
        <w:rPr>
          <w:rFonts w:ascii="Cambria" w:hAnsi="Cambria" w:cs="Arial"/>
          <w:sz w:val="22"/>
          <w:szCs w:val="22"/>
        </w:rPr>
        <w:t>za cenę wykonania przedmiotu zamówienia w wysokości</w:t>
      </w:r>
      <w:bookmarkStart w:id="1" w:name="p360105_01"/>
      <w:r w:rsidRPr="00BF6764">
        <w:rPr>
          <w:rFonts w:ascii="Cambria" w:hAnsi="Cambria" w:cs="Arial"/>
          <w:sz w:val="22"/>
          <w:szCs w:val="22"/>
        </w:rPr>
        <w:t xml:space="preserve"> </w:t>
      </w:r>
      <w:bookmarkEnd w:id="1"/>
      <w:r w:rsidRPr="00BF6764">
        <w:rPr>
          <w:rFonts w:ascii="Cambria" w:hAnsi="Cambria" w:cs="Arial"/>
          <w:b/>
          <w:sz w:val="22"/>
          <w:szCs w:val="22"/>
        </w:rPr>
        <w:t>428 841.54 zł brutto</w:t>
      </w:r>
      <w:r w:rsidRPr="00BF6764">
        <w:rPr>
          <w:rFonts w:ascii="Cambria" w:hAnsi="Cambria" w:cs="Arial"/>
          <w:bCs/>
          <w:sz w:val="22"/>
          <w:szCs w:val="22"/>
        </w:rPr>
        <w:t>.</w:t>
      </w:r>
    </w:p>
    <w:p w14:paraId="011E7EFE" w14:textId="7738FCAB" w:rsidR="00564530" w:rsidRPr="00564530" w:rsidRDefault="00564530" w:rsidP="0056453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bCs/>
        </w:rPr>
      </w:pPr>
      <w:r w:rsidRPr="00BF6764">
        <w:rPr>
          <w:rFonts w:ascii="Cambria" w:hAnsi="Cambria" w:cs="Arial"/>
          <w:color w:val="000000"/>
          <w:sz w:val="22"/>
          <w:szCs w:val="22"/>
        </w:rPr>
        <w:t xml:space="preserve">Uzasadnienie wyboru: </w:t>
      </w:r>
      <w:r w:rsidRPr="00BF6764">
        <w:rPr>
          <w:rFonts w:ascii="Cambria" w:hAnsi="Cambria" w:cs="Arial"/>
          <w:sz w:val="22"/>
          <w:szCs w:val="22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7AD765A7" w14:textId="77777777" w:rsidR="00081D13" w:rsidRPr="00564530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564530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564530">
        <w:rPr>
          <w:rFonts w:ascii="Cambria" w:hAnsi="Cambria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013"/>
        <w:gridCol w:w="1560"/>
        <w:gridCol w:w="1530"/>
      </w:tblGrid>
      <w:tr w:rsidR="00564530" w:rsidRPr="00BF6764" w14:paraId="1A839476" w14:textId="77777777" w:rsidTr="0056453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33A079A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BF6764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54426EF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2013" w:type="dxa"/>
            <w:shd w:val="clear" w:color="auto" w:fill="F2F2F2"/>
            <w:vAlign w:val="center"/>
          </w:tcPr>
          <w:p w14:paraId="13A7F9A3" w14:textId="77777777" w:rsidR="00564530" w:rsidRPr="00BF6764" w:rsidRDefault="00564530" w:rsidP="006E097F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BF6764">
              <w:rPr>
                <w:rFonts w:ascii="Cambria" w:hAnsi="Cambria"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2E209804" w14:textId="77777777" w:rsidR="00564530" w:rsidRPr="00BF6764" w:rsidRDefault="00564530" w:rsidP="006E097F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BF6764">
              <w:rPr>
                <w:rFonts w:ascii="Cambria" w:hAnsi="Cambria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530" w:type="dxa"/>
            <w:shd w:val="clear" w:color="auto" w:fill="F2F2F2"/>
            <w:vAlign w:val="center"/>
          </w:tcPr>
          <w:p w14:paraId="337494F7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564530" w:rsidRPr="00BF6764" w14:paraId="362CF984" w14:textId="77777777" w:rsidTr="00564530">
        <w:tc>
          <w:tcPr>
            <w:tcW w:w="851" w:type="dxa"/>
            <w:vAlign w:val="center"/>
          </w:tcPr>
          <w:p w14:paraId="44E3265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vAlign w:val="center"/>
          </w:tcPr>
          <w:p w14:paraId="5942CFA4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BF6764">
              <w:rPr>
                <w:rFonts w:ascii="Cambria" w:hAnsi="Cambria" w:cs="Arial"/>
                <w:b/>
                <w:sz w:val="18"/>
                <w:szCs w:val="18"/>
              </w:rPr>
              <w:t>Nowe Horyzonty elektryki sp. z o.o.</w:t>
            </w:r>
          </w:p>
          <w:p w14:paraId="73249FF7" w14:textId="77777777" w:rsidR="00564530" w:rsidRPr="00BF6764" w:rsidRDefault="00564530" w:rsidP="006E097F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BF6764">
              <w:rPr>
                <w:rFonts w:ascii="Cambria" w:hAnsi="Cambria" w:cs="Arial"/>
                <w:bCs/>
                <w:sz w:val="18"/>
                <w:szCs w:val="18"/>
              </w:rPr>
              <w:t>Ul. Dekoracyjna 3 /510</w:t>
            </w:r>
          </w:p>
          <w:p w14:paraId="5F19BB51" w14:textId="77777777" w:rsidR="00564530" w:rsidRPr="00BF6764" w:rsidRDefault="00564530" w:rsidP="006E097F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BF6764">
              <w:rPr>
                <w:rFonts w:ascii="Cambria" w:hAnsi="Cambria" w:cs="Arial"/>
                <w:bCs/>
                <w:sz w:val="18"/>
                <w:szCs w:val="18"/>
              </w:rPr>
              <w:t>65-001 Zielona Góra</w:t>
            </w:r>
          </w:p>
        </w:tc>
        <w:tc>
          <w:tcPr>
            <w:tcW w:w="2013" w:type="dxa"/>
            <w:vAlign w:val="center"/>
          </w:tcPr>
          <w:p w14:paraId="7934048A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428 841,54 zł </w:t>
            </w:r>
          </w:p>
          <w:p w14:paraId="5B9F1479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00E146FE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5D6D3A5D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30" w:type="dxa"/>
            <w:vAlign w:val="center"/>
          </w:tcPr>
          <w:p w14:paraId="4264F58D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564530" w:rsidRPr="00BF6764" w14:paraId="00986D4A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3D3E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4066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BF6764">
              <w:rPr>
                <w:rFonts w:ascii="Cambria" w:hAnsi="Cambria" w:cs="Arial"/>
                <w:b/>
                <w:sz w:val="18"/>
                <w:szCs w:val="18"/>
              </w:rPr>
              <w:t>ELJOT Systemy sp. z o.o.</w:t>
            </w:r>
          </w:p>
          <w:p w14:paraId="000F70D6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 xml:space="preserve">Ul. Fabryczna 23a </w:t>
            </w:r>
          </w:p>
          <w:p w14:paraId="6B6864CE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65-463 Zielona Góra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3357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432 239,39 zł</w:t>
            </w:r>
          </w:p>
          <w:p w14:paraId="7FEE657F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59,53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B19E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0382FD9A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B285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99,53</w:t>
            </w:r>
          </w:p>
        </w:tc>
      </w:tr>
      <w:tr w:rsidR="00564530" w:rsidRPr="00BF6764" w14:paraId="661CFA4C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629B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D363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BF6764">
              <w:rPr>
                <w:rFonts w:ascii="Cambria" w:hAnsi="Cambria" w:cs="Arial"/>
                <w:b/>
                <w:sz w:val="18"/>
                <w:szCs w:val="18"/>
              </w:rPr>
              <w:t>Exavo</w:t>
            </w:r>
            <w:proofErr w:type="spellEnd"/>
            <w:r w:rsidRPr="00BF6764">
              <w:rPr>
                <w:rFonts w:ascii="Cambria" w:hAnsi="Cambria" w:cs="Arial"/>
                <w:b/>
                <w:sz w:val="18"/>
                <w:szCs w:val="18"/>
              </w:rPr>
              <w:t xml:space="preserve"> Sp. z o.o.</w:t>
            </w:r>
          </w:p>
          <w:p w14:paraId="12EE64BE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 xml:space="preserve">ul. Jabłonkowska 2 </w:t>
            </w:r>
          </w:p>
          <w:p w14:paraId="5E9B9674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lastRenderedPageBreak/>
              <w:t>61-435 Poznań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BA4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lastRenderedPageBreak/>
              <w:t xml:space="preserve">498 000,00 zł  </w:t>
            </w:r>
          </w:p>
          <w:p w14:paraId="01E2235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51,67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8982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60 miesięcy    </w:t>
            </w:r>
          </w:p>
          <w:p w14:paraId="54123651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961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91,67</w:t>
            </w:r>
          </w:p>
        </w:tc>
      </w:tr>
      <w:tr w:rsidR="00564530" w:rsidRPr="00BF6764" w14:paraId="7675B14F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1ED0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C5F0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BF6764">
              <w:rPr>
                <w:rFonts w:ascii="Cambria" w:hAnsi="Cambria" w:cs="Arial"/>
                <w:b/>
                <w:sz w:val="18"/>
                <w:szCs w:val="18"/>
              </w:rPr>
              <w:t>01 Partner Sp. z o.o.</w:t>
            </w:r>
          </w:p>
          <w:p w14:paraId="174B60C2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 xml:space="preserve">Ul. Dąbrowskiego 219/223 </w:t>
            </w:r>
          </w:p>
          <w:p w14:paraId="41CBA5EA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93-231 Łódź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E361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538 161,44 zł </w:t>
            </w:r>
          </w:p>
          <w:p w14:paraId="3627C87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47,81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8155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25685646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40,00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7E5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87,81</w:t>
            </w:r>
          </w:p>
        </w:tc>
      </w:tr>
      <w:tr w:rsidR="00564530" w:rsidRPr="00BF6764" w14:paraId="37E08250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1E82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2FFB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BF6764">
              <w:rPr>
                <w:rFonts w:ascii="Cambria" w:hAnsi="Cambria" w:cs="Arial"/>
                <w:b/>
                <w:sz w:val="18"/>
                <w:szCs w:val="18"/>
              </w:rPr>
              <w:t>LINK Sp. z o.o.</w:t>
            </w:r>
          </w:p>
          <w:p w14:paraId="6E205FFC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 xml:space="preserve">Ul. Lubowska 73 </w:t>
            </w:r>
          </w:p>
          <w:p w14:paraId="6B0F4267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60-454 Poznań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4CFF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719 550,00 zł </w:t>
            </w:r>
          </w:p>
          <w:p w14:paraId="395DBBE9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35,76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BB5A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60 miesięcy    </w:t>
            </w:r>
          </w:p>
          <w:p w14:paraId="56664023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73C1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75,76</w:t>
            </w:r>
          </w:p>
        </w:tc>
      </w:tr>
      <w:tr w:rsidR="00564530" w:rsidRPr="00BF6764" w14:paraId="287A2BD3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10AD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9FFA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BF6764">
              <w:rPr>
                <w:rFonts w:ascii="Cambria" w:hAnsi="Cambria" w:cs="Arial"/>
                <w:b/>
                <w:sz w:val="18"/>
                <w:szCs w:val="18"/>
              </w:rPr>
              <w:t>AMPERTECH Rafał Wesoły</w:t>
            </w:r>
          </w:p>
          <w:p w14:paraId="24761F93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Al. 11 Listopada 91 /1</w:t>
            </w:r>
          </w:p>
          <w:p w14:paraId="62A61780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66-400 Gorzów Wielkopolski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862F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1 150 640,02 zł</w:t>
            </w:r>
          </w:p>
          <w:p w14:paraId="78887623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22,36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1E5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60 miesięcy  </w:t>
            </w:r>
          </w:p>
          <w:p w14:paraId="127DD2BD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40,00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5C0E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62,36</w:t>
            </w:r>
          </w:p>
        </w:tc>
      </w:tr>
      <w:tr w:rsidR="00564530" w:rsidRPr="00BF6764" w14:paraId="14F71EFC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13F8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022A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BF6764">
              <w:rPr>
                <w:rFonts w:ascii="Cambria" w:hAnsi="Cambria" w:cs="Arial"/>
                <w:b/>
                <w:sz w:val="18"/>
                <w:szCs w:val="18"/>
              </w:rPr>
              <w:t>PHU INFOCOPY Tomasz Kot</w:t>
            </w:r>
          </w:p>
          <w:p w14:paraId="4CCEBC7B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 xml:space="preserve">Ul. Średnia 17 </w:t>
            </w:r>
          </w:p>
          <w:p w14:paraId="32218F81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65-414 Zielona Góra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1304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479 700,00 zł</w:t>
            </w:r>
          </w:p>
          <w:p w14:paraId="0E65616A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53,64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D4A1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36 miesięcy </w:t>
            </w:r>
          </w:p>
          <w:p w14:paraId="38281C60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5A53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53,64</w:t>
            </w:r>
          </w:p>
        </w:tc>
      </w:tr>
      <w:tr w:rsidR="00564530" w:rsidRPr="00BF6764" w14:paraId="6255B6D5" w14:textId="77777777" w:rsidTr="005645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74B3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D7FC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BF6764">
              <w:rPr>
                <w:rFonts w:ascii="Cambria" w:hAnsi="Cambria" w:cs="Arial"/>
                <w:b/>
                <w:sz w:val="18"/>
                <w:szCs w:val="18"/>
              </w:rPr>
              <w:t>T.T.Systems</w:t>
            </w:r>
            <w:proofErr w:type="spellEnd"/>
            <w:r w:rsidRPr="00BF6764">
              <w:rPr>
                <w:rFonts w:ascii="Cambria" w:hAnsi="Cambria" w:cs="Arial"/>
                <w:b/>
                <w:sz w:val="18"/>
                <w:szCs w:val="18"/>
              </w:rPr>
              <w:t xml:space="preserve"> Spółka Jawna</w:t>
            </w:r>
          </w:p>
          <w:p w14:paraId="2EFBBA09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 xml:space="preserve">Ul. Północna 10 </w:t>
            </w:r>
          </w:p>
          <w:p w14:paraId="0A1CBCCC" w14:textId="77777777" w:rsidR="00564530" w:rsidRPr="00564530" w:rsidRDefault="00564530" w:rsidP="00564530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64530">
              <w:rPr>
                <w:rFonts w:ascii="Cambria" w:hAnsi="Cambria" w:cs="Arial"/>
                <w:b/>
                <w:sz w:val="18"/>
                <w:szCs w:val="18"/>
              </w:rPr>
              <w:t>62-005 Promnice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8334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585 000,00 zł</w:t>
            </w:r>
          </w:p>
          <w:p w14:paraId="4F4D11FE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43,98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2EA3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36 miesięcy</w:t>
            </w:r>
          </w:p>
          <w:p w14:paraId="66E21C99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FD51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 xml:space="preserve">  43,98</w:t>
            </w:r>
          </w:p>
        </w:tc>
      </w:tr>
      <w:tr w:rsidR="00564530" w:rsidRPr="00BF6764" w14:paraId="5C94C8DC" w14:textId="77777777" w:rsidTr="00564530">
        <w:tc>
          <w:tcPr>
            <w:tcW w:w="851" w:type="dxa"/>
            <w:vAlign w:val="center"/>
          </w:tcPr>
          <w:p w14:paraId="0D54023E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6AE6B779" w14:textId="77777777" w:rsidR="00564530" w:rsidRPr="00BF6764" w:rsidRDefault="00564530" w:rsidP="006E097F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BF6764">
              <w:rPr>
                <w:rFonts w:ascii="Cambria" w:hAnsi="Cambria" w:cs="Arial"/>
                <w:b/>
                <w:sz w:val="18"/>
                <w:szCs w:val="18"/>
              </w:rPr>
              <w:t>Formatic</w:t>
            </w:r>
            <w:proofErr w:type="spellEnd"/>
            <w:r w:rsidRPr="00BF6764">
              <w:rPr>
                <w:rFonts w:ascii="Cambria" w:hAnsi="Cambria" w:cs="Arial"/>
                <w:b/>
                <w:sz w:val="18"/>
                <w:szCs w:val="18"/>
              </w:rPr>
              <w:t xml:space="preserve"> Sp. z o. o.</w:t>
            </w:r>
          </w:p>
          <w:p w14:paraId="30198A94" w14:textId="77777777" w:rsidR="00564530" w:rsidRPr="00BF6764" w:rsidRDefault="00564530" w:rsidP="006E097F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 xml:space="preserve">Ul. </w:t>
            </w:r>
            <w:r w:rsidRPr="00BF6764">
              <w:rPr>
                <w:rFonts w:ascii="Cambria" w:hAnsi="Cambria" w:cs="Arial"/>
                <w:bCs/>
                <w:sz w:val="18"/>
                <w:szCs w:val="18"/>
              </w:rPr>
              <w:t xml:space="preserve">Poznańska 86A </w:t>
            </w:r>
          </w:p>
          <w:p w14:paraId="5EE61FB6" w14:textId="77777777" w:rsidR="00564530" w:rsidRPr="00BF6764" w:rsidRDefault="00564530" w:rsidP="006E097F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BF6764">
              <w:rPr>
                <w:rFonts w:ascii="Cambria" w:hAnsi="Cambria" w:cs="Arial"/>
                <w:bCs/>
                <w:sz w:val="18"/>
                <w:szCs w:val="18"/>
              </w:rPr>
              <w:t>62-080 Lusowo</w:t>
            </w:r>
          </w:p>
        </w:tc>
        <w:tc>
          <w:tcPr>
            <w:tcW w:w="5103" w:type="dxa"/>
            <w:gridSpan w:val="3"/>
            <w:vAlign w:val="center"/>
          </w:tcPr>
          <w:p w14:paraId="3D5B820D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Oferta odrzucona</w:t>
            </w:r>
          </w:p>
          <w:p w14:paraId="7A990D01" w14:textId="77777777" w:rsidR="00564530" w:rsidRPr="00BF6764" w:rsidRDefault="00564530" w:rsidP="006E097F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F6764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</w:tbl>
    <w:p w14:paraId="7C741484" w14:textId="77777777" w:rsidR="00E85D70" w:rsidRPr="0056453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74304BEE" w14:textId="77777777" w:rsidR="00564530" w:rsidRPr="004407E0" w:rsidRDefault="00564530" w:rsidP="00564530">
      <w:pPr>
        <w:spacing w:after="120"/>
        <w:jc w:val="both"/>
        <w:rPr>
          <w:rFonts w:ascii="Cambria" w:hAnsi="Cambria" w:cs="Arial"/>
          <w:color w:val="000000"/>
        </w:rPr>
      </w:pPr>
      <w:r w:rsidRPr="004407E0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4407E0">
        <w:rPr>
          <w:rFonts w:ascii="Cambria" w:hAnsi="Cambria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015"/>
        <w:gridCol w:w="7214"/>
      </w:tblGrid>
      <w:tr w:rsidR="00564530" w:rsidRPr="00BF6764" w14:paraId="578FAECB" w14:textId="77777777" w:rsidTr="006E097F">
        <w:tc>
          <w:tcPr>
            <w:tcW w:w="851" w:type="dxa"/>
            <w:shd w:val="clear" w:color="auto" w:fill="F2F2F2"/>
            <w:vAlign w:val="center"/>
          </w:tcPr>
          <w:p w14:paraId="7BDDDEF2" w14:textId="77777777" w:rsidR="00564530" w:rsidRPr="00BF6764" w:rsidRDefault="00564530" w:rsidP="006E097F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BF6764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015" w:type="dxa"/>
            <w:shd w:val="clear" w:color="auto" w:fill="F2F2F2"/>
            <w:vAlign w:val="center"/>
          </w:tcPr>
          <w:p w14:paraId="09BEE2ED" w14:textId="77777777" w:rsidR="00564530" w:rsidRPr="00BF6764" w:rsidRDefault="00564530" w:rsidP="006E097F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BF6764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7214" w:type="dxa"/>
            <w:shd w:val="clear" w:color="auto" w:fill="F2F2F2"/>
            <w:vAlign w:val="center"/>
          </w:tcPr>
          <w:p w14:paraId="7B145F0F" w14:textId="77777777" w:rsidR="00564530" w:rsidRPr="00BF6764" w:rsidRDefault="00564530" w:rsidP="006E097F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BF6764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564530" w:rsidRPr="00BF6764" w14:paraId="69CFFA08" w14:textId="77777777" w:rsidTr="006E097F">
        <w:tc>
          <w:tcPr>
            <w:tcW w:w="851" w:type="dxa"/>
            <w:vAlign w:val="center"/>
          </w:tcPr>
          <w:p w14:paraId="3E3194C3" w14:textId="77777777" w:rsidR="00564530" w:rsidRPr="00BF6764" w:rsidRDefault="00564530" w:rsidP="006E097F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BF6764">
              <w:rPr>
                <w:rFonts w:ascii="Cambria" w:hAnsi="Cambria" w:cs="Arial"/>
                <w:sz w:val="20"/>
                <w:szCs w:val="20"/>
              </w:rPr>
              <w:t>1</w:t>
            </w:r>
          </w:p>
          <w:p w14:paraId="0F24CFB7" w14:textId="77777777" w:rsidR="00564530" w:rsidRPr="00BF6764" w:rsidRDefault="00564530" w:rsidP="006E097F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015" w:type="dxa"/>
            <w:vAlign w:val="center"/>
          </w:tcPr>
          <w:p w14:paraId="12414EEA" w14:textId="77777777" w:rsidR="00564530" w:rsidRPr="00BF6764" w:rsidRDefault="00564530" w:rsidP="006E097F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BF6764">
              <w:rPr>
                <w:rFonts w:ascii="Cambria" w:hAnsi="Cambria" w:cs="Arial"/>
                <w:b/>
                <w:bCs/>
                <w:sz w:val="20"/>
                <w:szCs w:val="20"/>
              </w:rPr>
              <w:t>Formatic</w:t>
            </w:r>
            <w:proofErr w:type="spellEnd"/>
            <w:r w:rsidRPr="00BF6764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6E7D19A8" w14:textId="77777777" w:rsidR="00564530" w:rsidRPr="00BF6764" w:rsidRDefault="00564530" w:rsidP="006E097F">
            <w:pPr>
              <w:rPr>
                <w:rFonts w:ascii="Cambria" w:hAnsi="Cambria" w:cs="Arial"/>
                <w:sz w:val="20"/>
                <w:szCs w:val="20"/>
              </w:rPr>
            </w:pPr>
            <w:r w:rsidRPr="00BF6764">
              <w:rPr>
                <w:rFonts w:ascii="Cambria" w:hAnsi="Cambria" w:cs="Arial"/>
                <w:sz w:val="20"/>
                <w:szCs w:val="20"/>
              </w:rPr>
              <w:t xml:space="preserve">Poznańska 86A </w:t>
            </w:r>
          </w:p>
          <w:p w14:paraId="504E3A24" w14:textId="77777777" w:rsidR="00564530" w:rsidRPr="00BF6764" w:rsidRDefault="00564530" w:rsidP="006E097F">
            <w:pPr>
              <w:spacing w:after="60"/>
              <w:rPr>
                <w:rFonts w:ascii="Cambria" w:hAnsi="Cambria" w:cs="Arial"/>
                <w:sz w:val="20"/>
                <w:szCs w:val="20"/>
              </w:rPr>
            </w:pPr>
            <w:r w:rsidRPr="00BF6764">
              <w:rPr>
                <w:rFonts w:ascii="Cambria" w:hAnsi="Cambria" w:cs="Arial"/>
                <w:sz w:val="20"/>
                <w:szCs w:val="20"/>
              </w:rPr>
              <w:t>62-080 Lusowo</w:t>
            </w:r>
          </w:p>
        </w:tc>
        <w:tc>
          <w:tcPr>
            <w:tcW w:w="7214" w:type="dxa"/>
            <w:vAlign w:val="center"/>
          </w:tcPr>
          <w:p w14:paraId="64195782" w14:textId="77777777" w:rsidR="00564530" w:rsidRPr="00BF6764" w:rsidRDefault="00564530" w:rsidP="006E097F">
            <w:pPr>
              <w:spacing w:before="120" w:after="120"/>
              <w:rPr>
                <w:rFonts w:ascii="Cambria" w:hAnsi="Cambria" w:cs="Arial"/>
                <w:sz w:val="20"/>
                <w:szCs w:val="20"/>
              </w:rPr>
            </w:pPr>
            <w:r w:rsidRPr="00BF6764">
              <w:rPr>
                <w:rFonts w:ascii="Cambria" w:hAnsi="Cambria" w:cs="Arial"/>
                <w:sz w:val="20"/>
                <w:szCs w:val="20"/>
              </w:rPr>
              <w:t xml:space="preserve">Podstawa prawna: art. 226 ust. 1 pkt 8 ustawy </w:t>
            </w:r>
            <w:proofErr w:type="spellStart"/>
            <w:r w:rsidRPr="00BF6764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BF6764">
              <w:rPr>
                <w:rFonts w:ascii="Cambria" w:hAnsi="Cambria" w:cs="Arial"/>
                <w:sz w:val="20"/>
                <w:szCs w:val="20"/>
              </w:rPr>
              <w:t xml:space="preserve">. w związku z art. 224 ust. 6 ustawy </w:t>
            </w:r>
            <w:proofErr w:type="spellStart"/>
            <w:r w:rsidRPr="00BF6764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BF6764">
              <w:rPr>
                <w:rFonts w:ascii="Cambria" w:hAnsi="Cambria" w:cs="Arial"/>
                <w:sz w:val="20"/>
                <w:szCs w:val="20"/>
              </w:rPr>
              <w:t>:  oferta zawiera rażąco niską cenę w stosunku do przedmiotu zamówienia.</w:t>
            </w:r>
          </w:p>
          <w:p w14:paraId="3B3F0DAA" w14:textId="77777777" w:rsidR="00564530" w:rsidRPr="00BF6764" w:rsidRDefault="00564530" w:rsidP="006E097F">
            <w:pPr>
              <w:spacing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BF6764">
              <w:rPr>
                <w:rFonts w:ascii="Cambria" w:hAnsi="Cambria" w:cs="Arial"/>
                <w:sz w:val="20"/>
                <w:szCs w:val="20"/>
              </w:rPr>
              <w:t xml:space="preserve">Uzasadnienie faktyczne - Zamawiający przesłał Wykonawcy w dniu 11.04.2025 r. wezwanie do złożenia wyjaśnień odnośnie rażąco niskiej ceny. Zaoferowana przez Wykonawcę cena jest niższa o ponad 30% od wartości zamówienia powiększonej o należny podatek od towarów i usług, ustalonej przed wszczęciem postępowania wynoszącej 448 738,16 zł brutto. Wykonawca zaoferował wykonanie przedmiotu zamówienia za cenę: 349 730,85 zł brutto. </w:t>
            </w:r>
          </w:p>
          <w:p w14:paraId="7CFBFAC3" w14:textId="77777777" w:rsidR="00564530" w:rsidRPr="00BF6764" w:rsidRDefault="00564530" w:rsidP="006E097F">
            <w:pPr>
              <w:spacing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BF6764">
              <w:rPr>
                <w:rFonts w:ascii="Cambria" w:hAnsi="Cambria" w:cs="Arial"/>
                <w:sz w:val="20"/>
                <w:szCs w:val="20"/>
              </w:rPr>
              <w:t>Do wyznaczonego terminu Wykonawca nie udzielił wyjaśnień dot. rażąco niskiej ceny, które uzasadniają podaną w ofercie cenę.</w:t>
            </w:r>
          </w:p>
        </w:tc>
      </w:tr>
    </w:tbl>
    <w:p w14:paraId="0C440737" w14:textId="77777777" w:rsidR="00F960D7" w:rsidRPr="00564530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56453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25612" w14:textId="77777777" w:rsidR="009F3ABD" w:rsidRDefault="009F3ABD">
      <w:r>
        <w:separator/>
      </w:r>
    </w:p>
  </w:endnote>
  <w:endnote w:type="continuationSeparator" w:id="0">
    <w:p w14:paraId="2F6764BE" w14:textId="77777777" w:rsidR="009F3ABD" w:rsidRDefault="009F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4AA0D" w14:textId="77777777" w:rsidR="00840C44" w:rsidRDefault="00840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D49BA" w14:textId="3E92CF0A" w:rsidR="000C1E6F" w:rsidRPr="00564530" w:rsidRDefault="000C1E6F" w:rsidP="005645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0A851" w14:textId="77777777" w:rsidR="00840C44" w:rsidRDefault="00840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32C2E" w14:textId="77777777" w:rsidR="009F3ABD" w:rsidRDefault="009F3ABD">
      <w:r>
        <w:separator/>
      </w:r>
    </w:p>
  </w:footnote>
  <w:footnote w:type="continuationSeparator" w:id="0">
    <w:p w14:paraId="3DB2A4F8" w14:textId="77777777" w:rsidR="009F3ABD" w:rsidRDefault="009F3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B790B" w14:textId="77777777" w:rsidR="00840C44" w:rsidRDefault="00840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0DA0" w14:textId="77777777" w:rsidR="00840C44" w:rsidRDefault="00840C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2B8B7" w14:textId="77777777" w:rsidR="00840C44" w:rsidRDefault="00840C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AB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4530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0C44"/>
    <w:rsid w:val="008567C7"/>
    <w:rsid w:val="008642B3"/>
    <w:rsid w:val="008A6C10"/>
    <w:rsid w:val="008E5102"/>
    <w:rsid w:val="00915B9E"/>
    <w:rsid w:val="00952256"/>
    <w:rsid w:val="0097748A"/>
    <w:rsid w:val="009F0E5C"/>
    <w:rsid w:val="009F3ABD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C78D4E"/>
  <w15:chartTrackingRefBased/>
  <w15:docId w15:val="{351B6620-0152-4730-B569-4319AF47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2025-04-25T09:36:00Z</dcterms:created>
  <dcterms:modified xsi:type="dcterms:W3CDTF">2025-04-25T09:36:00Z</dcterms:modified>
</cp:coreProperties>
</file>