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61E45" w14:textId="01BAE9B6" w:rsidR="00871284" w:rsidRDefault="003E7F3B">
      <w:pPr>
        <w:spacing w:after="0" w:line="240" w:lineRule="auto"/>
        <w:jc w:val="right"/>
        <w:rPr>
          <w:color w:val="000000"/>
        </w:rPr>
      </w:pPr>
      <w:r>
        <w:rPr>
          <w:color w:val="000000"/>
        </w:rPr>
        <w:t>NZ</w:t>
      </w:r>
      <w:r w:rsidR="00F42E74">
        <w:rPr>
          <w:color w:val="000000"/>
        </w:rPr>
        <w:t>-26-2025-34-D-P-E</w:t>
      </w:r>
    </w:p>
    <w:p w14:paraId="7A240119" w14:textId="77777777" w:rsidR="00871284" w:rsidRDefault="003E7F3B">
      <w:pPr>
        <w:spacing w:after="0" w:line="240" w:lineRule="auto"/>
        <w:jc w:val="center"/>
        <w:rPr>
          <w:color w:val="000000"/>
        </w:rPr>
      </w:pPr>
      <w:r>
        <w:rPr>
          <w:b/>
          <w:color w:val="000000"/>
        </w:rPr>
        <w:t>Umowa</w:t>
      </w:r>
    </w:p>
    <w:p w14:paraId="524B1996" w14:textId="3FCB8B32" w:rsidR="00871284" w:rsidRDefault="003E7F3B">
      <w:pPr>
        <w:spacing w:after="0" w:line="240" w:lineRule="auto"/>
        <w:rPr>
          <w:color w:val="000000"/>
          <w:sz w:val="19"/>
          <w:szCs w:val="19"/>
        </w:rPr>
      </w:pPr>
      <w:r>
        <w:rPr>
          <w:color w:val="000000"/>
          <w:sz w:val="19"/>
          <w:szCs w:val="19"/>
        </w:rPr>
        <w:t xml:space="preserve"> zawarta w dniu ______202</w:t>
      </w:r>
      <w:r w:rsidR="00F42E74">
        <w:rPr>
          <w:color w:val="000000"/>
          <w:sz w:val="19"/>
          <w:szCs w:val="19"/>
        </w:rPr>
        <w:t>5</w:t>
      </w:r>
      <w:r>
        <w:rPr>
          <w:color w:val="000000"/>
          <w:sz w:val="19"/>
          <w:szCs w:val="19"/>
        </w:rPr>
        <w:t xml:space="preserve"> r.  w Limanowej pomiędzy:</w:t>
      </w:r>
    </w:p>
    <w:p w14:paraId="262172ED" w14:textId="77777777" w:rsidR="00871284" w:rsidRDefault="003E7F3B">
      <w:pPr>
        <w:spacing w:after="0" w:line="240" w:lineRule="auto"/>
        <w:rPr>
          <w:color w:val="000000"/>
          <w:sz w:val="19"/>
          <w:szCs w:val="19"/>
        </w:rPr>
      </w:pPr>
      <w:r>
        <w:rPr>
          <w:b/>
          <w:color w:val="000000"/>
          <w:sz w:val="19"/>
          <w:szCs w:val="19"/>
        </w:rPr>
        <w:t xml:space="preserve"> Szpitalem Powiatowym w Limanowej Imienia Miłosierdzia Bożego</w:t>
      </w:r>
    </w:p>
    <w:p w14:paraId="6C42A2FF" w14:textId="77777777" w:rsidR="00871284" w:rsidRDefault="003E7F3B">
      <w:pP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5373F39E" w14:textId="77777777" w:rsidR="00871284" w:rsidRDefault="003E7F3B">
      <w:pPr>
        <w:spacing w:after="0" w:line="240" w:lineRule="auto"/>
        <w:rPr>
          <w:color w:val="000000"/>
          <w:sz w:val="19"/>
          <w:szCs w:val="19"/>
        </w:rPr>
      </w:pPr>
      <w:r>
        <w:rPr>
          <w:b/>
          <w:color w:val="000000"/>
          <w:sz w:val="19"/>
          <w:szCs w:val="19"/>
        </w:rPr>
        <w:t xml:space="preserve"> KRS 0000019390, NIP 737-17-41-935, REGON P-000304378</w:t>
      </w:r>
    </w:p>
    <w:p w14:paraId="2255CC4B" w14:textId="77777777" w:rsidR="00871284" w:rsidRDefault="003E7F3B">
      <w:pP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508B0F32" w14:textId="77777777" w:rsidR="00871284" w:rsidRDefault="003E7F3B">
      <w:pP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1D2C29E" w14:textId="77777777" w:rsidR="00871284" w:rsidRDefault="003E7F3B">
      <w:pPr>
        <w:spacing w:after="0" w:line="240" w:lineRule="auto"/>
        <w:rPr>
          <w:color w:val="000000"/>
          <w:sz w:val="19"/>
          <w:szCs w:val="19"/>
        </w:rPr>
      </w:pPr>
      <w:r>
        <w:rPr>
          <w:b/>
          <w:color w:val="000000"/>
          <w:sz w:val="19"/>
          <w:szCs w:val="19"/>
        </w:rPr>
        <w:t xml:space="preserve"> a firmą _______________________________________________________________________</w:t>
      </w:r>
    </w:p>
    <w:p w14:paraId="0D80C586" w14:textId="77777777" w:rsidR="00871284" w:rsidRDefault="003E7F3B">
      <w:pPr>
        <w:spacing w:after="0" w:line="240" w:lineRule="auto"/>
        <w:rPr>
          <w:color w:val="000000"/>
          <w:sz w:val="19"/>
          <w:szCs w:val="19"/>
        </w:rPr>
      </w:pPr>
      <w:r>
        <w:rPr>
          <w:color w:val="000000"/>
          <w:sz w:val="19"/>
          <w:szCs w:val="19"/>
        </w:rPr>
        <w:t xml:space="preserve">               _______________________________________________________________________</w:t>
      </w:r>
    </w:p>
    <w:p w14:paraId="202659E9" w14:textId="77777777" w:rsidR="00871284" w:rsidRDefault="003E7F3B">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A53FAE9" w14:textId="77777777" w:rsidR="00871284" w:rsidRDefault="003E7F3B">
      <w:pPr>
        <w:spacing w:after="0" w:line="240" w:lineRule="auto"/>
        <w:rPr>
          <w:color w:val="000000"/>
          <w:sz w:val="19"/>
          <w:szCs w:val="19"/>
        </w:rPr>
      </w:pPr>
      <w:r>
        <w:rPr>
          <w:color w:val="000000"/>
          <w:sz w:val="19"/>
          <w:szCs w:val="19"/>
        </w:rPr>
        <w:t xml:space="preserve"> wpisaną do KRS __________________, NIP ________________, REGON  _________________</w:t>
      </w:r>
    </w:p>
    <w:p w14:paraId="02CDB07D" w14:textId="77777777" w:rsidR="00871284" w:rsidRDefault="003E7F3B">
      <w:pPr>
        <w:spacing w:after="0" w:line="240" w:lineRule="auto"/>
        <w:rPr>
          <w:color w:val="000000"/>
          <w:sz w:val="19"/>
          <w:szCs w:val="19"/>
        </w:rPr>
      </w:pPr>
      <w:r>
        <w:rPr>
          <w:color w:val="000000"/>
          <w:sz w:val="19"/>
          <w:szCs w:val="19"/>
        </w:rPr>
        <w:t xml:space="preserve"> reprezentowaną przez: ___________________________________________________</w:t>
      </w:r>
    </w:p>
    <w:p w14:paraId="27F857FF" w14:textId="690EAE66" w:rsidR="00871284" w:rsidRDefault="003E7F3B">
      <w:pPr>
        <w:spacing w:after="0" w:line="240" w:lineRule="auto"/>
        <w:rPr>
          <w:color w:val="000000"/>
          <w:sz w:val="19"/>
          <w:szCs w:val="19"/>
        </w:rPr>
      </w:pPr>
      <w:r>
        <w:rPr>
          <w:color w:val="000000"/>
          <w:sz w:val="19"/>
          <w:szCs w:val="19"/>
        </w:rPr>
        <w:t xml:space="preserve">                                            _________________________________________________</w:t>
      </w:r>
      <w:r w:rsidR="00FB30B5">
        <w:rPr>
          <w:color w:val="000000"/>
          <w:sz w:val="19"/>
          <w:szCs w:val="19"/>
        </w:rPr>
        <w:t>_</w:t>
      </w:r>
    </w:p>
    <w:p w14:paraId="7D548809" w14:textId="77777777" w:rsidR="00871284" w:rsidRDefault="003E7F3B">
      <w:pP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2EF3AD2B" w14:textId="77777777" w:rsidR="00871284" w:rsidRDefault="00871284">
      <w:pPr>
        <w:spacing w:after="0" w:line="240" w:lineRule="auto"/>
        <w:rPr>
          <w:color w:val="000000"/>
          <w:sz w:val="19"/>
          <w:szCs w:val="19"/>
        </w:rPr>
      </w:pPr>
    </w:p>
    <w:p w14:paraId="554713AD" w14:textId="2452B4C5" w:rsidR="00871284" w:rsidRDefault="003E7F3B">
      <w:pPr>
        <w:spacing w:after="0" w:line="240" w:lineRule="auto"/>
        <w:jc w:val="both"/>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w:t>
      </w:r>
      <w:r w:rsidR="00F42E74">
        <w:rPr>
          <w:color w:val="000000"/>
          <w:sz w:val="19"/>
          <w:szCs w:val="19"/>
        </w:rPr>
        <w:t>4</w:t>
      </w:r>
      <w:r>
        <w:rPr>
          <w:color w:val="000000"/>
          <w:sz w:val="19"/>
          <w:szCs w:val="19"/>
        </w:rPr>
        <w:t xml:space="preserve"> r. poz. </w:t>
      </w:r>
      <w:r w:rsidR="00F42E74">
        <w:rPr>
          <w:color w:val="000000"/>
          <w:sz w:val="19"/>
          <w:szCs w:val="19"/>
        </w:rPr>
        <w:t>1320</w:t>
      </w:r>
      <w:r>
        <w:rPr>
          <w:color w:val="000000"/>
          <w:sz w:val="19"/>
          <w:szCs w:val="19"/>
        </w:rPr>
        <w:t xml:space="preserve">), zwanej dalej ustawą, została zawarta umowa o następującej treści: </w:t>
      </w:r>
    </w:p>
    <w:p w14:paraId="22CAB183" w14:textId="77777777" w:rsidR="00871284" w:rsidRDefault="00871284">
      <w:pPr>
        <w:spacing w:after="0" w:line="240" w:lineRule="auto"/>
        <w:rPr>
          <w:b/>
          <w:color w:val="000000"/>
          <w:sz w:val="19"/>
          <w:szCs w:val="19"/>
        </w:rPr>
      </w:pPr>
    </w:p>
    <w:p w14:paraId="5508A403" w14:textId="77777777" w:rsidR="00871284" w:rsidRDefault="003E7F3B">
      <w:pPr>
        <w:spacing w:after="0" w:line="240" w:lineRule="auto"/>
        <w:jc w:val="center"/>
        <w:rPr>
          <w:color w:val="000000"/>
          <w:sz w:val="19"/>
          <w:szCs w:val="19"/>
        </w:rPr>
      </w:pPr>
      <w:r>
        <w:rPr>
          <w:b/>
          <w:color w:val="000000"/>
          <w:sz w:val="19"/>
          <w:szCs w:val="19"/>
        </w:rPr>
        <w:t>§ 1</w:t>
      </w:r>
    </w:p>
    <w:p w14:paraId="4788F47C" w14:textId="77777777" w:rsidR="00871284" w:rsidRDefault="003E7F3B">
      <w:pPr>
        <w:spacing w:after="0" w:line="240" w:lineRule="auto"/>
        <w:jc w:val="center"/>
        <w:rPr>
          <w:color w:val="000000"/>
          <w:sz w:val="19"/>
          <w:szCs w:val="19"/>
        </w:rPr>
      </w:pPr>
      <w:r>
        <w:rPr>
          <w:b/>
          <w:color w:val="000000"/>
          <w:sz w:val="19"/>
          <w:szCs w:val="19"/>
        </w:rPr>
        <w:t>Przedmiot umowy</w:t>
      </w:r>
    </w:p>
    <w:p w14:paraId="6C181A60" w14:textId="64B0F2A7" w:rsidR="00871284" w:rsidRDefault="003E7F3B">
      <w:pPr>
        <w:spacing w:after="60" w:line="240" w:lineRule="auto"/>
        <w:jc w:val="both"/>
        <w:rPr>
          <w:rFonts w:cs="Arial"/>
          <w:sz w:val="19"/>
          <w:szCs w:val="19"/>
        </w:rPr>
      </w:pPr>
      <w:r>
        <w:rPr>
          <w:rFonts w:asciiTheme="majorHAnsi" w:hAnsiTheme="majorHAnsi"/>
          <w:sz w:val="19"/>
          <w:szCs w:val="19"/>
        </w:rPr>
        <w:t xml:space="preserve"> 1. Przedmiotem umowy są </w:t>
      </w:r>
      <w:r w:rsidR="00FB30B5">
        <w:rPr>
          <w:rFonts w:cs="Arial"/>
          <w:b/>
          <w:sz w:val="19"/>
          <w:szCs w:val="19"/>
        </w:rPr>
        <w:t>D</w:t>
      </w:r>
      <w:r w:rsidR="00DF5513" w:rsidRPr="00DF5513">
        <w:rPr>
          <w:rFonts w:cs="Arial"/>
          <w:b/>
          <w:sz w:val="19"/>
          <w:szCs w:val="19"/>
        </w:rPr>
        <w:t>ostawy</w:t>
      </w:r>
      <w:r w:rsidR="008C6881">
        <w:rPr>
          <w:rFonts w:cs="Arial"/>
          <w:b/>
          <w:sz w:val="19"/>
          <w:szCs w:val="19"/>
        </w:rPr>
        <w:t xml:space="preserve"> zamkniętego systemu pobierania krwi wraz z dzierżawą automatycznego aparatu do oznaczania OB</w:t>
      </w:r>
      <w:r w:rsidR="00825D37" w:rsidRPr="00825D37">
        <w:rPr>
          <w:rFonts w:cs="Arial"/>
          <w:b/>
          <w:sz w:val="19"/>
          <w:szCs w:val="19"/>
        </w:rPr>
        <w:t xml:space="preserve"> </w:t>
      </w:r>
      <w:r>
        <w:rPr>
          <w:rFonts w:cs="Arial"/>
          <w:sz w:val="19"/>
          <w:szCs w:val="19"/>
        </w:rPr>
        <w:t xml:space="preserve">dla </w:t>
      </w:r>
      <w:r>
        <w:rPr>
          <w:sz w:val="20"/>
          <w:szCs w:val="20"/>
        </w:rPr>
        <w:t xml:space="preserve">zaopatrzenia </w:t>
      </w:r>
      <w:r>
        <w:rPr>
          <w:rFonts w:cs="Arial"/>
          <w:sz w:val="19"/>
          <w:szCs w:val="19"/>
        </w:rPr>
        <w:t>Szpitala Powiatowego w Limanowej</w:t>
      </w:r>
      <w:r>
        <w:rPr>
          <w:rFonts w:asciiTheme="majorHAnsi" w:hAnsiTheme="majorHAnsi"/>
          <w:sz w:val="19"/>
          <w:szCs w:val="19"/>
        </w:rPr>
        <w:t xml:space="preserve"> w ilości, asortymencie i cenach określonych w ofercie Wykonawcy stanowiącej załącznik nr 1 do niniejszej umowy.</w:t>
      </w:r>
    </w:p>
    <w:p w14:paraId="73B8D334" w14:textId="77777777" w:rsidR="00871284" w:rsidRDefault="003E7F3B">
      <w:pPr>
        <w:spacing w:after="53" w:line="240" w:lineRule="auto"/>
        <w:jc w:val="both"/>
        <w:rPr>
          <w:rFonts w:asciiTheme="majorHAnsi" w:hAnsiTheme="majorHAnsi"/>
          <w:color w:val="000000"/>
          <w:sz w:val="19"/>
          <w:szCs w:val="19"/>
        </w:rPr>
      </w:pPr>
      <w:r>
        <w:rPr>
          <w:rFonts w:asciiTheme="majorHAnsi" w:hAnsiTheme="majorHAnsi"/>
          <w:color w:val="000000"/>
          <w:sz w:val="19"/>
          <w:szCs w:val="19"/>
        </w:rPr>
        <w:t>2. Ilość określona w załączniku do niniejszej umowy stanowi wielkość szacunkową i może ulec zwiększeniu w zależności od potrzeb Zamawiającego o 40 % w ramach każdej pozycji/ części z zastrzeżeniem, iż zmiany te nie spowodują przekroczenia wartości określonej w § 1 ust. 3.</w:t>
      </w:r>
    </w:p>
    <w:p w14:paraId="148B5553" w14:textId="451DB899" w:rsidR="00871284" w:rsidRDefault="003E7F3B">
      <w:pPr>
        <w:spacing w:after="53" w:line="240" w:lineRule="auto"/>
        <w:jc w:val="both"/>
        <w:rPr>
          <w:rFonts w:asciiTheme="majorHAnsi" w:hAnsiTheme="majorHAnsi"/>
          <w:color w:val="000000"/>
          <w:sz w:val="19"/>
          <w:szCs w:val="19"/>
        </w:rPr>
      </w:pPr>
      <w:r>
        <w:rPr>
          <w:rFonts w:asciiTheme="majorHAnsi" w:hAnsiTheme="majorHAnsi"/>
          <w:color w:val="000000"/>
          <w:sz w:val="19"/>
          <w:szCs w:val="19"/>
        </w:rPr>
        <w:t xml:space="preserve">3. Wartość niniejszej umowy określa się na: </w:t>
      </w:r>
      <w:r w:rsidRPr="00382478">
        <w:rPr>
          <w:rFonts w:asciiTheme="majorHAnsi" w:hAnsiTheme="majorHAnsi"/>
          <w:b/>
          <w:bCs/>
          <w:color w:val="000000"/>
          <w:sz w:val="19"/>
          <w:szCs w:val="19"/>
        </w:rPr>
        <w:t>netto:</w:t>
      </w:r>
      <w:r>
        <w:rPr>
          <w:rFonts w:asciiTheme="majorHAnsi" w:hAnsiTheme="majorHAnsi"/>
          <w:color w:val="000000"/>
          <w:sz w:val="19"/>
          <w:szCs w:val="19"/>
        </w:rPr>
        <w:t xml:space="preserve"> ..................</w:t>
      </w:r>
      <w:r w:rsidR="00382478">
        <w:rPr>
          <w:rFonts w:asciiTheme="majorHAnsi" w:hAnsiTheme="majorHAnsi"/>
          <w:color w:val="000000"/>
          <w:sz w:val="19"/>
          <w:szCs w:val="19"/>
        </w:rPr>
        <w:t>zł</w:t>
      </w:r>
      <w:r>
        <w:rPr>
          <w:rFonts w:asciiTheme="majorHAnsi" w:hAnsiTheme="majorHAnsi"/>
          <w:color w:val="000000"/>
          <w:sz w:val="19"/>
          <w:szCs w:val="19"/>
        </w:rPr>
        <w:t xml:space="preserve"> (słownie:..............................................................................), plus należny podatek VAT.</w:t>
      </w:r>
    </w:p>
    <w:p w14:paraId="436F0AAF" w14:textId="15FF12DE" w:rsidR="00382478" w:rsidRDefault="00382478">
      <w:pPr>
        <w:spacing w:after="53" w:line="240" w:lineRule="auto"/>
        <w:jc w:val="both"/>
        <w:rPr>
          <w:rFonts w:asciiTheme="majorHAnsi" w:hAnsiTheme="majorHAnsi"/>
          <w:color w:val="000000"/>
          <w:sz w:val="19"/>
          <w:szCs w:val="19"/>
        </w:rPr>
      </w:pPr>
      <w:r>
        <w:rPr>
          <w:rFonts w:asciiTheme="majorHAnsi" w:hAnsiTheme="majorHAnsi"/>
          <w:color w:val="000000"/>
          <w:sz w:val="19"/>
          <w:szCs w:val="19"/>
        </w:rPr>
        <w:t xml:space="preserve">Wartość niniejszej umowy określa się na: </w:t>
      </w:r>
      <w:r w:rsidRPr="00382478">
        <w:rPr>
          <w:rFonts w:asciiTheme="majorHAnsi" w:hAnsiTheme="majorHAnsi"/>
          <w:b/>
          <w:bCs/>
          <w:color w:val="000000"/>
          <w:sz w:val="19"/>
          <w:szCs w:val="19"/>
        </w:rPr>
        <w:t xml:space="preserve">brutto: </w:t>
      </w:r>
      <w:r>
        <w:rPr>
          <w:rFonts w:asciiTheme="majorHAnsi" w:hAnsiTheme="majorHAnsi"/>
          <w:color w:val="000000"/>
          <w:sz w:val="19"/>
          <w:szCs w:val="19"/>
        </w:rPr>
        <w:t>..................zł (słownie:..............................................................................),</w:t>
      </w:r>
    </w:p>
    <w:p w14:paraId="40550621" w14:textId="4D6AC796" w:rsidR="00871284" w:rsidRDefault="003E7F3B">
      <w:pPr>
        <w:spacing w:after="53" w:line="240" w:lineRule="auto"/>
        <w:jc w:val="both"/>
        <w:rPr>
          <w:rFonts w:asciiTheme="majorHAnsi" w:hAnsiTheme="majorHAnsi"/>
          <w:color w:val="000000"/>
          <w:sz w:val="19"/>
          <w:szCs w:val="19"/>
        </w:rPr>
      </w:pPr>
      <w:r>
        <w:rPr>
          <w:rFonts w:asciiTheme="majorHAnsi" w:hAnsiTheme="majorHAnsi"/>
          <w:color w:val="000000"/>
          <w:sz w:val="19"/>
          <w:szCs w:val="19"/>
        </w:rPr>
        <w:t xml:space="preserve">4. Całkowita wartość dostaw w ramach niniejszej umowy stanowi wielkość szacunkową i może ulec zmniejszeniu w zależności od potrzeb Zamawiającego, jednak nie więcej niż o </w:t>
      </w:r>
      <w:r w:rsidR="00F5151B">
        <w:rPr>
          <w:rFonts w:asciiTheme="majorHAnsi" w:hAnsiTheme="majorHAnsi"/>
          <w:color w:val="000000"/>
          <w:sz w:val="19"/>
          <w:szCs w:val="19"/>
        </w:rPr>
        <w:t>7</w:t>
      </w:r>
      <w:r>
        <w:rPr>
          <w:rFonts w:asciiTheme="majorHAnsi" w:hAnsiTheme="majorHAnsi"/>
          <w:color w:val="000000"/>
          <w:sz w:val="19"/>
          <w:szCs w:val="19"/>
        </w:rPr>
        <w:t xml:space="preserve">0 % wartości określonej w § 1 ust. 3. </w:t>
      </w:r>
    </w:p>
    <w:p w14:paraId="18D8E394" w14:textId="77777777" w:rsidR="00871284" w:rsidRDefault="003E7F3B">
      <w:pPr>
        <w:spacing w:after="53" w:line="240" w:lineRule="auto"/>
        <w:jc w:val="both"/>
        <w:rPr>
          <w:rFonts w:asciiTheme="majorHAnsi" w:hAnsiTheme="majorHAnsi"/>
          <w:color w:val="000000"/>
          <w:sz w:val="19"/>
          <w:szCs w:val="19"/>
        </w:rPr>
      </w:pPr>
      <w:r>
        <w:rPr>
          <w:rFonts w:asciiTheme="majorHAnsi" w:hAnsiTheme="majorHAnsi"/>
          <w:color w:val="000000"/>
          <w:sz w:val="19"/>
          <w:szCs w:val="19"/>
        </w:rPr>
        <w:t>5. Strony zobowiązują się do współdziałania w dobrej wierze przy wykonaniu umowy w celu pełnej realizacji dostawy.</w:t>
      </w:r>
    </w:p>
    <w:p w14:paraId="221D5ECD" w14:textId="1C15781E" w:rsidR="00871284" w:rsidRPr="000A1F70" w:rsidRDefault="003E7F3B">
      <w:pPr>
        <w:spacing w:after="53" w:line="240" w:lineRule="auto"/>
        <w:jc w:val="both"/>
        <w:rPr>
          <w:rFonts w:asciiTheme="majorHAnsi" w:hAnsiTheme="majorHAnsi"/>
          <w:sz w:val="19"/>
          <w:szCs w:val="19"/>
        </w:rPr>
      </w:pPr>
      <w:r>
        <w:rPr>
          <w:rFonts w:asciiTheme="majorHAnsi" w:hAnsiTheme="majorHAnsi"/>
          <w:color w:val="000000"/>
          <w:sz w:val="19"/>
          <w:szCs w:val="19"/>
        </w:rPr>
        <w:t xml:space="preserve">6. </w:t>
      </w:r>
      <w:r>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Pr>
          <w:rFonts w:asciiTheme="majorHAnsi" w:hAnsiTheme="majorHAnsi"/>
          <w:sz w:val="19"/>
          <w:szCs w:val="19"/>
        </w:rPr>
        <w:t>t.j</w:t>
      </w:r>
      <w:proofErr w:type="spellEnd"/>
      <w:r>
        <w:rPr>
          <w:rFonts w:asciiTheme="majorHAnsi" w:hAnsiTheme="majorHAnsi"/>
          <w:sz w:val="19"/>
          <w:szCs w:val="19"/>
        </w:rPr>
        <w:t>. Dz. U. z 202</w:t>
      </w:r>
      <w:r w:rsidR="000A1F70">
        <w:rPr>
          <w:rFonts w:asciiTheme="majorHAnsi" w:hAnsiTheme="majorHAnsi"/>
          <w:sz w:val="19"/>
          <w:szCs w:val="19"/>
        </w:rPr>
        <w:t>2</w:t>
      </w:r>
      <w:r>
        <w:rPr>
          <w:rFonts w:asciiTheme="majorHAnsi" w:hAnsiTheme="majorHAnsi"/>
          <w:sz w:val="19"/>
          <w:szCs w:val="19"/>
        </w:rPr>
        <w:t xml:space="preserve"> r. poz. </w:t>
      </w:r>
      <w:r w:rsidR="000A1F70">
        <w:rPr>
          <w:rFonts w:asciiTheme="majorHAnsi" w:hAnsiTheme="majorHAnsi"/>
          <w:sz w:val="19"/>
          <w:szCs w:val="19"/>
        </w:rPr>
        <w:t>974</w:t>
      </w:r>
      <w:r>
        <w:rPr>
          <w:rFonts w:asciiTheme="majorHAnsi" w:hAnsiTheme="majorHAnsi"/>
          <w:sz w:val="19"/>
          <w:szCs w:val="19"/>
        </w:rPr>
        <w:t>)</w:t>
      </w:r>
      <w:r w:rsidR="000A1F70">
        <w:rPr>
          <w:rFonts w:asciiTheme="majorHAnsi" w:hAnsiTheme="majorHAnsi"/>
          <w:sz w:val="19"/>
          <w:szCs w:val="19"/>
        </w:rPr>
        <w:t>.</w:t>
      </w:r>
      <w:r>
        <w:rPr>
          <w:rFonts w:asciiTheme="majorHAnsi" w:hAnsiTheme="majorHAnsi"/>
          <w:sz w:val="19"/>
          <w:szCs w:val="19"/>
        </w:rPr>
        <w:t xml:space="preserve"> Wykonawca oświadcza, że na każde żądanie Zamawiającego przedstawienia właściwych dokumentów niezwłocznie je prześle.</w:t>
      </w:r>
    </w:p>
    <w:p w14:paraId="7A43AE48" w14:textId="18D0DD3C" w:rsidR="00FB30B5" w:rsidRDefault="003E7F3B" w:rsidP="00FB30B5">
      <w:pPr>
        <w:spacing w:after="60" w:line="240" w:lineRule="auto"/>
        <w:jc w:val="both"/>
        <w:rPr>
          <w:rFonts w:cs="Arial"/>
          <w:sz w:val="19"/>
          <w:szCs w:val="19"/>
        </w:rPr>
      </w:pPr>
      <w:r>
        <w:rPr>
          <w:rFonts w:cs="Arial"/>
          <w:sz w:val="19"/>
          <w:szCs w:val="19"/>
        </w:rPr>
        <w:t>8.  Wykonawca odda w dzierżawę Zamawiającemu</w:t>
      </w:r>
      <w:r w:rsidR="000A1F70">
        <w:rPr>
          <w:rFonts w:cs="Arial"/>
          <w:sz w:val="19"/>
          <w:szCs w:val="19"/>
        </w:rPr>
        <w:t xml:space="preserve"> </w:t>
      </w:r>
      <w:r w:rsidR="008C6881">
        <w:rPr>
          <w:rFonts w:cs="Arial"/>
          <w:sz w:val="19"/>
          <w:szCs w:val="19"/>
        </w:rPr>
        <w:t>automatyczny aparat do oznaczania OB</w:t>
      </w:r>
      <w:r>
        <w:rPr>
          <w:rFonts w:cs="Arial"/>
          <w:sz w:val="19"/>
          <w:szCs w:val="19"/>
        </w:rPr>
        <w:t xml:space="preserve"> na warunkach określonych w oddzielnej umowie. </w:t>
      </w:r>
    </w:p>
    <w:p w14:paraId="3E5F0A57" w14:textId="77777777" w:rsidR="00FB30B5" w:rsidRPr="00FB30B5" w:rsidRDefault="00FB30B5" w:rsidP="00FB30B5">
      <w:pPr>
        <w:spacing w:after="60" w:line="240" w:lineRule="auto"/>
        <w:jc w:val="both"/>
        <w:rPr>
          <w:rFonts w:cs="Arial"/>
          <w:sz w:val="19"/>
          <w:szCs w:val="19"/>
        </w:rPr>
      </w:pPr>
    </w:p>
    <w:p w14:paraId="59274F0E" w14:textId="77777777" w:rsidR="00871284" w:rsidRDefault="003E7F3B">
      <w:pPr>
        <w:pStyle w:val="Bezodstpw"/>
        <w:jc w:val="center"/>
        <w:rPr>
          <w:b/>
          <w:sz w:val="19"/>
          <w:szCs w:val="19"/>
        </w:rPr>
      </w:pPr>
      <w:r>
        <w:rPr>
          <w:b/>
          <w:sz w:val="19"/>
          <w:szCs w:val="19"/>
        </w:rPr>
        <w:t>§ 2</w:t>
      </w:r>
    </w:p>
    <w:p w14:paraId="5410C013" w14:textId="77777777" w:rsidR="00871284" w:rsidRDefault="003E7F3B">
      <w:pPr>
        <w:pStyle w:val="Bezodstpw"/>
        <w:jc w:val="center"/>
        <w:rPr>
          <w:b/>
          <w:sz w:val="19"/>
          <w:szCs w:val="19"/>
        </w:rPr>
      </w:pPr>
      <w:r>
        <w:rPr>
          <w:b/>
          <w:sz w:val="19"/>
          <w:szCs w:val="19"/>
        </w:rPr>
        <w:t>Zasady dostaw</w:t>
      </w:r>
    </w:p>
    <w:p w14:paraId="21A579A3" w14:textId="107FBF54"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Dostawy następować będą sukcesywnie </w:t>
      </w:r>
      <w:r>
        <w:rPr>
          <w:sz w:val="20"/>
          <w:szCs w:val="20"/>
        </w:rPr>
        <w:t>przez okres</w:t>
      </w:r>
      <w:r w:rsidR="00CC5769">
        <w:rPr>
          <w:sz w:val="20"/>
          <w:szCs w:val="20"/>
        </w:rPr>
        <w:t xml:space="preserve">  </w:t>
      </w:r>
      <w:r w:rsidR="002E06FE">
        <w:rPr>
          <w:b/>
          <w:bCs/>
          <w:sz w:val="20"/>
          <w:szCs w:val="20"/>
        </w:rPr>
        <w:t>36</w:t>
      </w:r>
      <w:r w:rsidR="00CC5769" w:rsidRPr="008C6881">
        <w:rPr>
          <w:b/>
          <w:bCs/>
          <w:sz w:val="20"/>
          <w:szCs w:val="20"/>
        </w:rPr>
        <w:t xml:space="preserve"> </w:t>
      </w:r>
      <w:r w:rsidR="009038A5" w:rsidRPr="008C6881">
        <w:rPr>
          <w:b/>
          <w:bCs/>
          <w:sz w:val="20"/>
          <w:szCs w:val="20"/>
        </w:rPr>
        <w:t>miesięcy</w:t>
      </w:r>
      <w:r w:rsidR="009038A5">
        <w:rPr>
          <w:sz w:val="20"/>
          <w:szCs w:val="20"/>
        </w:rPr>
        <w:t xml:space="preserve"> </w:t>
      </w:r>
      <w:r>
        <w:rPr>
          <w:b/>
          <w:sz w:val="20"/>
          <w:szCs w:val="20"/>
        </w:rPr>
        <w:t xml:space="preserve"> </w:t>
      </w:r>
      <w:r>
        <w:rPr>
          <w:bCs/>
          <w:sz w:val="20"/>
          <w:szCs w:val="20"/>
          <w:lang w:eastAsia="ar-SA"/>
        </w:rPr>
        <w:t>od dnia zawarcia umowy</w:t>
      </w:r>
      <w:r>
        <w:rPr>
          <w:sz w:val="20"/>
          <w:szCs w:val="20"/>
        </w:rPr>
        <w:t xml:space="preserve"> lub do wcześniejszego wyczerpania  wartości zamówienia, w zależności od tego który wariant nastąpi wcześniej</w:t>
      </w:r>
      <w:r>
        <w:rPr>
          <w:rFonts w:asciiTheme="majorHAnsi" w:hAnsiTheme="majorHAnsi"/>
          <w:sz w:val="19"/>
          <w:szCs w:val="19"/>
          <w:lang w:eastAsia="ar-SA"/>
        </w:rPr>
        <w:t xml:space="preserve">, w ilości i asortymencie, zgodnie z zamówieniami częściowymi Zamawiającego w terminie </w:t>
      </w:r>
      <w:r>
        <w:rPr>
          <w:color w:val="000000"/>
          <w:sz w:val="19"/>
          <w:szCs w:val="19"/>
        </w:rPr>
        <w:t xml:space="preserve">5 dni roboczych </w:t>
      </w:r>
      <w:r>
        <w:rPr>
          <w:rFonts w:asciiTheme="majorHAnsi" w:hAnsiTheme="majorHAnsi"/>
          <w:sz w:val="19"/>
          <w:szCs w:val="19"/>
          <w:lang w:eastAsia="ar-SA"/>
        </w:rPr>
        <w:t>od dnia otrzymania zamówienia, a dostawa „cito” w ciągu 48 h od zgłoszenia zamówienia.</w:t>
      </w:r>
    </w:p>
    <w:p w14:paraId="643828CC" w14:textId="77777777"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Numer telefonu do kontaktu ze strony Wykonawcy wyznaczony całodobowo w przypadkach  pilnych zamówień „cito”:……………………………………………………………………..</w:t>
      </w:r>
    </w:p>
    <w:p w14:paraId="5981F7FE" w14:textId="77777777"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Dostawy towaru w których producent zastrzegł „niskie temperatury” muszą odbywać się w opakowaniach z czujnikami temperatury odczytywanymi przy dostawach.</w:t>
      </w:r>
    </w:p>
    <w:p w14:paraId="6A13BBF7" w14:textId="77777777"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Zamówienia będą składane e-mailem, faksem lub pisemnie przez osobę wyznaczoną przez   Zamawiającego.</w:t>
      </w:r>
    </w:p>
    <w:p w14:paraId="121ED3C4" w14:textId="77777777"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Dostawy odbywać się będą na ryzyko i koszt Wykonawcy do Magazynu zlokalizowanego w siedzibie Zamawiającego w dni robocze w godz. 8.00 – 13.00.</w:t>
      </w:r>
    </w:p>
    <w:p w14:paraId="43AEC24C" w14:textId="4BE095CD"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 Odpowiedzialność za dostarczenie przedmiotu zamówienia w terminie i w miejsce wskazane przez Zamawiającego ponosi Wykonawca.</w:t>
      </w:r>
    </w:p>
    <w:p w14:paraId="2260AB03" w14:textId="77777777"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lastRenderedPageBreak/>
        <w:t>W okresie obowiązywania niniejszej umowy Zamawiający będzie zamawiał przedmiot zamówienia o wartości nie przekraczającej wielkości środków przeznaczonych na ich zakup określonych w planie finansowym jednostki na dany rok kalendarzowy.</w:t>
      </w:r>
    </w:p>
    <w:p w14:paraId="718D5DEA" w14:textId="77777777"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zgodnie postanawiają, że w sprawie bezpośredniej realizacji niniejszej umowy:</w:t>
      </w:r>
    </w:p>
    <w:p w14:paraId="5758D351" w14:textId="77777777" w:rsidR="00871284" w:rsidRDefault="003E7F3B">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Zamawiający działał będzie osobiście lub przez następujących przedstawicieli: </w:t>
      </w:r>
    </w:p>
    <w:p w14:paraId="5EB15416" w14:textId="77777777" w:rsidR="0017655C" w:rsidRPr="0017655C" w:rsidRDefault="0017655C">
      <w:pPr>
        <w:spacing w:line="160" w:lineRule="atLeast"/>
        <w:ind w:left="360"/>
        <w:jc w:val="both"/>
        <w:rPr>
          <w:rFonts w:asciiTheme="majorHAnsi" w:hAnsiTheme="majorHAnsi"/>
          <w:b/>
          <w:bCs/>
          <w:sz w:val="19"/>
          <w:szCs w:val="19"/>
          <w:lang w:eastAsia="ar-SA"/>
        </w:rPr>
      </w:pPr>
      <w:r w:rsidRPr="0017655C">
        <w:rPr>
          <w:rFonts w:asciiTheme="majorHAnsi" w:hAnsiTheme="majorHAnsi"/>
          <w:b/>
          <w:bCs/>
          <w:sz w:val="19"/>
          <w:szCs w:val="19"/>
          <w:lang w:eastAsia="ar-SA"/>
        </w:rPr>
        <w:t xml:space="preserve">Marian Wojtas tel.: 18 33 01 778, faks: 18 33 07 779, e-mail:  marian.wojtas@szpitallimanowa.pl </w:t>
      </w:r>
    </w:p>
    <w:p w14:paraId="3EB09134" w14:textId="74C90427" w:rsidR="00871284" w:rsidRDefault="003E7F3B">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Wykonawca działał będzie osobiście lub przez następujących przedstawicieli: </w:t>
      </w:r>
    </w:p>
    <w:p w14:paraId="16BF45E5" w14:textId="77777777" w:rsidR="00871284" w:rsidRDefault="003E7F3B">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14:paraId="42E9190A" w14:textId="77777777" w:rsidR="00871284" w:rsidRDefault="003E7F3B">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03726CFA" w14:textId="77777777" w:rsidR="00871284" w:rsidRDefault="003E7F3B">
      <w:pPr>
        <w:pStyle w:val="Bezodstpw"/>
        <w:jc w:val="center"/>
        <w:rPr>
          <w:b/>
          <w:sz w:val="19"/>
          <w:szCs w:val="19"/>
        </w:rPr>
      </w:pPr>
      <w:r>
        <w:rPr>
          <w:b/>
          <w:sz w:val="19"/>
          <w:szCs w:val="19"/>
        </w:rPr>
        <w:t>§ 3</w:t>
      </w:r>
    </w:p>
    <w:p w14:paraId="57CB6C37" w14:textId="77777777" w:rsidR="00871284" w:rsidRDefault="003E7F3B">
      <w:pPr>
        <w:pStyle w:val="Bezodstpw"/>
        <w:jc w:val="center"/>
        <w:rPr>
          <w:b/>
          <w:sz w:val="19"/>
          <w:szCs w:val="19"/>
        </w:rPr>
      </w:pPr>
      <w:r>
        <w:rPr>
          <w:b/>
          <w:sz w:val="19"/>
          <w:szCs w:val="19"/>
        </w:rPr>
        <w:t>Warunki dostaw i reklamacji</w:t>
      </w:r>
    </w:p>
    <w:p w14:paraId="32035911"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zobowiązuje się do dostarczenia towaru:</w:t>
      </w:r>
    </w:p>
    <w:p w14:paraId="457CA7E8"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1) posiadającego dokumenty dopuszczające przedmiot zamówienia do użytku w placówkach ochrony zdrowia,</w:t>
      </w:r>
    </w:p>
    <w:p w14:paraId="5A425B1A"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2) o wysokim standardzie jakościowym.</w:t>
      </w:r>
    </w:p>
    <w:p w14:paraId="3EADDCE5"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Na każdej partii towaru muszą znajdować się etykiety umożliwiające oznaczenie towaru co do tożsamości.</w:t>
      </w:r>
    </w:p>
    <w:p w14:paraId="2F001EF9" w14:textId="70550D5D"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umowy ustalają, że na opakowaniach zbiorczych będą znajdować się następujące informacje</w:t>
      </w:r>
      <w:r w:rsidR="004B57C1">
        <w:rPr>
          <w:rFonts w:asciiTheme="majorHAnsi" w:hAnsiTheme="majorHAnsi"/>
          <w:sz w:val="19"/>
          <w:szCs w:val="19"/>
          <w:lang w:eastAsia="ar-SA"/>
        </w:rPr>
        <w:t xml:space="preserve"> w języku polskim</w:t>
      </w:r>
      <w:r>
        <w:rPr>
          <w:rFonts w:asciiTheme="majorHAnsi" w:hAnsiTheme="majorHAnsi"/>
          <w:sz w:val="19"/>
          <w:szCs w:val="19"/>
          <w:lang w:eastAsia="ar-SA"/>
        </w:rPr>
        <w:t xml:space="preserve">: nazwa producenta, adres siedziby, nazwa asortymentu, liczba sztuk znajdująca się w opakowaniu, kody zgodne z informacjami zawartymi w katalogach Wykonawcy, </w:t>
      </w:r>
      <w:r>
        <w:rPr>
          <w:rFonts w:asciiTheme="majorHAnsi" w:hAnsiTheme="majorHAnsi"/>
          <w:b/>
          <w:sz w:val="19"/>
          <w:szCs w:val="19"/>
          <w:lang w:eastAsia="ar-SA"/>
        </w:rPr>
        <w:t xml:space="preserve">termin przydatności do użycia (nie krótszy niż </w:t>
      </w:r>
      <w:r w:rsidR="008C6881">
        <w:rPr>
          <w:rFonts w:asciiTheme="majorHAnsi" w:hAnsiTheme="majorHAnsi"/>
          <w:b/>
          <w:sz w:val="19"/>
          <w:szCs w:val="19"/>
          <w:lang w:eastAsia="ar-SA"/>
        </w:rPr>
        <w:t>12</w:t>
      </w:r>
      <w:r>
        <w:rPr>
          <w:rFonts w:asciiTheme="majorHAnsi" w:hAnsiTheme="majorHAnsi"/>
          <w:b/>
          <w:sz w:val="19"/>
          <w:szCs w:val="19"/>
          <w:lang w:eastAsia="ar-SA"/>
        </w:rPr>
        <w:t xml:space="preserve"> m-</w:t>
      </w:r>
      <w:proofErr w:type="spellStart"/>
      <w:r>
        <w:rPr>
          <w:rFonts w:asciiTheme="majorHAnsi" w:hAnsiTheme="majorHAnsi"/>
          <w:b/>
          <w:sz w:val="19"/>
          <w:szCs w:val="19"/>
          <w:lang w:eastAsia="ar-SA"/>
        </w:rPr>
        <w:t>cy</w:t>
      </w:r>
      <w:proofErr w:type="spellEnd"/>
      <w:r w:rsidR="008C6881">
        <w:rPr>
          <w:rFonts w:asciiTheme="majorHAnsi" w:hAnsiTheme="majorHAnsi"/>
          <w:b/>
          <w:sz w:val="19"/>
          <w:szCs w:val="19"/>
          <w:lang w:eastAsia="ar-SA"/>
        </w:rPr>
        <w:t xml:space="preserve"> z wyjątkiem poz. 4 nie krótszy niż 4 miesiące oraz poz. 5 nie krótszy niż 9 miesięcy</w:t>
      </w:r>
      <w:r>
        <w:rPr>
          <w:rFonts w:asciiTheme="majorHAnsi" w:hAnsiTheme="majorHAnsi"/>
          <w:b/>
          <w:sz w:val="19"/>
          <w:szCs w:val="19"/>
          <w:lang w:eastAsia="ar-SA"/>
        </w:rPr>
        <w:t>)</w:t>
      </w:r>
    </w:p>
    <w:p w14:paraId="32B111DF"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076291"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0C5D2441" w14:textId="1DE0E44A"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ma prawo do złożenia reklamacji w przypadku ujawnienia wad ukrytych towaru.</w:t>
      </w:r>
    </w:p>
    <w:p w14:paraId="6C448157"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Reklamacja będzie składana faksem lub emailem przez osobę upoważnioną przez niego.</w:t>
      </w:r>
    </w:p>
    <w:p w14:paraId="1B22DB7F"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34B5867"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Towarem wadliwym jest towar nie spełniający jakichkolwiek wymaganych wymogów  oraz mający braki, wady lub uszkodzenia..</w:t>
      </w:r>
    </w:p>
    <w:p w14:paraId="1C8B22EA"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zobowiązuje się do wymiany towaru wadliwego na towar bez wad w ciągu 10 dni od otrzymania informacji o reklamacji Zamawiającego.</w:t>
      </w:r>
    </w:p>
    <w:p w14:paraId="20C72707" w14:textId="77777777" w:rsidR="00871284" w:rsidRDefault="003E7F3B">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dostarczenia towarów nie zamówionych przez Zamawiającego zostaną one zwrócone Wykonawcy na jego koszt.</w:t>
      </w:r>
    </w:p>
    <w:p w14:paraId="6E9C7D49" w14:textId="77777777" w:rsidR="00FB30B5" w:rsidRDefault="00FB30B5">
      <w:pPr>
        <w:pStyle w:val="Bezodstpw"/>
        <w:jc w:val="center"/>
        <w:rPr>
          <w:b/>
          <w:sz w:val="19"/>
          <w:szCs w:val="19"/>
        </w:rPr>
      </w:pPr>
    </w:p>
    <w:p w14:paraId="1330FDFB" w14:textId="61254A33" w:rsidR="00871284" w:rsidRDefault="003E7F3B">
      <w:pPr>
        <w:pStyle w:val="Bezodstpw"/>
        <w:jc w:val="center"/>
        <w:rPr>
          <w:b/>
          <w:sz w:val="19"/>
          <w:szCs w:val="19"/>
        </w:rPr>
      </w:pPr>
      <w:r>
        <w:rPr>
          <w:b/>
          <w:sz w:val="19"/>
          <w:szCs w:val="19"/>
        </w:rPr>
        <w:t>§ 4</w:t>
      </w:r>
    </w:p>
    <w:p w14:paraId="598C2FC4" w14:textId="77777777" w:rsidR="00871284" w:rsidRDefault="003E7F3B">
      <w:pPr>
        <w:pStyle w:val="Bezodstpw"/>
        <w:jc w:val="center"/>
        <w:rPr>
          <w:b/>
          <w:sz w:val="19"/>
          <w:szCs w:val="19"/>
        </w:rPr>
      </w:pPr>
      <w:r>
        <w:rPr>
          <w:b/>
          <w:sz w:val="19"/>
          <w:szCs w:val="19"/>
        </w:rPr>
        <w:t>Podstawy rozwiązania umowy</w:t>
      </w:r>
    </w:p>
    <w:p w14:paraId="72116B22" w14:textId="77777777" w:rsidR="00871284" w:rsidRDefault="003E7F3B">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ze skutkami określonymi w § 7 ust. 4.</w:t>
      </w:r>
    </w:p>
    <w:p w14:paraId="2147FE00" w14:textId="77777777" w:rsidR="00871284" w:rsidRDefault="003E7F3B">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61E80935" w14:textId="77777777" w:rsidR="00871284" w:rsidRDefault="003E7F3B">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2019CCC1" w14:textId="77777777" w:rsidR="00FB30B5" w:rsidRDefault="00FB30B5" w:rsidP="00FB30B5">
      <w:pPr>
        <w:pStyle w:val="Bezodstpw"/>
        <w:rPr>
          <w:rFonts w:asciiTheme="majorHAnsi" w:hAnsiTheme="majorHAnsi" w:cstheme="majorHAnsi"/>
          <w:b/>
          <w:bCs/>
          <w:sz w:val="19"/>
          <w:szCs w:val="19"/>
          <w:lang w:eastAsia="ar-SA"/>
        </w:rPr>
      </w:pPr>
    </w:p>
    <w:p w14:paraId="59780F57" w14:textId="77777777" w:rsidR="00FB30B5" w:rsidRDefault="00FB30B5" w:rsidP="00FB30B5">
      <w:pPr>
        <w:pStyle w:val="Bezodstpw"/>
        <w:rPr>
          <w:rFonts w:asciiTheme="majorHAnsi" w:hAnsiTheme="majorHAnsi" w:cstheme="majorHAnsi"/>
          <w:b/>
          <w:bCs/>
          <w:sz w:val="19"/>
          <w:szCs w:val="19"/>
          <w:lang w:eastAsia="ar-SA"/>
        </w:rPr>
      </w:pPr>
    </w:p>
    <w:p w14:paraId="630BF15B" w14:textId="77777777" w:rsidR="00FB30B5" w:rsidRDefault="00FB30B5" w:rsidP="00FB30B5">
      <w:pPr>
        <w:pStyle w:val="Bezodstpw"/>
        <w:rPr>
          <w:rFonts w:asciiTheme="majorHAnsi" w:hAnsiTheme="majorHAnsi" w:cstheme="majorHAnsi"/>
          <w:b/>
          <w:bCs/>
          <w:sz w:val="19"/>
          <w:szCs w:val="19"/>
          <w:lang w:eastAsia="ar-SA"/>
        </w:rPr>
      </w:pPr>
    </w:p>
    <w:p w14:paraId="46A60CAD" w14:textId="77777777" w:rsidR="00FB30B5" w:rsidRDefault="00FB30B5" w:rsidP="00FB30B5">
      <w:pPr>
        <w:pStyle w:val="Bezodstpw"/>
        <w:rPr>
          <w:rFonts w:asciiTheme="majorHAnsi" w:hAnsiTheme="majorHAnsi" w:cstheme="majorHAnsi"/>
          <w:b/>
          <w:bCs/>
          <w:sz w:val="19"/>
          <w:szCs w:val="19"/>
          <w:lang w:eastAsia="ar-SA"/>
        </w:rPr>
      </w:pPr>
    </w:p>
    <w:p w14:paraId="3B21DF87" w14:textId="77777777" w:rsidR="00FB30B5" w:rsidRDefault="00FB30B5" w:rsidP="00FB30B5">
      <w:pPr>
        <w:pStyle w:val="Bezodstpw"/>
        <w:rPr>
          <w:rFonts w:asciiTheme="majorHAnsi" w:hAnsiTheme="majorHAnsi" w:cstheme="majorHAnsi"/>
          <w:b/>
          <w:bCs/>
          <w:sz w:val="19"/>
          <w:szCs w:val="19"/>
          <w:lang w:eastAsia="ar-SA"/>
        </w:rPr>
      </w:pPr>
    </w:p>
    <w:p w14:paraId="0BB6A2A4" w14:textId="324BC6E3" w:rsidR="005542C3" w:rsidRPr="005542C3" w:rsidRDefault="005542C3" w:rsidP="005542C3">
      <w:pPr>
        <w:pStyle w:val="Bezodstpw"/>
        <w:jc w:val="center"/>
        <w:rPr>
          <w:rFonts w:asciiTheme="majorHAnsi" w:hAnsiTheme="majorHAnsi" w:cstheme="majorHAnsi"/>
          <w:b/>
          <w:bCs/>
          <w:sz w:val="19"/>
          <w:szCs w:val="19"/>
          <w:lang w:eastAsia="ar-SA"/>
        </w:rPr>
      </w:pPr>
      <w:r w:rsidRPr="005542C3">
        <w:rPr>
          <w:rFonts w:asciiTheme="majorHAnsi" w:hAnsiTheme="majorHAnsi" w:cstheme="majorHAnsi"/>
          <w:b/>
          <w:bCs/>
          <w:sz w:val="19"/>
          <w:szCs w:val="19"/>
          <w:lang w:eastAsia="ar-SA"/>
        </w:rPr>
        <w:lastRenderedPageBreak/>
        <w:t>§ 5</w:t>
      </w:r>
    </w:p>
    <w:p w14:paraId="788A265F" w14:textId="77777777" w:rsidR="005542C3" w:rsidRPr="005542C3" w:rsidRDefault="005542C3" w:rsidP="005542C3">
      <w:pPr>
        <w:pStyle w:val="Bezodstpw"/>
        <w:jc w:val="center"/>
        <w:rPr>
          <w:rFonts w:asciiTheme="majorHAnsi" w:hAnsiTheme="majorHAnsi" w:cstheme="majorHAnsi"/>
          <w:b/>
          <w:bCs/>
          <w:sz w:val="19"/>
          <w:szCs w:val="19"/>
          <w:lang w:eastAsia="ar-SA"/>
        </w:rPr>
      </w:pPr>
      <w:r w:rsidRPr="005542C3">
        <w:rPr>
          <w:rFonts w:asciiTheme="majorHAnsi" w:hAnsiTheme="majorHAnsi" w:cstheme="majorHAnsi"/>
          <w:b/>
          <w:bCs/>
          <w:sz w:val="19"/>
          <w:szCs w:val="19"/>
          <w:lang w:eastAsia="ar-SA"/>
        </w:rPr>
        <w:t>Wynagrodzenie i zasady jego zmiany</w:t>
      </w:r>
    </w:p>
    <w:p w14:paraId="66EEFE93"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79A9352D"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6B69EF23" w14:textId="0890894C"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Cena ustalona w dniu zawarcia umowy nie ulegnie zmianie przez okres ____ </w:t>
      </w:r>
      <w:r w:rsidRPr="005542C3">
        <w:rPr>
          <w:rFonts w:asciiTheme="majorHAnsi" w:hAnsiTheme="majorHAnsi" w:cstheme="majorHAnsi"/>
          <w:b/>
          <w:bCs/>
          <w:sz w:val="19"/>
          <w:szCs w:val="19"/>
          <w:lang w:eastAsia="ar-SA"/>
        </w:rPr>
        <w:t>(</w:t>
      </w:r>
      <w:r w:rsidRPr="005542C3">
        <w:rPr>
          <w:rFonts w:asciiTheme="majorHAnsi" w:hAnsiTheme="majorHAnsi" w:cstheme="majorHAnsi"/>
          <w:sz w:val="19"/>
          <w:szCs w:val="19"/>
          <w:lang w:eastAsia="ar-SA"/>
        </w:rPr>
        <w:t xml:space="preserve"> </w:t>
      </w:r>
      <w:r w:rsidRPr="005542C3">
        <w:rPr>
          <w:rFonts w:asciiTheme="majorHAnsi" w:hAnsiTheme="majorHAnsi" w:cstheme="majorHAnsi"/>
          <w:b/>
          <w:sz w:val="19"/>
          <w:szCs w:val="19"/>
          <w:lang w:eastAsia="ar-SA"/>
        </w:rPr>
        <w:t xml:space="preserve">min. </w:t>
      </w:r>
      <w:r w:rsidR="009474BC">
        <w:rPr>
          <w:rFonts w:asciiTheme="majorHAnsi" w:hAnsiTheme="majorHAnsi" w:cstheme="majorHAnsi"/>
          <w:b/>
          <w:sz w:val="19"/>
          <w:szCs w:val="19"/>
          <w:lang w:eastAsia="ar-SA"/>
        </w:rPr>
        <w:t>12</w:t>
      </w:r>
      <w:r w:rsidRPr="005542C3">
        <w:rPr>
          <w:rFonts w:asciiTheme="majorHAnsi" w:hAnsiTheme="majorHAnsi" w:cstheme="majorHAnsi"/>
          <w:b/>
          <w:sz w:val="19"/>
          <w:szCs w:val="19"/>
          <w:lang w:eastAsia="ar-SA"/>
        </w:rPr>
        <w:t xml:space="preserve"> miesięcy ) </w:t>
      </w:r>
      <w:r w:rsidRPr="005542C3">
        <w:rPr>
          <w:rFonts w:asciiTheme="majorHAnsi" w:hAnsiTheme="majorHAnsi" w:cstheme="majorHAnsi"/>
          <w:sz w:val="19"/>
          <w:szCs w:val="19"/>
          <w:lang w:eastAsia="ar-SA"/>
        </w:rPr>
        <w:t xml:space="preserve">od dnia zawarcia umowy, z wyłączeniem zmiany stawek podatkowych (ceny netto – bez zmian), które następują z dniem wejścia w życie przepisów wprowadzających zmianę. </w:t>
      </w:r>
    </w:p>
    <w:p w14:paraId="5A081237"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02AFB59B"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Zmianę cen wprowadza się w drodze aneksu do umowy od pierwszego dnia miesiąca następującego po miesiącu, w którym podpisano aneks.</w:t>
      </w:r>
    </w:p>
    <w:p w14:paraId="29D6A4D2"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Propozycja zmiany cen musi być udokumentowana i zaakceptowana przez Zamawiającego.</w:t>
      </w:r>
    </w:p>
    <w:p w14:paraId="2A7DD7E5"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Wykonawcy nie przysługuje żadne dodatkowe wynagrodzenie ani odszkodowanie z tytułu zmiany terminu realizacji umowy.</w:t>
      </w:r>
    </w:p>
    <w:p w14:paraId="38D0413C"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637ADB" w14:textId="77777777" w:rsidR="005542C3" w:rsidRPr="005542C3" w:rsidRDefault="005542C3" w:rsidP="005542C3">
      <w:pPr>
        <w:numPr>
          <w:ilvl w:val="0"/>
          <w:numId w:val="15"/>
        </w:numPr>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eod@szpitallimanowa.pl</w:t>
      </w:r>
    </w:p>
    <w:p w14:paraId="0B6CF828"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b/>
          <w:bCs/>
          <w:sz w:val="19"/>
          <w:szCs w:val="19"/>
          <w:lang w:eastAsia="ar-SA"/>
        </w:rPr>
      </w:pPr>
      <w:r w:rsidRPr="005542C3">
        <w:rPr>
          <w:rFonts w:asciiTheme="majorHAnsi" w:hAnsiTheme="majorHAnsi" w:cs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E78CCC7" w14:textId="77777777" w:rsidR="005542C3" w:rsidRPr="005542C3" w:rsidRDefault="005542C3" w:rsidP="005542C3">
      <w:pPr>
        <w:numPr>
          <w:ilvl w:val="0"/>
          <w:numId w:val="15"/>
        </w:numPr>
        <w:tabs>
          <w:tab w:val="left" w:pos="360"/>
        </w:tabs>
        <w:spacing w:after="0" w:line="160" w:lineRule="atLeast"/>
        <w:jc w:val="both"/>
        <w:rPr>
          <w:rFonts w:asciiTheme="majorHAnsi" w:hAnsiTheme="majorHAnsi" w:cstheme="majorHAnsi"/>
          <w:bCs/>
          <w:sz w:val="19"/>
          <w:szCs w:val="19"/>
          <w:lang w:eastAsia="ar-SA"/>
        </w:rPr>
      </w:pPr>
      <w:r w:rsidRPr="005542C3">
        <w:rPr>
          <w:rFonts w:asciiTheme="majorHAnsi" w:hAnsiTheme="majorHAnsi" w:cstheme="majorHAnsi"/>
          <w:bCs/>
          <w:sz w:val="19"/>
          <w:szCs w:val="19"/>
          <w:lang w:eastAsia="ar-SA"/>
        </w:rPr>
        <w:t xml:space="preserve">Na podstawie art. 439 ust. 1 i 2 ustawy </w:t>
      </w:r>
      <w:proofErr w:type="spellStart"/>
      <w:r w:rsidRPr="005542C3">
        <w:rPr>
          <w:rFonts w:asciiTheme="majorHAnsi" w:hAnsiTheme="majorHAnsi" w:cstheme="majorHAnsi"/>
          <w:bCs/>
          <w:sz w:val="19"/>
          <w:szCs w:val="19"/>
          <w:lang w:eastAsia="ar-SA"/>
        </w:rPr>
        <w:t>Pzp</w:t>
      </w:r>
      <w:proofErr w:type="spellEnd"/>
      <w:r w:rsidRPr="005542C3">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2B54DB9D" w14:textId="77777777" w:rsidR="005542C3" w:rsidRPr="005542C3" w:rsidRDefault="005542C3" w:rsidP="005542C3">
      <w:pPr>
        <w:tabs>
          <w:tab w:val="left" w:pos="360"/>
        </w:tabs>
        <w:spacing w:after="0" w:line="160" w:lineRule="atLeast"/>
        <w:ind w:left="360"/>
        <w:jc w:val="both"/>
        <w:rPr>
          <w:rFonts w:asciiTheme="majorHAnsi" w:hAnsiTheme="majorHAnsi" w:cstheme="majorHAnsi"/>
          <w:bCs/>
          <w:sz w:val="19"/>
          <w:szCs w:val="19"/>
          <w:lang w:eastAsia="ar-SA"/>
        </w:rPr>
      </w:pPr>
      <w:r w:rsidRPr="005542C3">
        <w:rPr>
          <w:rFonts w:asciiTheme="majorHAnsi" w:hAnsiTheme="majorHAnsi" w:cstheme="majorHAnsi"/>
          <w:bCs/>
          <w:sz w:val="19"/>
          <w:szCs w:val="19"/>
          <w:lang w:eastAsia="ar-SA"/>
        </w:rPr>
        <w:t>a)</w:t>
      </w:r>
      <w:r w:rsidRPr="005542C3">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7179F079" w14:textId="77777777" w:rsidR="005542C3" w:rsidRPr="005542C3" w:rsidRDefault="005542C3" w:rsidP="005542C3">
      <w:pPr>
        <w:tabs>
          <w:tab w:val="left" w:pos="360"/>
        </w:tabs>
        <w:spacing w:after="0" w:line="160" w:lineRule="atLeast"/>
        <w:ind w:left="360"/>
        <w:jc w:val="both"/>
        <w:rPr>
          <w:rFonts w:asciiTheme="majorHAnsi" w:hAnsiTheme="majorHAnsi" w:cstheme="majorHAnsi"/>
          <w:bCs/>
          <w:sz w:val="19"/>
          <w:szCs w:val="19"/>
          <w:lang w:eastAsia="ar-SA"/>
        </w:rPr>
      </w:pPr>
      <w:r w:rsidRPr="005542C3">
        <w:rPr>
          <w:rFonts w:asciiTheme="majorHAnsi" w:hAnsiTheme="majorHAnsi" w:cstheme="majorHAnsi"/>
          <w:bCs/>
          <w:sz w:val="19"/>
          <w:szCs w:val="19"/>
          <w:lang w:eastAsia="ar-SA"/>
        </w:rPr>
        <w:t>b)</w:t>
      </w:r>
      <w:r w:rsidRPr="005542C3">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6E0B3502" w14:textId="77777777" w:rsidR="005542C3" w:rsidRPr="005542C3" w:rsidRDefault="005542C3" w:rsidP="005542C3">
      <w:pPr>
        <w:tabs>
          <w:tab w:val="left" w:pos="360"/>
        </w:tabs>
        <w:spacing w:after="0" w:line="160" w:lineRule="atLeast"/>
        <w:ind w:left="360"/>
        <w:jc w:val="both"/>
        <w:rPr>
          <w:rFonts w:asciiTheme="majorHAnsi" w:hAnsiTheme="majorHAnsi" w:cstheme="majorHAnsi"/>
          <w:bCs/>
          <w:sz w:val="19"/>
          <w:szCs w:val="19"/>
          <w:lang w:eastAsia="ar-SA"/>
        </w:rPr>
      </w:pPr>
      <w:r w:rsidRPr="005542C3">
        <w:rPr>
          <w:rFonts w:asciiTheme="majorHAnsi" w:hAnsiTheme="majorHAnsi" w:cstheme="majorHAnsi"/>
          <w:bCs/>
          <w:sz w:val="19"/>
          <w:szCs w:val="19"/>
          <w:lang w:eastAsia="ar-SA"/>
        </w:rPr>
        <w:t>c)</w:t>
      </w:r>
      <w:r w:rsidRPr="005542C3">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3EFD9306" w14:textId="77777777" w:rsidR="005542C3" w:rsidRPr="005542C3" w:rsidRDefault="005542C3" w:rsidP="005542C3">
      <w:pPr>
        <w:spacing w:after="0" w:line="160" w:lineRule="atLeast"/>
        <w:ind w:left="360"/>
        <w:jc w:val="both"/>
        <w:rPr>
          <w:rFonts w:asciiTheme="majorHAnsi" w:hAnsiTheme="majorHAnsi" w:cstheme="majorHAnsi"/>
          <w:bCs/>
          <w:sz w:val="19"/>
          <w:szCs w:val="19"/>
          <w:lang w:eastAsia="ar-SA"/>
        </w:rPr>
      </w:pPr>
      <w:r w:rsidRPr="005542C3">
        <w:rPr>
          <w:rFonts w:asciiTheme="majorHAnsi" w:hAnsiTheme="majorHAnsi" w:cstheme="majorHAnsi"/>
          <w:bCs/>
          <w:sz w:val="19"/>
          <w:szCs w:val="19"/>
          <w:lang w:eastAsia="ar-SA"/>
        </w:rPr>
        <w:t>d)</w:t>
      </w:r>
      <w:r w:rsidRPr="005542C3">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20FE2C6A" w14:textId="77777777" w:rsidR="005542C3" w:rsidRPr="005542C3" w:rsidRDefault="005542C3" w:rsidP="005542C3">
      <w:pPr>
        <w:spacing w:after="0" w:line="160" w:lineRule="atLeast"/>
        <w:jc w:val="both"/>
        <w:rPr>
          <w:rFonts w:asciiTheme="majorHAnsi" w:hAnsiTheme="majorHAnsi" w:cstheme="majorHAnsi"/>
          <w:bCs/>
          <w:sz w:val="19"/>
          <w:szCs w:val="19"/>
          <w:lang w:eastAsia="ar-SA"/>
        </w:rPr>
      </w:pPr>
      <w:r w:rsidRPr="00AC3240">
        <w:rPr>
          <w:rFonts w:asciiTheme="majorHAnsi" w:hAnsiTheme="majorHAnsi" w:cstheme="majorHAnsi"/>
          <w:bCs/>
          <w:sz w:val="19"/>
          <w:szCs w:val="19"/>
          <w:lang w:eastAsia="ar-SA"/>
        </w:rPr>
        <w:t>12</w:t>
      </w:r>
      <w:r w:rsidRPr="005542C3">
        <w:rPr>
          <w:rFonts w:asciiTheme="majorHAnsi" w:hAnsiTheme="majorHAnsi" w:cstheme="majorHAnsi"/>
          <w:bCs/>
          <w:sz w:val="19"/>
          <w:szCs w:val="19"/>
          <w:lang w:eastAsia="ar-SA"/>
        </w:rPr>
        <w:t xml:space="preserve">. Wykonawca, którego wynagrodzenie zostało zmienione na podstawie  art. 439 ust. 1 – 3 </w:t>
      </w:r>
      <w:proofErr w:type="spellStart"/>
      <w:r w:rsidRPr="005542C3">
        <w:rPr>
          <w:rFonts w:asciiTheme="majorHAnsi" w:hAnsiTheme="majorHAnsi" w:cstheme="majorHAnsi"/>
          <w:bCs/>
          <w:sz w:val="19"/>
          <w:szCs w:val="19"/>
          <w:lang w:eastAsia="ar-SA"/>
        </w:rPr>
        <w:t>Pzp</w:t>
      </w:r>
      <w:proofErr w:type="spellEnd"/>
      <w:r w:rsidRPr="005542C3">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51FAB32D" w14:textId="77777777" w:rsidR="005542C3" w:rsidRPr="005542C3" w:rsidRDefault="005542C3" w:rsidP="005542C3">
      <w:pPr>
        <w:spacing w:after="0" w:line="160" w:lineRule="atLeast"/>
        <w:ind w:firstLine="426"/>
        <w:jc w:val="both"/>
        <w:rPr>
          <w:rFonts w:asciiTheme="majorHAnsi" w:hAnsiTheme="majorHAnsi" w:cstheme="majorHAnsi"/>
          <w:bCs/>
          <w:sz w:val="19"/>
          <w:szCs w:val="19"/>
          <w:lang w:eastAsia="ar-SA"/>
        </w:rPr>
      </w:pPr>
      <w:r w:rsidRPr="005542C3">
        <w:rPr>
          <w:rFonts w:asciiTheme="majorHAnsi" w:hAnsiTheme="majorHAnsi" w:cstheme="majorHAnsi"/>
          <w:bCs/>
          <w:sz w:val="19"/>
          <w:szCs w:val="19"/>
          <w:lang w:eastAsia="ar-SA"/>
        </w:rPr>
        <w:t>a)</w:t>
      </w:r>
      <w:r w:rsidRPr="005542C3">
        <w:rPr>
          <w:rFonts w:asciiTheme="majorHAnsi" w:hAnsiTheme="majorHAnsi" w:cstheme="majorHAnsi"/>
          <w:bCs/>
          <w:sz w:val="19"/>
          <w:szCs w:val="19"/>
          <w:lang w:eastAsia="ar-SA"/>
        </w:rPr>
        <w:tab/>
        <w:t>przedmiotem umowy są roboty budowlane, dostawy lub usługi;</w:t>
      </w:r>
    </w:p>
    <w:p w14:paraId="19B8A8EE" w14:textId="77777777" w:rsidR="005542C3" w:rsidRPr="005542C3" w:rsidRDefault="005542C3" w:rsidP="005542C3">
      <w:pPr>
        <w:spacing w:after="0" w:line="160" w:lineRule="atLeast"/>
        <w:ind w:left="567" w:hanging="141"/>
        <w:jc w:val="both"/>
        <w:rPr>
          <w:rFonts w:asciiTheme="majorHAnsi" w:hAnsiTheme="majorHAnsi" w:cstheme="majorHAnsi"/>
          <w:bCs/>
          <w:sz w:val="19"/>
          <w:szCs w:val="19"/>
          <w:lang w:eastAsia="ar-SA"/>
        </w:rPr>
      </w:pPr>
      <w:r w:rsidRPr="005542C3">
        <w:rPr>
          <w:rFonts w:asciiTheme="majorHAnsi" w:hAnsiTheme="majorHAnsi" w:cstheme="majorHAnsi"/>
          <w:bCs/>
          <w:sz w:val="19"/>
          <w:szCs w:val="19"/>
          <w:lang w:eastAsia="ar-SA"/>
        </w:rPr>
        <w:t>b)</w:t>
      </w:r>
      <w:r w:rsidRPr="005542C3">
        <w:rPr>
          <w:rFonts w:asciiTheme="majorHAnsi" w:hAnsiTheme="majorHAnsi" w:cstheme="majorHAnsi"/>
          <w:bCs/>
          <w:sz w:val="19"/>
          <w:szCs w:val="19"/>
          <w:lang w:eastAsia="ar-SA"/>
        </w:rPr>
        <w:tab/>
        <w:t>okres obowiązywania umowy przekracza 6 miesięcy.</w:t>
      </w:r>
    </w:p>
    <w:p w14:paraId="5C35754C" w14:textId="77777777" w:rsidR="005542C3" w:rsidRPr="005542C3" w:rsidRDefault="005542C3" w:rsidP="005542C3">
      <w:pPr>
        <w:pStyle w:val="Akapitzlist1"/>
        <w:ind w:left="426" w:hanging="426"/>
        <w:jc w:val="both"/>
        <w:rPr>
          <w:rFonts w:asciiTheme="majorHAnsi" w:hAnsiTheme="majorHAnsi" w:cstheme="majorHAnsi"/>
          <w:bCs/>
          <w:sz w:val="19"/>
          <w:szCs w:val="19"/>
        </w:rPr>
      </w:pPr>
      <w:r w:rsidRPr="00AC3240">
        <w:rPr>
          <w:rFonts w:asciiTheme="majorHAnsi" w:hAnsiTheme="majorHAnsi" w:cstheme="majorHAnsi"/>
          <w:bCs/>
          <w:sz w:val="19"/>
          <w:szCs w:val="19"/>
          <w:lang w:eastAsia="ar-SA"/>
        </w:rPr>
        <w:t>13</w:t>
      </w:r>
      <w:r w:rsidRPr="005542C3">
        <w:rPr>
          <w:rFonts w:asciiTheme="majorHAnsi" w:hAnsiTheme="majorHAnsi" w:cstheme="majorHAnsi"/>
          <w:b/>
          <w:sz w:val="19"/>
          <w:szCs w:val="19"/>
          <w:lang w:eastAsia="ar-SA"/>
        </w:rPr>
        <w:t>.</w:t>
      </w:r>
      <w:r w:rsidRPr="005542C3">
        <w:rPr>
          <w:rFonts w:asciiTheme="majorHAnsi" w:hAnsiTheme="majorHAnsi" w:cstheme="majorHAnsi"/>
          <w:bCs/>
          <w:sz w:val="19"/>
          <w:szCs w:val="19"/>
          <w:lang w:eastAsia="ar-SA"/>
        </w:rPr>
        <w:t xml:space="preserve">  </w:t>
      </w:r>
      <w:r w:rsidRPr="005542C3">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5542C3">
        <w:rPr>
          <w:rFonts w:asciiTheme="majorHAnsi" w:hAnsiTheme="majorHAnsi" w:cstheme="majorHAnsi"/>
          <w:bCs/>
          <w:color w:val="000000"/>
          <w:sz w:val="19"/>
          <w:szCs w:val="19"/>
        </w:rPr>
        <w:t>Pzp</w:t>
      </w:r>
      <w:proofErr w:type="spellEnd"/>
      <w:r w:rsidRPr="005542C3">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620989DF" w14:textId="77777777" w:rsidR="00FB30B5" w:rsidRDefault="00FB30B5" w:rsidP="005542C3">
      <w:pPr>
        <w:pStyle w:val="Bezodstpw"/>
        <w:jc w:val="center"/>
        <w:rPr>
          <w:rFonts w:asciiTheme="majorHAnsi" w:hAnsiTheme="majorHAnsi" w:cstheme="majorHAnsi"/>
          <w:b/>
          <w:bCs/>
          <w:sz w:val="19"/>
          <w:szCs w:val="19"/>
          <w:lang w:eastAsia="ar-SA"/>
        </w:rPr>
      </w:pPr>
    </w:p>
    <w:p w14:paraId="1CF6043C" w14:textId="77777777" w:rsidR="00AC3240" w:rsidRDefault="00AC3240" w:rsidP="00AC3240">
      <w:pPr>
        <w:pStyle w:val="Bezodstpw"/>
        <w:rPr>
          <w:rFonts w:asciiTheme="majorHAnsi" w:hAnsiTheme="majorHAnsi" w:cstheme="majorHAnsi"/>
          <w:b/>
          <w:bCs/>
          <w:sz w:val="19"/>
          <w:szCs w:val="19"/>
          <w:lang w:eastAsia="ar-SA"/>
        </w:rPr>
      </w:pPr>
    </w:p>
    <w:p w14:paraId="43C7F2DB" w14:textId="0EF9B734" w:rsidR="005542C3" w:rsidRPr="005542C3" w:rsidRDefault="005542C3" w:rsidP="00AC3240">
      <w:pPr>
        <w:pStyle w:val="Bezodstpw"/>
        <w:jc w:val="center"/>
        <w:rPr>
          <w:rFonts w:asciiTheme="majorHAnsi" w:hAnsiTheme="majorHAnsi" w:cstheme="majorHAnsi"/>
          <w:b/>
          <w:bCs/>
          <w:sz w:val="19"/>
          <w:szCs w:val="19"/>
          <w:lang w:eastAsia="ar-SA"/>
        </w:rPr>
      </w:pPr>
      <w:r w:rsidRPr="005542C3">
        <w:rPr>
          <w:rFonts w:asciiTheme="majorHAnsi" w:hAnsiTheme="majorHAnsi" w:cstheme="majorHAnsi"/>
          <w:b/>
          <w:bCs/>
          <w:sz w:val="19"/>
          <w:szCs w:val="19"/>
          <w:lang w:eastAsia="ar-SA"/>
        </w:rPr>
        <w:lastRenderedPageBreak/>
        <w:t>§ 6</w:t>
      </w:r>
    </w:p>
    <w:p w14:paraId="68BC8E47" w14:textId="77777777" w:rsidR="005542C3" w:rsidRPr="005542C3" w:rsidRDefault="005542C3" w:rsidP="005542C3">
      <w:pPr>
        <w:pStyle w:val="Bezodstpw"/>
        <w:jc w:val="center"/>
        <w:rPr>
          <w:rFonts w:asciiTheme="majorHAnsi" w:hAnsiTheme="majorHAnsi" w:cstheme="majorHAnsi"/>
          <w:b/>
          <w:bCs/>
          <w:sz w:val="19"/>
          <w:szCs w:val="19"/>
          <w:lang w:eastAsia="ar-SA"/>
        </w:rPr>
      </w:pPr>
      <w:r w:rsidRPr="005542C3">
        <w:rPr>
          <w:rFonts w:asciiTheme="majorHAnsi" w:hAnsiTheme="majorHAnsi" w:cstheme="majorHAnsi"/>
          <w:b/>
          <w:bCs/>
          <w:sz w:val="19"/>
          <w:szCs w:val="19"/>
          <w:lang w:eastAsia="ar-SA"/>
        </w:rPr>
        <w:t>Faktury</w:t>
      </w:r>
    </w:p>
    <w:p w14:paraId="24AB2804" w14:textId="77777777" w:rsidR="005542C3" w:rsidRPr="005542C3" w:rsidRDefault="005542C3" w:rsidP="005542C3">
      <w:pPr>
        <w:numPr>
          <w:ilvl w:val="0"/>
          <w:numId w:val="17"/>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Strony ustalają, że Wykonawca będzie wystawiał faktury częściowe </w:t>
      </w:r>
      <w:r w:rsidRPr="005542C3">
        <w:rPr>
          <w:rFonts w:asciiTheme="majorHAnsi" w:hAnsiTheme="majorHAnsi" w:cstheme="majorHAnsi"/>
          <w:sz w:val="19"/>
          <w:szCs w:val="19"/>
        </w:rPr>
        <w:t>na kwotę wynikającą ze złożonego zamówienia.</w:t>
      </w:r>
    </w:p>
    <w:p w14:paraId="552ADC59" w14:textId="77777777" w:rsidR="005542C3" w:rsidRPr="005542C3" w:rsidRDefault="005542C3" w:rsidP="005542C3">
      <w:pPr>
        <w:numPr>
          <w:ilvl w:val="0"/>
          <w:numId w:val="17"/>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68541354" w14:textId="77777777" w:rsidR="005542C3" w:rsidRPr="005542C3" w:rsidRDefault="005542C3" w:rsidP="005542C3">
      <w:pPr>
        <w:numPr>
          <w:ilvl w:val="0"/>
          <w:numId w:val="17"/>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Faktura będzie zawierać nazwę towaru w języku polskim wraz z kodem zgodnym z załącznikiem do umowy.</w:t>
      </w:r>
    </w:p>
    <w:p w14:paraId="7C7664EA" w14:textId="77777777" w:rsidR="005542C3" w:rsidRPr="005542C3" w:rsidRDefault="005542C3" w:rsidP="005542C3">
      <w:pPr>
        <w:numPr>
          <w:ilvl w:val="0"/>
          <w:numId w:val="17"/>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Faktury wystawione nieprawidłowo, przedwcześnie, bezpodstawnie, nie rodzą obowiązku zapłaty po stronie Zamawiającego. </w:t>
      </w:r>
    </w:p>
    <w:p w14:paraId="650A5852" w14:textId="77777777" w:rsidR="005542C3" w:rsidRPr="005542C3" w:rsidRDefault="005542C3" w:rsidP="005542C3">
      <w:pPr>
        <w:numPr>
          <w:ilvl w:val="0"/>
          <w:numId w:val="17"/>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Płatność uważana będzie za zrealizowaną w dniu, w którym bank obciąży konto Zamawiającego.</w:t>
      </w:r>
    </w:p>
    <w:p w14:paraId="58EB309B" w14:textId="77777777" w:rsidR="005542C3" w:rsidRPr="005542C3" w:rsidRDefault="005542C3" w:rsidP="005542C3">
      <w:pPr>
        <w:numPr>
          <w:ilvl w:val="0"/>
          <w:numId w:val="17"/>
        </w:numPr>
        <w:tabs>
          <w:tab w:val="left" w:pos="360"/>
        </w:tabs>
        <w:spacing w:after="0" w:line="160" w:lineRule="atLeast"/>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Zamawiający dopuszcza również przyjmowanie faktur drogą elektroniczną przesyłanych na adres e-mail Zamawiającego </w:t>
      </w:r>
      <w:hyperlink r:id="rId7" w:history="1">
        <w:r w:rsidRPr="005542C3">
          <w:rPr>
            <w:rStyle w:val="Hipercze"/>
            <w:rFonts w:asciiTheme="majorHAnsi" w:hAnsiTheme="majorHAnsi" w:cstheme="majorHAnsi"/>
            <w:sz w:val="19"/>
            <w:szCs w:val="19"/>
            <w:lang w:eastAsia="ar-SA"/>
          </w:rPr>
          <w:t>eod@szpitallimanowa.pl</w:t>
        </w:r>
      </w:hyperlink>
      <w:r w:rsidRPr="005542C3">
        <w:rPr>
          <w:rFonts w:asciiTheme="majorHAnsi" w:hAnsiTheme="majorHAnsi" w:cstheme="majorHAnsi"/>
          <w:sz w:val="19"/>
          <w:szCs w:val="19"/>
          <w:lang w:eastAsia="ar-SA"/>
        </w:rPr>
        <w:t xml:space="preserve"> , przy czym:</w:t>
      </w:r>
      <w:r w:rsidRPr="005542C3">
        <w:rPr>
          <w:rFonts w:asciiTheme="majorHAnsi" w:hAnsiTheme="majorHAnsi" w:cstheme="maj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5542C3">
        <w:rPr>
          <w:rFonts w:asciiTheme="majorHAnsi" w:hAnsiTheme="majorHAnsi" w:cstheme="majorHAnsi"/>
          <w:sz w:val="19"/>
          <w:szCs w:val="19"/>
          <w:lang w:eastAsia="ar-SA"/>
        </w:rPr>
        <w:br/>
        <w:t>2) Faktury przesyłane za pośrednictwem poczty elektronicznej będą przesyłane w formacie pdf (</w:t>
      </w:r>
      <w:proofErr w:type="spellStart"/>
      <w:r w:rsidRPr="005542C3">
        <w:rPr>
          <w:rFonts w:asciiTheme="majorHAnsi" w:hAnsiTheme="majorHAnsi" w:cstheme="majorHAnsi"/>
          <w:sz w:val="19"/>
          <w:szCs w:val="19"/>
          <w:lang w:eastAsia="ar-SA"/>
        </w:rPr>
        <w:t>Portable</w:t>
      </w:r>
      <w:proofErr w:type="spellEnd"/>
      <w:r w:rsidRPr="005542C3">
        <w:rPr>
          <w:rFonts w:asciiTheme="majorHAnsi" w:hAnsiTheme="majorHAnsi" w:cstheme="majorHAnsi"/>
          <w:sz w:val="19"/>
          <w:szCs w:val="19"/>
          <w:lang w:eastAsia="ar-SA"/>
        </w:rPr>
        <w:t xml:space="preserve"> </w:t>
      </w:r>
      <w:proofErr w:type="spellStart"/>
      <w:r w:rsidRPr="005542C3">
        <w:rPr>
          <w:rFonts w:asciiTheme="majorHAnsi" w:hAnsiTheme="majorHAnsi" w:cstheme="majorHAnsi"/>
          <w:sz w:val="19"/>
          <w:szCs w:val="19"/>
          <w:lang w:eastAsia="ar-SA"/>
        </w:rPr>
        <w:t>Document</w:t>
      </w:r>
      <w:proofErr w:type="spellEnd"/>
      <w:r w:rsidRPr="005542C3">
        <w:rPr>
          <w:rFonts w:asciiTheme="majorHAnsi" w:hAnsiTheme="majorHAnsi" w:cstheme="majorHAnsi"/>
          <w:sz w:val="19"/>
          <w:szCs w:val="19"/>
          <w:lang w:eastAsia="ar-SA"/>
        </w:rPr>
        <w:t xml:space="preserve"> Format).</w:t>
      </w:r>
      <w:r w:rsidRPr="005542C3">
        <w:rPr>
          <w:rFonts w:asciiTheme="majorHAnsi" w:hAnsiTheme="majorHAnsi" w:cstheme="maj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5542C3">
        <w:rPr>
          <w:rFonts w:asciiTheme="majorHAnsi" w:hAnsiTheme="majorHAnsi" w:cstheme="maj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51B49CF3" w14:textId="77777777" w:rsidR="005542C3" w:rsidRPr="005542C3" w:rsidRDefault="005542C3" w:rsidP="005542C3">
      <w:pPr>
        <w:pStyle w:val="Bezodstpw"/>
        <w:jc w:val="center"/>
        <w:rPr>
          <w:rFonts w:asciiTheme="majorHAnsi" w:hAnsiTheme="majorHAnsi" w:cstheme="majorHAnsi"/>
          <w:b/>
          <w:bCs/>
          <w:sz w:val="19"/>
          <w:szCs w:val="19"/>
          <w:lang w:eastAsia="ar-SA"/>
        </w:rPr>
      </w:pPr>
    </w:p>
    <w:p w14:paraId="18F5ECAC" w14:textId="77777777" w:rsidR="005542C3" w:rsidRPr="005542C3" w:rsidRDefault="005542C3" w:rsidP="005542C3">
      <w:pPr>
        <w:pStyle w:val="Bezodstpw"/>
        <w:jc w:val="center"/>
        <w:rPr>
          <w:rFonts w:asciiTheme="majorHAnsi" w:hAnsiTheme="majorHAnsi" w:cstheme="majorHAnsi"/>
          <w:b/>
          <w:bCs/>
          <w:sz w:val="19"/>
          <w:szCs w:val="19"/>
          <w:lang w:eastAsia="ar-SA"/>
        </w:rPr>
      </w:pPr>
      <w:r w:rsidRPr="005542C3">
        <w:rPr>
          <w:rFonts w:asciiTheme="majorHAnsi" w:hAnsiTheme="majorHAnsi" w:cstheme="majorHAnsi"/>
          <w:b/>
          <w:bCs/>
          <w:sz w:val="19"/>
          <w:szCs w:val="19"/>
          <w:lang w:eastAsia="ar-SA"/>
        </w:rPr>
        <w:t>§ 7</w:t>
      </w:r>
    </w:p>
    <w:p w14:paraId="2D854685" w14:textId="77777777" w:rsidR="005542C3" w:rsidRPr="005542C3" w:rsidRDefault="005542C3" w:rsidP="005542C3">
      <w:pPr>
        <w:pStyle w:val="Bezodstpw"/>
        <w:jc w:val="center"/>
        <w:rPr>
          <w:rFonts w:asciiTheme="majorHAnsi" w:hAnsiTheme="majorHAnsi" w:cstheme="majorHAnsi"/>
          <w:b/>
          <w:bCs/>
          <w:sz w:val="19"/>
          <w:szCs w:val="19"/>
          <w:lang w:eastAsia="ar-SA"/>
        </w:rPr>
      </w:pPr>
      <w:r w:rsidRPr="005542C3">
        <w:rPr>
          <w:rFonts w:asciiTheme="majorHAnsi" w:hAnsiTheme="majorHAnsi" w:cstheme="majorHAnsi"/>
          <w:b/>
          <w:bCs/>
          <w:sz w:val="19"/>
          <w:szCs w:val="19"/>
          <w:lang w:eastAsia="ar-SA"/>
        </w:rPr>
        <w:t>Kary umowne</w:t>
      </w:r>
    </w:p>
    <w:p w14:paraId="6CEF3375" w14:textId="77777777" w:rsidR="005542C3" w:rsidRPr="005542C3" w:rsidRDefault="005542C3" w:rsidP="005542C3">
      <w:pPr>
        <w:numPr>
          <w:ilvl w:val="0"/>
          <w:numId w:val="16"/>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2F95F2DC" w14:textId="77777777" w:rsidR="005542C3" w:rsidRPr="005542C3" w:rsidRDefault="005542C3" w:rsidP="005542C3">
      <w:pPr>
        <w:numPr>
          <w:ilvl w:val="0"/>
          <w:numId w:val="16"/>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2692B65E" w14:textId="77777777" w:rsidR="005542C3" w:rsidRPr="005542C3" w:rsidRDefault="005542C3" w:rsidP="005542C3">
      <w:pPr>
        <w:numPr>
          <w:ilvl w:val="0"/>
          <w:numId w:val="16"/>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W przypadku:</w:t>
      </w:r>
    </w:p>
    <w:p w14:paraId="656B02D2" w14:textId="77777777" w:rsidR="005542C3" w:rsidRPr="005542C3" w:rsidRDefault="005542C3" w:rsidP="005542C3">
      <w:pPr>
        <w:tabs>
          <w:tab w:val="left" w:pos="360"/>
        </w:tabs>
        <w:spacing w:after="0" w:line="160" w:lineRule="atLeast"/>
        <w:ind w:left="360"/>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1) zwłoki w dostawach towaru ponad termin określony w  § 2 ust. 1 umowy lub </w:t>
      </w:r>
    </w:p>
    <w:p w14:paraId="555827DA" w14:textId="77777777" w:rsidR="005542C3" w:rsidRPr="005542C3" w:rsidRDefault="005542C3" w:rsidP="005542C3">
      <w:pPr>
        <w:tabs>
          <w:tab w:val="left" w:pos="360"/>
        </w:tabs>
        <w:spacing w:after="0" w:line="160" w:lineRule="atLeast"/>
        <w:ind w:left="360"/>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2) zwłoki w wymianie towaru na wolny od wad ponad termin określony w § 3 ust. 10 umowy przekraczającego 3 dni robocze </w:t>
      </w:r>
    </w:p>
    <w:p w14:paraId="31FDAFD0" w14:textId="77777777" w:rsidR="005542C3" w:rsidRPr="005542C3" w:rsidRDefault="005542C3" w:rsidP="005542C3">
      <w:pPr>
        <w:tabs>
          <w:tab w:val="left" w:pos="360"/>
        </w:tabs>
        <w:spacing w:after="0" w:line="160" w:lineRule="atLeast"/>
        <w:ind w:left="360"/>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6C4E7B54" w14:textId="77777777" w:rsidR="005542C3" w:rsidRPr="005542C3" w:rsidRDefault="005542C3" w:rsidP="005542C3">
      <w:pPr>
        <w:numPr>
          <w:ilvl w:val="0"/>
          <w:numId w:val="16"/>
        </w:numPr>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9DE2B45" w14:textId="77777777" w:rsidR="005542C3" w:rsidRPr="005542C3" w:rsidRDefault="005542C3" w:rsidP="005542C3">
      <w:pPr>
        <w:numPr>
          <w:ilvl w:val="0"/>
          <w:numId w:val="16"/>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7B2EC350" w14:textId="77777777" w:rsidR="005542C3" w:rsidRPr="005542C3" w:rsidRDefault="005542C3" w:rsidP="005542C3">
      <w:pPr>
        <w:numPr>
          <w:ilvl w:val="0"/>
          <w:numId w:val="16"/>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Zamawiający jest uprawniony do dochodzenia odszkodowania przewyższającego zastrzeżone kary umowne na zasadach ogólnych, jeżeli kara umowna nie pokryje szkody.</w:t>
      </w:r>
    </w:p>
    <w:p w14:paraId="4C07DEAE" w14:textId="77777777" w:rsidR="005542C3" w:rsidRPr="005542C3" w:rsidRDefault="005542C3" w:rsidP="005542C3">
      <w:pPr>
        <w:numPr>
          <w:ilvl w:val="0"/>
          <w:numId w:val="16"/>
        </w:numPr>
        <w:tabs>
          <w:tab w:val="left" w:pos="360"/>
        </w:tabs>
        <w:spacing w:after="0" w:line="160" w:lineRule="atLeast"/>
        <w:jc w:val="both"/>
        <w:rPr>
          <w:rFonts w:asciiTheme="majorHAnsi" w:hAnsiTheme="majorHAnsi" w:cstheme="majorHAnsi"/>
          <w:sz w:val="19"/>
          <w:szCs w:val="19"/>
          <w:lang w:eastAsia="ar-SA"/>
        </w:rPr>
      </w:pPr>
      <w:r w:rsidRPr="005542C3">
        <w:rPr>
          <w:rFonts w:asciiTheme="majorHAnsi" w:hAnsiTheme="majorHAnsi" w:cstheme="majorHAnsi"/>
          <w:sz w:val="19"/>
          <w:szCs w:val="19"/>
          <w:lang w:eastAsia="ar-SA"/>
        </w:rPr>
        <w:t xml:space="preserve">Łączna wartość wszystkich kar umownych naliczonych drugiej stronie nie może przekroczyć 20 % wartości umowy określonej w § 1 ust. 3. </w:t>
      </w:r>
    </w:p>
    <w:p w14:paraId="294ACC61" w14:textId="77777777" w:rsidR="00871284" w:rsidRDefault="00871284">
      <w:pPr>
        <w:pStyle w:val="Bezodstpw"/>
        <w:jc w:val="center"/>
        <w:rPr>
          <w:b/>
          <w:sz w:val="19"/>
          <w:szCs w:val="19"/>
          <w:lang w:eastAsia="ar-SA"/>
        </w:rPr>
      </w:pPr>
    </w:p>
    <w:p w14:paraId="358F6D05" w14:textId="77777777" w:rsidR="00871284" w:rsidRDefault="00871284">
      <w:pPr>
        <w:pStyle w:val="Bezodstpw"/>
        <w:jc w:val="center"/>
        <w:rPr>
          <w:b/>
          <w:sz w:val="19"/>
          <w:szCs w:val="19"/>
          <w:lang w:eastAsia="ar-SA"/>
        </w:rPr>
      </w:pPr>
    </w:p>
    <w:p w14:paraId="5A56331B" w14:textId="77777777" w:rsidR="00871284" w:rsidRDefault="003E7F3B">
      <w:pPr>
        <w:pStyle w:val="Bezodstpw"/>
        <w:jc w:val="center"/>
        <w:rPr>
          <w:b/>
          <w:sz w:val="19"/>
          <w:szCs w:val="19"/>
          <w:lang w:eastAsia="ar-SA"/>
        </w:rPr>
      </w:pPr>
      <w:r>
        <w:rPr>
          <w:b/>
          <w:sz w:val="19"/>
          <w:szCs w:val="19"/>
          <w:lang w:eastAsia="ar-SA"/>
        </w:rPr>
        <w:t>§ 8</w:t>
      </w:r>
    </w:p>
    <w:p w14:paraId="37F367EE" w14:textId="77777777" w:rsidR="00871284" w:rsidRDefault="003E7F3B">
      <w:pPr>
        <w:pStyle w:val="Bezodstpw"/>
        <w:jc w:val="center"/>
        <w:rPr>
          <w:b/>
          <w:sz w:val="19"/>
          <w:szCs w:val="19"/>
          <w:lang w:eastAsia="ar-SA"/>
        </w:rPr>
      </w:pPr>
      <w:r>
        <w:rPr>
          <w:b/>
          <w:sz w:val="19"/>
          <w:szCs w:val="19"/>
          <w:lang w:eastAsia="ar-SA"/>
        </w:rPr>
        <w:t>Odstąpienie i zmiana umowy</w:t>
      </w:r>
    </w:p>
    <w:p w14:paraId="0FE6D621" w14:textId="77777777" w:rsidR="00871284" w:rsidRDefault="003E7F3B">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może odstąpić od niniejszej umowy w trybie i na zasadach określonych w art. 456 PZP.</w:t>
      </w:r>
    </w:p>
    <w:p w14:paraId="25B15A1A" w14:textId="77777777" w:rsidR="00871284" w:rsidRDefault="003E7F3B">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mogą zmienić niniejszą umowę o zamówienie publiczne, jeżeli taka możliwość wynika wprost z przepisów prawa. </w:t>
      </w:r>
    </w:p>
    <w:p w14:paraId="1FDA4E12" w14:textId="77777777" w:rsidR="00871284" w:rsidRDefault="003E7F3B">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dopuszczają zmianę umowy w przypadku:</w:t>
      </w:r>
    </w:p>
    <w:p w14:paraId="14F1CBFA" w14:textId="77777777" w:rsidR="00871284" w:rsidRDefault="003E7F3B">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1B2AFB95" w14:textId="77777777" w:rsidR="00871284" w:rsidRDefault="003E7F3B">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lastRenderedPageBreak/>
        <w:t xml:space="preserve">2) Obniżenia przez Wykonawcę cen asortymentu będącego przedmiotem umowy. W powyższym przypadku strony mogą zwiększyć ilości przedmiotu umowy do wartości dla danej części/  pozycji znajdującej się w załączniku nr 1 do umowy </w:t>
      </w:r>
    </w:p>
    <w:p w14:paraId="5B023AB9"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t>3) Zmiany ustawowej stawki podatku VAT, poprzez zmianę ceny brutto asortymentu będącego przedmiotem umowy</w:t>
      </w:r>
    </w:p>
    <w:p w14:paraId="7F93C2DD" w14:textId="77777777" w:rsidR="00871284" w:rsidRDefault="003E7F3B">
      <w:pPr>
        <w:pStyle w:val="Bezodstpw"/>
        <w:ind w:left="284"/>
        <w:rPr>
          <w:sz w:val="19"/>
          <w:szCs w:val="19"/>
          <w:lang w:eastAsia="ar-SA"/>
        </w:rPr>
      </w:pPr>
      <w:r>
        <w:rPr>
          <w:sz w:val="19"/>
          <w:szCs w:val="19"/>
          <w:lang w:eastAsia="ar-SA"/>
        </w:rPr>
        <w:t xml:space="preserve"> </w:t>
      </w:r>
      <w:r>
        <w:rPr>
          <w:sz w:val="19"/>
          <w:szCs w:val="19"/>
          <w:lang w:eastAsia="ar-SA"/>
        </w:rPr>
        <w:tab/>
        <w:t>4) Jeżeli w czasie realizacji umowy:</w:t>
      </w:r>
    </w:p>
    <w:p w14:paraId="62A79B8F" w14:textId="77777777" w:rsidR="00871284" w:rsidRDefault="003E7F3B">
      <w:pPr>
        <w:pStyle w:val="Bezodstpw"/>
        <w:ind w:left="436" w:firstLine="720"/>
        <w:rPr>
          <w:sz w:val="19"/>
          <w:szCs w:val="19"/>
          <w:lang w:eastAsia="ar-SA"/>
        </w:rPr>
      </w:pPr>
      <w:r>
        <w:rPr>
          <w:sz w:val="19"/>
          <w:szCs w:val="19"/>
          <w:lang w:eastAsia="ar-SA"/>
        </w:rPr>
        <w:t>a) producent przedmiotu zamówienia wskazanego w umowie zaprzestanie jego produkcji lub</w:t>
      </w:r>
    </w:p>
    <w:p w14:paraId="53079FC7" w14:textId="77777777" w:rsidR="00871284" w:rsidRDefault="003E7F3B">
      <w:pPr>
        <w:pStyle w:val="Bezodstpw"/>
        <w:ind w:left="1156"/>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66898589" w14:textId="77777777" w:rsidR="00871284" w:rsidRDefault="003E7F3B">
      <w:pPr>
        <w:pStyle w:val="Bezodstpw"/>
        <w:ind w:left="284"/>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2F6495E1" w14:textId="22FB15FE" w:rsidR="00871284" w:rsidRDefault="003E7F3B" w:rsidP="00FB30B5">
      <w:pPr>
        <w:pStyle w:val="Bezodstpw"/>
        <w:ind w:left="284"/>
        <w:rPr>
          <w:sz w:val="19"/>
          <w:szCs w:val="19"/>
          <w:lang w:eastAsia="ar-SA"/>
        </w:rPr>
      </w:pPr>
      <w:r>
        <w:rPr>
          <w:sz w:val="19"/>
          <w:szCs w:val="19"/>
          <w:lang w:eastAsia="ar-SA"/>
        </w:rPr>
        <w:t xml:space="preserve"> </w:t>
      </w:r>
    </w:p>
    <w:p w14:paraId="40D6A3E4" w14:textId="77777777" w:rsidR="00871284" w:rsidRDefault="003E7F3B">
      <w:pPr>
        <w:pStyle w:val="Bezodstpw"/>
        <w:jc w:val="center"/>
        <w:rPr>
          <w:b/>
          <w:sz w:val="19"/>
          <w:szCs w:val="19"/>
          <w:lang w:eastAsia="ar-SA"/>
        </w:rPr>
      </w:pPr>
      <w:r>
        <w:rPr>
          <w:b/>
          <w:sz w:val="19"/>
          <w:szCs w:val="19"/>
          <w:lang w:eastAsia="ar-SA"/>
        </w:rPr>
        <w:t>§ 9</w:t>
      </w:r>
    </w:p>
    <w:p w14:paraId="055A42CA" w14:textId="77777777" w:rsidR="00871284" w:rsidRDefault="003E7F3B">
      <w:pPr>
        <w:pStyle w:val="Bezodstpw"/>
        <w:jc w:val="center"/>
        <w:rPr>
          <w:b/>
          <w:sz w:val="19"/>
          <w:szCs w:val="19"/>
          <w:lang w:eastAsia="ar-SA"/>
        </w:rPr>
      </w:pPr>
      <w:r>
        <w:rPr>
          <w:b/>
          <w:sz w:val="19"/>
          <w:szCs w:val="19"/>
          <w:lang w:eastAsia="ar-SA"/>
        </w:rPr>
        <w:t>Waloryzacja w przypadku umów zawartych na okres dłuższy niż 12 miesięcy</w:t>
      </w:r>
    </w:p>
    <w:p w14:paraId="72C0F481" w14:textId="77777777" w:rsidR="00871284" w:rsidRDefault="003E7F3B">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6F70F0BF"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5AD0C134"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1590BE70"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CE67A4B" w14:textId="77777777" w:rsidR="00871284" w:rsidRDefault="003E7F3B">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0EE8482" w14:textId="77777777" w:rsidR="00871284" w:rsidRDefault="003E7F3B">
      <w:pPr>
        <w:pStyle w:val="Akapitzlist"/>
        <w:ind w:left="360"/>
        <w:rPr>
          <w:rFonts w:asciiTheme="majorHAnsi" w:hAnsiTheme="majorHAnsi"/>
          <w:color w:val="000000"/>
          <w:sz w:val="19"/>
          <w:szCs w:val="19"/>
        </w:rPr>
      </w:pPr>
      <w:r>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395E5368" w14:textId="77777777" w:rsidR="00871284" w:rsidRDefault="003E7F3B">
      <w:pPr>
        <w:pStyle w:val="Akapitzlist"/>
        <w:ind w:left="360"/>
        <w:rPr>
          <w:rFonts w:asciiTheme="majorHAnsi" w:hAnsiTheme="majorHAnsi"/>
          <w:color w:val="000000"/>
          <w:sz w:val="19"/>
          <w:szCs w:val="19"/>
        </w:rPr>
      </w:pPr>
      <w:r>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72B290FF" w14:textId="77777777" w:rsidR="00871284" w:rsidRDefault="003E7F3B">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718D22" w14:textId="77777777" w:rsidR="00871284" w:rsidRDefault="003E7F3B">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A402CFD" w14:textId="77777777" w:rsidR="00871284" w:rsidRDefault="003E7F3B">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3B0AC55F" w14:textId="77777777" w:rsidR="00871284" w:rsidRDefault="003E7F3B">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274290B9" w14:textId="77777777" w:rsidR="00871284" w:rsidRDefault="003E7F3B">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FB6E06D" w14:textId="77777777" w:rsidR="00871284" w:rsidRDefault="003E7F3B">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65CC798E" w14:textId="77777777" w:rsidR="00871284" w:rsidRDefault="003E7F3B">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76A3D54" w14:textId="77777777" w:rsidR="00FB30B5" w:rsidRDefault="00FB30B5">
      <w:pPr>
        <w:pStyle w:val="Bezodstpw"/>
        <w:jc w:val="center"/>
        <w:rPr>
          <w:b/>
          <w:sz w:val="19"/>
          <w:szCs w:val="19"/>
          <w:lang w:eastAsia="ar-SA"/>
        </w:rPr>
      </w:pPr>
    </w:p>
    <w:p w14:paraId="7060331F" w14:textId="15876CEB" w:rsidR="00871284" w:rsidRDefault="003E7F3B">
      <w:pPr>
        <w:pStyle w:val="Bezodstpw"/>
        <w:jc w:val="center"/>
        <w:rPr>
          <w:b/>
          <w:sz w:val="19"/>
          <w:szCs w:val="19"/>
          <w:lang w:eastAsia="ar-SA"/>
        </w:rPr>
      </w:pPr>
      <w:r>
        <w:rPr>
          <w:b/>
          <w:sz w:val="19"/>
          <w:szCs w:val="19"/>
          <w:lang w:eastAsia="ar-SA"/>
        </w:rPr>
        <w:t>§ 10</w:t>
      </w:r>
    </w:p>
    <w:p w14:paraId="359613BD" w14:textId="77777777" w:rsidR="00871284" w:rsidRDefault="003E7F3B">
      <w:pPr>
        <w:pStyle w:val="Bezodstpw"/>
        <w:jc w:val="center"/>
        <w:rPr>
          <w:b/>
          <w:sz w:val="19"/>
          <w:szCs w:val="19"/>
          <w:lang w:eastAsia="ar-SA"/>
        </w:rPr>
      </w:pPr>
      <w:r>
        <w:rPr>
          <w:b/>
          <w:sz w:val="19"/>
          <w:szCs w:val="19"/>
          <w:lang w:eastAsia="ar-SA"/>
        </w:rPr>
        <w:t>Zastrzeżona forma zmiany umowy</w:t>
      </w:r>
    </w:p>
    <w:p w14:paraId="59800DA7" w14:textId="77777777" w:rsidR="00871284" w:rsidRDefault="003E7F3B">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Zmiana umowy wymaga formy pisemnej pod rygorem nieważności. </w:t>
      </w:r>
    </w:p>
    <w:p w14:paraId="2098B143" w14:textId="77777777" w:rsidR="00871284" w:rsidRDefault="003E7F3B">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lastRenderedPageBreak/>
        <w:t xml:space="preserve">Stwierdzenie  wystąpienia jednej z przesłanek do zawarcia aneksu do umowy nie stanowi bezwzględnego zobowiązania Zamawiającego do zawarcia takiego aneksu. </w:t>
      </w:r>
    </w:p>
    <w:p w14:paraId="7A465973" w14:textId="77777777" w:rsidR="00FB30B5" w:rsidRDefault="00FB30B5">
      <w:pPr>
        <w:pStyle w:val="Bezodstpw"/>
        <w:jc w:val="center"/>
        <w:rPr>
          <w:b/>
          <w:sz w:val="19"/>
          <w:szCs w:val="19"/>
          <w:lang w:eastAsia="ar-SA"/>
        </w:rPr>
      </w:pPr>
    </w:p>
    <w:p w14:paraId="1CD518E8" w14:textId="11BF7DB6" w:rsidR="00871284" w:rsidRDefault="003E7F3B">
      <w:pPr>
        <w:pStyle w:val="Bezodstpw"/>
        <w:jc w:val="center"/>
        <w:rPr>
          <w:b/>
          <w:sz w:val="19"/>
          <w:szCs w:val="19"/>
          <w:lang w:eastAsia="ar-SA"/>
        </w:rPr>
      </w:pPr>
      <w:r>
        <w:rPr>
          <w:b/>
          <w:sz w:val="19"/>
          <w:szCs w:val="19"/>
          <w:lang w:eastAsia="ar-SA"/>
        </w:rPr>
        <w:t>§ 11</w:t>
      </w:r>
    </w:p>
    <w:p w14:paraId="36292D49" w14:textId="77777777" w:rsidR="00871284" w:rsidRDefault="003E7F3B">
      <w:pPr>
        <w:pStyle w:val="Bezodstpw"/>
        <w:jc w:val="center"/>
        <w:rPr>
          <w:b/>
          <w:sz w:val="19"/>
          <w:szCs w:val="19"/>
          <w:lang w:eastAsia="ar-SA"/>
        </w:rPr>
      </w:pPr>
      <w:r>
        <w:rPr>
          <w:b/>
          <w:sz w:val="19"/>
          <w:szCs w:val="19"/>
          <w:lang w:eastAsia="ar-SA"/>
        </w:rPr>
        <w:t>Siła wyższa</w:t>
      </w:r>
    </w:p>
    <w:p w14:paraId="64BB1B6A" w14:textId="653EB993" w:rsidR="00871284" w:rsidRPr="00FB30B5" w:rsidRDefault="00FB30B5" w:rsidP="00FB30B5">
      <w:p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1.  </w:t>
      </w:r>
      <w:r w:rsidR="003E7F3B" w:rsidRPr="00FB30B5">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79179FCD"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wojny (wypowiedziane lub nie) oraz inne działania zbrojne, inwazje, mobilizacje, rekwizycje lub embarga; </w:t>
      </w:r>
    </w:p>
    <w:p w14:paraId="1A5A63B3"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terroryzm, rebelia, rewolucja, powstanie, przewrót wojskowy lub cywilny lub wojna domowa; </w:t>
      </w:r>
    </w:p>
    <w:p w14:paraId="18AF96FB"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33FE391"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6509F6FC" w14:textId="6153C1CD" w:rsidR="00871284" w:rsidRPr="00FB30B5" w:rsidRDefault="00FB30B5" w:rsidP="00FB30B5">
      <w:p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2.   </w:t>
      </w:r>
      <w:r w:rsidR="003E7F3B" w:rsidRPr="00FB30B5">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A54FC0F" w14:textId="77777777" w:rsidR="00871284" w:rsidRDefault="003E7F3B" w:rsidP="00FB30B5">
      <w:pPr>
        <w:numPr>
          <w:ilvl w:val="0"/>
          <w:numId w:val="11"/>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 przypadku wystąpienia siły wyższej lub jej następstw uniemożliwiających kontynuację wykonywania dostaw zgodnie </w:t>
      </w:r>
    </w:p>
    <w:p w14:paraId="3956B579" w14:textId="77777777" w:rsidR="00871284" w:rsidRDefault="003E7F3B">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4E7CBD9F" w14:textId="3E3B52FB" w:rsidR="00871284" w:rsidRDefault="003E7F3B" w:rsidP="00FB30B5">
      <w:pPr>
        <w:numPr>
          <w:ilvl w:val="0"/>
          <w:numId w:val="11"/>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04EB4359" w14:textId="77777777" w:rsidR="00CC5769" w:rsidRDefault="00CC5769" w:rsidP="00CC5769">
      <w:pPr>
        <w:spacing w:after="0" w:line="160" w:lineRule="atLeast"/>
        <w:ind w:left="360"/>
        <w:jc w:val="both"/>
        <w:rPr>
          <w:rFonts w:asciiTheme="majorHAnsi" w:hAnsiTheme="majorHAnsi"/>
          <w:sz w:val="19"/>
          <w:szCs w:val="19"/>
          <w:lang w:eastAsia="ar-SA"/>
        </w:rPr>
      </w:pPr>
    </w:p>
    <w:p w14:paraId="22834E5C" w14:textId="77777777" w:rsidR="00871284" w:rsidRDefault="003E7F3B">
      <w:pPr>
        <w:pStyle w:val="Bezodstpw"/>
        <w:jc w:val="center"/>
        <w:rPr>
          <w:b/>
          <w:sz w:val="19"/>
          <w:szCs w:val="19"/>
          <w:lang w:eastAsia="ar-SA"/>
        </w:rPr>
      </w:pPr>
      <w:r>
        <w:rPr>
          <w:b/>
          <w:sz w:val="19"/>
          <w:szCs w:val="19"/>
          <w:lang w:eastAsia="ar-SA"/>
        </w:rPr>
        <w:t>§ 12</w:t>
      </w:r>
    </w:p>
    <w:p w14:paraId="2261F1D8" w14:textId="77777777" w:rsidR="00871284" w:rsidRDefault="003E7F3B">
      <w:pPr>
        <w:pStyle w:val="Bezodstpw"/>
        <w:jc w:val="center"/>
        <w:rPr>
          <w:b/>
          <w:sz w:val="19"/>
          <w:szCs w:val="19"/>
          <w:lang w:eastAsia="ar-SA"/>
        </w:rPr>
      </w:pPr>
      <w:r>
        <w:rPr>
          <w:b/>
          <w:sz w:val="19"/>
          <w:szCs w:val="19"/>
          <w:lang w:eastAsia="ar-SA"/>
        </w:rPr>
        <w:t>Postanowienia końcowe</w:t>
      </w:r>
    </w:p>
    <w:p w14:paraId="2287BDD1" w14:textId="77777777" w:rsidR="00871284" w:rsidRDefault="003E7F3B">
      <w:pPr>
        <w:numPr>
          <w:ilvl w:val="0"/>
          <w:numId w:val="13"/>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kwestiach nie uregulowanych niniejszą umową mają zastosowanie przepisy Kodeksu Cywilnego oraz „PZP”.</w:t>
      </w:r>
    </w:p>
    <w:p w14:paraId="4C89C64E" w14:textId="77777777" w:rsidR="00871284" w:rsidRDefault="003E7F3B">
      <w:pPr>
        <w:numPr>
          <w:ilvl w:val="0"/>
          <w:numId w:val="13"/>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Wszelkie sprawy sporne wynikające z realizacji niniejszej umowy rozstrzygać będzie Sąd właściwy dla siedziby Zamawiającego.</w:t>
      </w:r>
    </w:p>
    <w:p w14:paraId="5C896DD5" w14:textId="77777777" w:rsidR="00871284" w:rsidRDefault="003E7F3B">
      <w:pPr>
        <w:pStyle w:val="Bezodstpw"/>
        <w:jc w:val="center"/>
        <w:rPr>
          <w:b/>
          <w:sz w:val="19"/>
          <w:szCs w:val="19"/>
          <w:lang w:eastAsia="ar-SA"/>
        </w:rPr>
      </w:pPr>
      <w:r>
        <w:rPr>
          <w:b/>
          <w:sz w:val="19"/>
          <w:szCs w:val="19"/>
          <w:lang w:eastAsia="ar-SA"/>
        </w:rPr>
        <w:t>§ 13</w:t>
      </w:r>
    </w:p>
    <w:p w14:paraId="1F4779DE" w14:textId="77777777" w:rsidR="00871284" w:rsidRDefault="003E7F3B">
      <w:pPr>
        <w:pStyle w:val="Bezodstpw"/>
        <w:jc w:val="center"/>
        <w:rPr>
          <w:b/>
          <w:sz w:val="19"/>
          <w:szCs w:val="19"/>
        </w:rPr>
      </w:pPr>
      <w:r>
        <w:rPr>
          <w:b/>
          <w:sz w:val="19"/>
          <w:szCs w:val="19"/>
        </w:rPr>
        <w:t>Obowiązek informacyjny w zakresie danych osobowych</w:t>
      </w:r>
    </w:p>
    <w:p w14:paraId="141B0C4C" w14:textId="77777777" w:rsidR="00871284" w:rsidRDefault="003E7F3B">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 xml:space="preserve">Administratorem danych osobowych Wykonawcy jest Szpital Powiatowy w Limanowej Imienia Miłosierdzia Bożego, 34 – 600 Limanowa, ul Piłsudskiego 61. </w:t>
      </w:r>
    </w:p>
    <w:p w14:paraId="6CB3807F" w14:textId="63143CA9" w:rsidR="00871284" w:rsidRDefault="003E7F3B">
      <w:pPr>
        <w:numPr>
          <w:ilvl w:val="0"/>
          <w:numId w:val="3"/>
        </w:numPr>
        <w:spacing w:after="120" w:line="259" w:lineRule="auto"/>
        <w:ind w:left="284"/>
        <w:contextualSpacing/>
        <w:jc w:val="both"/>
        <w:rPr>
          <w:rFonts w:asciiTheme="majorHAnsi" w:hAnsiTheme="majorHAnsi"/>
          <w:color w:val="2E74B5"/>
          <w:sz w:val="19"/>
          <w:szCs w:val="19"/>
        </w:rPr>
      </w:pPr>
      <w:r>
        <w:rPr>
          <w:rFonts w:cs="Times New Roman"/>
          <w:sz w:val="19"/>
          <w:szCs w:val="19"/>
        </w:rPr>
        <w:t xml:space="preserve">Szpital Powiatowy w Limanowej Imienia Miłosierdzia Bożego powołał Inspektora Ochrony Danych. Dane kontaktowe Inspektora Ochrony Danych: </w:t>
      </w:r>
      <w:r w:rsidR="00025593" w:rsidRPr="00DA1C89">
        <w:rPr>
          <w:rFonts w:asciiTheme="minorHAnsi" w:hAnsiTheme="minorHAnsi" w:cstheme="minorHAnsi"/>
          <w:sz w:val="20"/>
          <w:szCs w:val="20"/>
        </w:rPr>
        <w:t>tel. 734127533, e-mail: iod@szpitallimanowa.pl</w:t>
      </w:r>
    </w:p>
    <w:p w14:paraId="3D556D84" w14:textId="77777777" w:rsidR="00871284" w:rsidRDefault="003E7F3B">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są przetwarzane (w tym są zbierane) przez Szpital wyłącznie w celu:</w:t>
      </w:r>
    </w:p>
    <w:p w14:paraId="115731A7" w14:textId="77777777" w:rsidR="00871284" w:rsidRDefault="003E7F3B">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przeprowadzenia postępowania o udzielenie zamówienia publicznego,</w:t>
      </w:r>
    </w:p>
    <w:p w14:paraId="59189F32" w14:textId="77777777" w:rsidR="00871284" w:rsidRDefault="003E7F3B">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dochodzenia ewentualnych roszczeń.</w:t>
      </w:r>
    </w:p>
    <w:p w14:paraId="20A01E9A" w14:textId="77777777" w:rsidR="00871284" w:rsidRDefault="003E7F3B">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 xml:space="preserve">Podstawa prawna przetwarzania przez UCK danych osobowych Wykonawcy : </w:t>
      </w:r>
      <w:r>
        <w:rPr>
          <w:rFonts w:asciiTheme="majorHAnsi" w:hAnsiTheme="majorHAnsi"/>
          <w:color w:val="4472C4"/>
          <w:sz w:val="19"/>
          <w:szCs w:val="19"/>
        </w:rPr>
        <w:t>art. 6 ust. 1 lit. c RODO</w:t>
      </w:r>
      <w:r>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rFonts w:asciiTheme="majorHAnsi" w:hAnsiTheme="majorHAnsi"/>
          <w:b/>
          <w:sz w:val="19"/>
          <w:szCs w:val="19"/>
        </w:rPr>
        <w:t>obowiązkowe, jest wymogiem ustawowym</w:t>
      </w:r>
      <w:r>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39C2C0D4" w14:textId="77777777" w:rsidR="00871284" w:rsidRDefault="003E7F3B">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mogą być przekazywane następującym kategoriom odbiorców:</w:t>
      </w:r>
    </w:p>
    <w:p w14:paraId="7F6C5868" w14:textId="77777777" w:rsidR="00871284" w:rsidRDefault="003E7F3B">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podmiotom uprawnionym na podstawie przepisów prawa,</w:t>
      </w:r>
    </w:p>
    <w:p w14:paraId="7A889459" w14:textId="77777777" w:rsidR="00871284" w:rsidRDefault="003E7F3B">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podmiotom współpracującym ze Szpitalem w zakresie realizacji świadczeń niezbędnych dla realizacji zadań Szpitala</w:t>
      </w:r>
    </w:p>
    <w:p w14:paraId="64B02339" w14:textId="77777777" w:rsidR="00871284" w:rsidRDefault="003E7F3B">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osobom upoważnionym przez Administratora Danych, w tym pracownikom i współpracownikom, którzy muszą mieć dostęp do danych, aby wykonywać swoje obowiązki,</w:t>
      </w:r>
    </w:p>
    <w:p w14:paraId="54443C83" w14:textId="77777777" w:rsidR="00871284" w:rsidRDefault="003E7F3B">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osobom i/lub podmiotom upoważnionym przez Wykonawcę,</w:t>
      </w:r>
    </w:p>
    <w:p w14:paraId="58D262A0" w14:textId="77777777" w:rsidR="00871284" w:rsidRDefault="003E7F3B">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organowi założycielskiemu Szpitala,</w:t>
      </w:r>
    </w:p>
    <w:p w14:paraId="1A1E89B1" w14:textId="77777777" w:rsidR="00871284" w:rsidRDefault="003E7F3B">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innym osobom i/lub podmiotom ze względu na jawność postępowania.</w:t>
      </w:r>
    </w:p>
    <w:p w14:paraId="2094FE8E" w14:textId="77777777" w:rsidR="00871284" w:rsidRDefault="003E7F3B">
      <w:pPr>
        <w:numPr>
          <w:ilvl w:val="0"/>
          <w:numId w:val="3"/>
        </w:numPr>
        <w:spacing w:after="120" w:line="254" w:lineRule="auto"/>
        <w:ind w:left="284"/>
        <w:contextualSpacing/>
        <w:jc w:val="both"/>
        <w:rPr>
          <w:rFonts w:asciiTheme="majorHAnsi" w:hAnsiTheme="majorHAnsi"/>
          <w:color w:val="2E74B5"/>
          <w:sz w:val="19"/>
          <w:szCs w:val="19"/>
        </w:rPr>
      </w:pPr>
      <w:r>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rFonts w:asciiTheme="majorHAnsi" w:hAnsiTheme="majorHAnsi"/>
          <w:sz w:val="19"/>
          <w:szCs w:val="19"/>
        </w:rPr>
        <w:t>anonimizacji</w:t>
      </w:r>
      <w:proofErr w:type="spellEnd"/>
      <w:r>
        <w:rPr>
          <w:rFonts w:asciiTheme="majorHAnsi" w:hAnsiTheme="majorHAnsi"/>
          <w:sz w:val="19"/>
          <w:szCs w:val="19"/>
        </w:rPr>
        <w:t>.</w:t>
      </w:r>
    </w:p>
    <w:p w14:paraId="0EF64A5B" w14:textId="77777777" w:rsidR="00871284" w:rsidRDefault="003E7F3B">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nie będą przekazywane do państwa trzeciego ani organizacji międzynarodowej.</w:t>
      </w:r>
    </w:p>
    <w:p w14:paraId="198F4473" w14:textId="77777777" w:rsidR="00871284" w:rsidRDefault="003E7F3B">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lastRenderedPageBreak/>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2841BCE1" w14:textId="77777777" w:rsidR="00871284" w:rsidRDefault="003E7F3B">
      <w:pPr>
        <w:numPr>
          <w:ilvl w:val="0"/>
          <w:numId w:val="3"/>
        </w:numPr>
        <w:spacing w:after="120" w:line="259" w:lineRule="auto"/>
        <w:ind w:left="284"/>
        <w:contextualSpacing/>
        <w:rPr>
          <w:rFonts w:asciiTheme="majorHAnsi" w:hAnsiTheme="majorHAnsi"/>
          <w:sz w:val="19"/>
          <w:szCs w:val="19"/>
        </w:rPr>
      </w:pPr>
      <w:r>
        <w:rPr>
          <w:rFonts w:cs="Times New Roman"/>
          <w:bCs/>
          <w:sz w:val="19"/>
          <w:szCs w:val="19"/>
        </w:rPr>
        <w:t xml:space="preserve">Wykonawcy przysługuje prawo wniesienie skargi do Organu Nadzorczego (do 25 maja 2018 r. GIODO, od 25 maja 2018 r. PUODO), </w:t>
      </w:r>
      <w:r>
        <w:rPr>
          <w:rFonts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7CF7DA0D" w14:textId="77777777" w:rsidR="00871284" w:rsidRDefault="003E7F3B">
      <w:pPr>
        <w:numPr>
          <w:ilvl w:val="0"/>
          <w:numId w:val="3"/>
        </w:numPr>
        <w:spacing w:after="120" w:line="259" w:lineRule="auto"/>
        <w:ind w:left="284"/>
        <w:contextualSpacing/>
        <w:jc w:val="both"/>
        <w:rPr>
          <w:rFonts w:asciiTheme="majorHAnsi" w:hAnsiTheme="majorHAnsi"/>
          <w:sz w:val="19"/>
          <w:szCs w:val="19"/>
        </w:rPr>
      </w:pPr>
      <w:r>
        <w:rPr>
          <w:rFonts w:cs="Times New Roman"/>
          <w:bCs/>
          <w:sz w:val="19"/>
          <w:szCs w:val="19"/>
        </w:rPr>
        <w:t>Dane osobowe Wykonawcy nie podlegają zautomatyzowanemu podejmowaniu decyzji, w tym profilowaniu.</w:t>
      </w:r>
    </w:p>
    <w:p w14:paraId="4B752E84" w14:textId="7F534947" w:rsidR="00871284" w:rsidRDefault="00871284">
      <w:pPr>
        <w:spacing w:line="160" w:lineRule="atLeast"/>
        <w:jc w:val="center"/>
        <w:rPr>
          <w:rFonts w:asciiTheme="majorHAnsi" w:hAnsiTheme="majorHAnsi"/>
          <w:b/>
          <w:i/>
          <w:sz w:val="19"/>
          <w:szCs w:val="19"/>
          <w:lang w:eastAsia="ar-SA"/>
        </w:rPr>
      </w:pPr>
    </w:p>
    <w:p w14:paraId="6105533A" w14:textId="44CAFA6F" w:rsidR="00CC5769" w:rsidRDefault="00CC5769" w:rsidP="00CC5769">
      <w:pPr>
        <w:tabs>
          <w:tab w:val="left" w:pos="284"/>
          <w:tab w:val="left" w:pos="8080"/>
        </w:tabs>
        <w:spacing w:after="0" w:line="240" w:lineRule="auto"/>
        <w:ind w:right="-2"/>
        <w:rPr>
          <w:b/>
          <w:bCs/>
          <w:sz w:val="19"/>
          <w:szCs w:val="19"/>
        </w:rPr>
      </w:pPr>
      <w:r>
        <w:rPr>
          <w:b/>
          <w:bCs/>
        </w:rPr>
        <w:t xml:space="preserve">                                                                                  </w:t>
      </w:r>
      <w:r w:rsidR="009038A5">
        <w:rPr>
          <w:b/>
          <w:bCs/>
        </w:rPr>
        <w:t xml:space="preserve">    </w:t>
      </w:r>
      <w:r>
        <w:rPr>
          <w:b/>
          <w:bCs/>
        </w:rPr>
        <w:t xml:space="preserve">  </w:t>
      </w:r>
      <w:r w:rsidR="009038A5">
        <w:rPr>
          <w:b/>
          <w:bCs/>
        </w:rPr>
        <w:t xml:space="preserve">    </w:t>
      </w:r>
      <w:r>
        <w:rPr>
          <w:b/>
          <w:bCs/>
          <w:sz w:val="19"/>
          <w:szCs w:val="19"/>
        </w:rPr>
        <w:t>§ 14</w:t>
      </w:r>
    </w:p>
    <w:p w14:paraId="2456C65E" w14:textId="7F7B782F" w:rsidR="00CC5769" w:rsidRDefault="00CC5769" w:rsidP="00CC5769">
      <w:pPr>
        <w:tabs>
          <w:tab w:val="left" w:pos="284"/>
          <w:tab w:val="left" w:pos="8080"/>
        </w:tabs>
        <w:spacing w:after="0" w:line="240" w:lineRule="auto"/>
        <w:ind w:right="-2"/>
        <w:rPr>
          <w:b/>
          <w:bCs/>
          <w:sz w:val="19"/>
          <w:szCs w:val="19"/>
        </w:rPr>
      </w:pPr>
      <w:r>
        <w:rPr>
          <w:b/>
          <w:bCs/>
        </w:rPr>
        <w:t xml:space="preserve">                                                                    </w:t>
      </w:r>
      <w:r>
        <w:rPr>
          <w:b/>
          <w:bCs/>
          <w:sz w:val="19"/>
          <w:szCs w:val="19"/>
        </w:rPr>
        <w:t xml:space="preserve">          </w:t>
      </w:r>
      <w:r w:rsidR="009038A5">
        <w:rPr>
          <w:b/>
          <w:bCs/>
          <w:sz w:val="19"/>
          <w:szCs w:val="19"/>
        </w:rPr>
        <w:t xml:space="preserve">          </w:t>
      </w:r>
      <w:r>
        <w:rPr>
          <w:b/>
          <w:bCs/>
          <w:sz w:val="19"/>
          <w:szCs w:val="19"/>
        </w:rPr>
        <w:t>Podwykonawcy</w:t>
      </w:r>
    </w:p>
    <w:p w14:paraId="3004C603" w14:textId="606BAB62" w:rsidR="00CC5769" w:rsidRDefault="009038A5" w:rsidP="00CC5769">
      <w:pPr>
        <w:tabs>
          <w:tab w:val="left" w:pos="284"/>
          <w:tab w:val="left" w:pos="8080"/>
        </w:tabs>
        <w:spacing w:after="0" w:line="240" w:lineRule="auto"/>
        <w:ind w:right="-2"/>
        <w:rPr>
          <w:b/>
          <w:bCs/>
          <w:sz w:val="19"/>
          <w:szCs w:val="19"/>
        </w:rPr>
      </w:pPr>
      <w:r>
        <w:rPr>
          <w:b/>
          <w:bCs/>
          <w:sz w:val="19"/>
          <w:szCs w:val="19"/>
        </w:rPr>
        <w:t xml:space="preserve"> </w:t>
      </w:r>
    </w:p>
    <w:p w14:paraId="422D2DF7" w14:textId="77777777" w:rsidR="00CC5769" w:rsidRDefault="00CC5769" w:rsidP="00CC5769">
      <w:pPr>
        <w:pStyle w:val="Default"/>
        <w:spacing w:after="55"/>
        <w:jc w:val="both"/>
        <w:rPr>
          <w:rFonts w:ascii="Calibri" w:eastAsia="MingLiU_HKSCS" w:hAnsi="Calibri"/>
          <w:sz w:val="19"/>
          <w:szCs w:val="19"/>
        </w:rPr>
      </w:pPr>
      <w:r>
        <w:rPr>
          <w:rFonts w:ascii="Calibri" w:eastAsia="MingLiU_HKSCS" w:hAnsi="Calibri"/>
          <w:sz w:val="19"/>
          <w:szCs w:val="19"/>
        </w:rPr>
        <w:t>1. Podwykonawcy wykonaj</w:t>
      </w:r>
      <w:r>
        <w:rPr>
          <w:rFonts w:ascii="Calibri" w:eastAsia="MingLiU_HKSCS" w:hAnsi="Calibri" w:cs="Cambria"/>
          <w:sz w:val="19"/>
          <w:szCs w:val="19"/>
        </w:rPr>
        <w:t>ą</w:t>
      </w:r>
      <w:r>
        <w:rPr>
          <w:rFonts w:ascii="Calibri" w:eastAsia="MingLiU_HKSCS" w:hAnsi="Calibri"/>
          <w:sz w:val="19"/>
          <w:szCs w:val="19"/>
        </w:rPr>
        <w:t xml:space="preserve"> zam</w:t>
      </w:r>
      <w:r>
        <w:rPr>
          <w:rFonts w:ascii="Calibri" w:eastAsia="MingLiU_HKSCS" w:hAnsi="Calibri" w:cs="MingLiU_HKSCS"/>
          <w:sz w:val="19"/>
          <w:szCs w:val="19"/>
        </w:rPr>
        <w:t>ó</w:t>
      </w:r>
      <w:r>
        <w:rPr>
          <w:rFonts w:ascii="Calibri" w:eastAsia="MingLiU_HKSCS" w:hAnsi="Calibri"/>
          <w:sz w:val="19"/>
          <w:szCs w:val="19"/>
        </w:rPr>
        <w:t xml:space="preserve">wienie w zakresie: </w:t>
      </w:r>
    </w:p>
    <w:p w14:paraId="5A494481" w14:textId="77777777" w:rsidR="00CC5769" w:rsidRDefault="00CC5769" w:rsidP="00CC5769">
      <w:pPr>
        <w:pStyle w:val="Default"/>
        <w:spacing w:after="55"/>
        <w:jc w:val="both"/>
        <w:rPr>
          <w:rFonts w:ascii="Calibri" w:eastAsia="MingLiU_HKSCS" w:hAnsi="Calibri"/>
          <w:sz w:val="19"/>
          <w:szCs w:val="19"/>
        </w:rPr>
      </w:pPr>
      <w:r>
        <w:rPr>
          <w:rFonts w:ascii="Calibri" w:eastAsia="MingLiU_HKSCS" w:hAnsi="Calibri"/>
          <w:sz w:val="19"/>
          <w:szCs w:val="19"/>
        </w:rPr>
        <w:t xml:space="preserve">1) _____________________________________________________________, </w:t>
      </w:r>
    </w:p>
    <w:p w14:paraId="47D5F8A8" w14:textId="77777777" w:rsidR="00CC5769" w:rsidRDefault="00CC5769" w:rsidP="00CC5769">
      <w:pPr>
        <w:pStyle w:val="Default"/>
        <w:jc w:val="both"/>
        <w:rPr>
          <w:rFonts w:ascii="Calibri" w:eastAsia="MingLiU_HKSCS" w:hAnsi="Calibri"/>
          <w:sz w:val="19"/>
          <w:szCs w:val="19"/>
        </w:rPr>
      </w:pPr>
      <w:r>
        <w:rPr>
          <w:rFonts w:ascii="Calibri" w:eastAsia="MingLiU_HKSCS" w:hAnsi="Calibri"/>
          <w:sz w:val="19"/>
          <w:szCs w:val="19"/>
        </w:rPr>
        <w:t>2) _____________________________________________________________</w:t>
      </w:r>
    </w:p>
    <w:p w14:paraId="76B11F2B" w14:textId="77777777" w:rsidR="00CC5769" w:rsidRDefault="00CC5769" w:rsidP="00CC5769">
      <w:pPr>
        <w:pStyle w:val="Default"/>
        <w:jc w:val="both"/>
        <w:rPr>
          <w:rFonts w:ascii="Calibri" w:eastAsia="MingLiU_HKSCS" w:hAnsi="Calibri"/>
          <w:sz w:val="19"/>
          <w:szCs w:val="19"/>
        </w:rPr>
      </w:pPr>
      <w:r>
        <w:rPr>
          <w:rFonts w:ascii="Calibri" w:eastAsia="MingLiU_HKSCS" w:hAnsi="Calibri"/>
          <w:sz w:val="19"/>
          <w:szCs w:val="19"/>
        </w:rPr>
        <w:t>2. Powierzenie wykonania cz</w:t>
      </w:r>
      <w:r>
        <w:rPr>
          <w:rFonts w:ascii="Calibri" w:eastAsia="MingLiU_HKSCS" w:hAnsi="Calibri" w:cs="Cambria"/>
          <w:sz w:val="19"/>
          <w:szCs w:val="19"/>
        </w:rPr>
        <w:t>ęś</w:t>
      </w:r>
      <w:r>
        <w:rPr>
          <w:rFonts w:ascii="Calibri" w:eastAsia="MingLiU_HKSCS" w:hAnsi="Calibri"/>
          <w:sz w:val="19"/>
          <w:szCs w:val="19"/>
        </w:rPr>
        <w:t>ci zam</w:t>
      </w:r>
      <w:r>
        <w:rPr>
          <w:rFonts w:ascii="Calibri" w:eastAsia="MingLiU_HKSCS" w:hAnsi="Calibri" w:cs="MingLiU_HKSCS"/>
          <w:sz w:val="19"/>
          <w:szCs w:val="19"/>
        </w:rPr>
        <w:t>ó</w:t>
      </w:r>
      <w:r>
        <w:rPr>
          <w:rFonts w:ascii="Calibri" w:eastAsia="MingLiU_HKSCS" w:hAnsi="Calibri"/>
          <w:sz w:val="19"/>
          <w:szCs w:val="19"/>
        </w:rPr>
        <w:t>wienia podwykonawcom nie zwalnia Wykonawcy z odpowiedzialno</w:t>
      </w:r>
      <w:r>
        <w:rPr>
          <w:rFonts w:ascii="Calibri" w:eastAsia="MingLiU_HKSCS" w:hAnsi="Calibri" w:cs="Cambria"/>
          <w:sz w:val="19"/>
          <w:szCs w:val="19"/>
        </w:rPr>
        <w:t>ś</w:t>
      </w:r>
      <w:r>
        <w:rPr>
          <w:rFonts w:ascii="Calibri" w:eastAsia="MingLiU_HKSCS" w:hAnsi="Calibri"/>
          <w:sz w:val="19"/>
          <w:szCs w:val="19"/>
        </w:rPr>
        <w:t>ci za nale</w:t>
      </w:r>
      <w:r>
        <w:rPr>
          <w:rFonts w:ascii="Calibri" w:eastAsia="MingLiU_HKSCS" w:hAnsi="Calibri" w:cs="Cambria"/>
          <w:sz w:val="19"/>
          <w:szCs w:val="19"/>
        </w:rPr>
        <w:t>ż</w:t>
      </w:r>
      <w:r>
        <w:rPr>
          <w:rFonts w:ascii="Calibri" w:eastAsia="MingLiU_HKSCS" w:hAnsi="Calibri"/>
          <w:sz w:val="19"/>
          <w:szCs w:val="19"/>
        </w:rPr>
        <w:t>yte wykonanie tego zam</w:t>
      </w:r>
      <w:r>
        <w:rPr>
          <w:rFonts w:ascii="Calibri" w:eastAsia="MingLiU_HKSCS" w:hAnsi="Calibri" w:cs="MingLiU_HKSCS"/>
          <w:sz w:val="19"/>
          <w:szCs w:val="19"/>
        </w:rPr>
        <w:t>ó</w:t>
      </w:r>
      <w:r>
        <w:rPr>
          <w:rFonts w:ascii="Calibri" w:eastAsia="MingLiU_HKSCS" w:hAnsi="Calibri"/>
          <w:sz w:val="19"/>
          <w:szCs w:val="19"/>
        </w:rPr>
        <w:t xml:space="preserve">wienia </w:t>
      </w:r>
    </w:p>
    <w:p w14:paraId="0405A22C" w14:textId="77777777" w:rsidR="00CC5769" w:rsidRDefault="00CC5769" w:rsidP="00CC5769">
      <w:pPr>
        <w:pStyle w:val="Default"/>
        <w:jc w:val="both"/>
        <w:rPr>
          <w:rFonts w:ascii="Calibri" w:eastAsia="MingLiU_HKSCS" w:hAnsi="Calibri"/>
          <w:sz w:val="19"/>
          <w:szCs w:val="19"/>
        </w:rPr>
      </w:pPr>
      <w:r>
        <w:rPr>
          <w:rFonts w:ascii="Calibri" w:eastAsia="MingLiU_HKSCS" w:hAnsi="Calibri"/>
          <w:sz w:val="19"/>
          <w:szCs w:val="19"/>
        </w:rPr>
        <w:t>3. Wykonawca ponosi odpowiedzialno</w:t>
      </w:r>
      <w:r>
        <w:rPr>
          <w:rFonts w:ascii="Calibri" w:eastAsia="MingLiU_HKSCS" w:hAnsi="Calibri" w:cs="Cambria"/>
          <w:sz w:val="19"/>
          <w:szCs w:val="19"/>
        </w:rPr>
        <w:t>ść</w:t>
      </w:r>
      <w:r>
        <w:rPr>
          <w:rFonts w:ascii="Calibri" w:eastAsia="MingLiU_HKSCS" w:hAnsi="Calibri"/>
          <w:sz w:val="19"/>
          <w:szCs w:val="19"/>
        </w:rPr>
        <w:t xml:space="preserve"> za dzia</w:t>
      </w:r>
      <w:r>
        <w:rPr>
          <w:rFonts w:ascii="Calibri" w:eastAsia="MingLiU_HKSCS" w:hAnsi="Calibri" w:cs="Cambria"/>
          <w:sz w:val="19"/>
          <w:szCs w:val="19"/>
        </w:rPr>
        <w:t>ł</w:t>
      </w:r>
      <w:r>
        <w:rPr>
          <w:rFonts w:ascii="Calibri" w:eastAsia="MingLiU_HKSCS" w:hAnsi="Calibri"/>
          <w:sz w:val="19"/>
          <w:szCs w:val="19"/>
        </w:rPr>
        <w:t>ania lub zaniechanie dzia</w:t>
      </w:r>
      <w:r>
        <w:rPr>
          <w:rFonts w:ascii="Calibri" w:eastAsia="MingLiU_HKSCS" w:hAnsi="Calibri" w:cs="Cambria"/>
          <w:sz w:val="19"/>
          <w:szCs w:val="19"/>
        </w:rPr>
        <w:t>ł</w:t>
      </w:r>
      <w:r>
        <w:rPr>
          <w:rFonts w:ascii="Calibri" w:eastAsia="MingLiU_HKSCS" w:hAnsi="Calibri"/>
          <w:sz w:val="19"/>
          <w:szCs w:val="19"/>
        </w:rPr>
        <w:t>a</w:t>
      </w:r>
      <w:r>
        <w:rPr>
          <w:rFonts w:ascii="Calibri" w:eastAsia="MingLiU_HKSCS" w:hAnsi="Calibri" w:cs="Cambria"/>
          <w:sz w:val="19"/>
          <w:szCs w:val="19"/>
        </w:rPr>
        <w:t>ń</w:t>
      </w:r>
      <w:r>
        <w:rPr>
          <w:rFonts w:ascii="Calibri" w:eastAsia="MingLiU_HKSCS" w:hAnsi="Calibri"/>
          <w:sz w:val="19"/>
          <w:szCs w:val="19"/>
        </w:rPr>
        <w:t xml:space="preserve"> podwykonawc</w:t>
      </w:r>
      <w:r>
        <w:rPr>
          <w:rFonts w:ascii="Calibri" w:eastAsia="MingLiU_HKSCS" w:hAnsi="Calibri" w:cs="MingLiU_HKSCS"/>
          <w:sz w:val="19"/>
          <w:szCs w:val="19"/>
        </w:rPr>
        <w:t>ó</w:t>
      </w:r>
      <w:r>
        <w:rPr>
          <w:rFonts w:ascii="Calibri" w:eastAsia="MingLiU_HKSCS" w:hAnsi="Calibri"/>
          <w:sz w:val="19"/>
          <w:szCs w:val="19"/>
        </w:rPr>
        <w:t>w tak jak za dzia</w:t>
      </w:r>
      <w:r>
        <w:rPr>
          <w:rFonts w:ascii="Calibri" w:eastAsia="MingLiU_HKSCS" w:hAnsi="Calibri" w:cs="Cambria"/>
          <w:sz w:val="19"/>
          <w:szCs w:val="19"/>
        </w:rPr>
        <w:t>ł</w:t>
      </w:r>
      <w:r>
        <w:rPr>
          <w:rFonts w:ascii="Calibri" w:eastAsia="MingLiU_HKSCS" w:hAnsi="Calibri"/>
          <w:sz w:val="19"/>
          <w:szCs w:val="19"/>
        </w:rPr>
        <w:t>ania w</w:t>
      </w:r>
      <w:r>
        <w:rPr>
          <w:rFonts w:ascii="Calibri" w:eastAsia="MingLiU_HKSCS" w:hAnsi="Calibri" w:cs="Cambria"/>
          <w:sz w:val="19"/>
          <w:szCs w:val="19"/>
        </w:rPr>
        <w:t>ł</w:t>
      </w:r>
      <w:r>
        <w:rPr>
          <w:rFonts w:ascii="Calibri" w:eastAsia="MingLiU_HKSCS" w:hAnsi="Calibri"/>
          <w:sz w:val="19"/>
          <w:szCs w:val="19"/>
        </w:rPr>
        <w:t xml:space="preserve">asne. </w:t>
      </w:r>
    </w:p>
    <w:p w14:paraId="672B14AD" w14:textId="77777777" w:rsidR="00CC5769" w:rsidRDefault="00CC5769" w:rsidP="00CC5769">
      <w:pPr>
        <w:pStyle w:val="Default"/>
        <w:spacing w:after="53"/>
        <w:jc w:val="both"/>
        <w:rPr>
          <w:rFonts w:ascii="Calibri" w:eastAsia="MingLiU_HKSCS" w:hAnsi="Calibri"/>
          <w:sz w:val="19"/>
          <w:szCs w:val="19"/>
        </w:rPr>
      </w:pPr>
      <w:r>
        <w:rPr>
          <w:rFonts w:ascii="Calibri" w:eastAsia="MingLiU_HKSCS" w:hAnsi="Calibri"/>
          <w:sz w:val="19"/>
          <w:szCs w:val="19"/>
        </w:rPr>
        <w:t xml:space="preserve"> 4. Umowa o Podwykonawstwo musi by</w:t>
      </w:r>
      <w:r>
        <w:rPr>
          <w:rFonts w:ascii="Calibri" w:eastAsia="MingLiU_HKSCS" w:hAnsi="Calibri" w:cs="Cambria"/>
          <w:sz w:val="19"/>
          <w:szCs w:val="19"/>
        </w:rPr>
        <w:t>ć</w:t>
      </w:r>
      <w:r>
        <w:rPr>
          <w:rFonts w:ascii="Calibri" w:eastAsia="MingLiU_HKSCS" w:hAnsi="Calibri"/>
          <w:sz w:val="19"/>
          <w:szCs w:val="19"/>
        </w:rPr>
        <w:t xml:space="preserve"> zawarta w formie pisemnej i mie</w:t>
      </w:r>
      <w:r>
        <w:rPr>
          <w:rFonts w:ascii="Calibri" w:eastAsia="MingLiU_HKSCS" w:hAnsi="Calibri" w:cs="Cambria"/>
          <w:sz w:val="19"/>
          <w:szCs w:val="19"/>
        </w:rPr>
        <w:t>ć</w:t>
      </w:r>
      <w:r>
        <w:rPr>
          <w:rFonts w:ascii="Calibri" w:eastAsia="MingLiU_HKSCS" w:hAnsi="Calibri"/>
          <w:sz w:val="19"/>
          <w:szCs w:val="19"/>
        </w:rPr>
        <w:t xml:space="preserve"> charakter odp</w:t>
      </w:r>
      <w:r>
        <w:rPr>
          <w:rFonts w:ascii="Calibri" w:eastAsia="MingLiU_HKSCS" w:hAnsi="Calibri" w:cs="Cambria"/>
          <w:sz w:val="19"/>
          <w:szCs w:val="19"/>
        </w:rPr>
        <w:t>ł</w:t>
      </w:r>
      <w:r>
        <w:rPr>
          <w:rFonts w:ascii="Calibri" w:eastAsia="MingLiU_HKSCS" w:hAnsi="Calibri"/>
          <w:sz w:val="19"/>
          <w:szCs w:val="19"/>
        </w:rPr>
        <w:t>atny, a tak</w:t>
      </w:r>
      <w:r>
        <w:rPr>
          <w:rFonts w:ascii="Calibri" w:eastAsia="MingLiU_HKSCS" w:hAnsi="Calibri" w:cs="Cambria"/>
          <w:sz w:val="19"/>
          <w:szCs w:val="19"/>
        </w:rPr>
        <w:t>ż</w:t>
      </w:r>
      <w:r>
        <w:rPr>
          <w:rFonts w:ascii="Calibri" w:eastAsia="MingLiU_HKSCS" w:hAnsi="Calibri"/>
          <w:sz w:val="19"/>
          <w:szCs w:val="19"/>
        </w:rPr>
        <w:t>e musi okre</w:t>
      </w:r>
      <w:r>
        <w:rPr>
          <w:rFonts w:ascii="Calibri" w:eastAsia="MingLiU_HKSCS" w:hAnsi="Calibri" w:cs="Cambria"/>
          <w:sz w:val="19"/>
          <w:szCs w:val="19"/>
        </w:rPr>
        <w:t>ś</w:t>
      </w:r>
      <w:r>
        <w:rPr>
          <w:rFonts w:ascii="Calibri" w:eastAsia="MingLiU_HKSCS" w:hAnsi="Calibri"/>
          <w:sz w:val="19"/>
          <w:szCs w:val="19"/>
        </w:rPr>
        <w:t>la</w:t>
      </w:r>
      <w:r>
        <w:rPr>
          <w:rFonts w:ascii="Calibri" w:eastAsia="MingLiU_HKSCS" w:hAnsi="Calibri" w:cs="Cambria"/>
          <w:sz w:val="19"/>
          <w:szCs w:val="19"/>
        </w:rPr>
        <w:t>ć</w:t>
      </w:r>
      <w:r>
        <w:rPr>
          <w:rFonts w:ascii="Calibri" w:eastAsia="MingLiU_HKSCS" w:hAnsi="Calibri"/>
          <w:sz w:val="19"/>
          <w:szCs w:val="19"/>
        </w:rPr>
        <w:t xml:space="preserve"> jaka cz</w:t>
      </w:r>
      <w:r>
        <w:rPr>
          <w:rFonts w:ascii="Calibri" w:eastAsia="MingLiU_HKSCS" w:hAnsi="Calibri" w:cs="Cambria"/>
          <w:sz w:val="19"/>
          <w:szCs w:val="19"/>
        </w:rPr>
        <w:t>ęść</w:t>
      </w:r>
      <w:r>
        <w:rPr>
          <w:rFonts w:ascii="Calibri" w:eastAsia="MingLiU_HKSCS" w:hAnsi="Calibri"/>
          <w:sz w:val="19"/>
          <w:szCs w:val="19"/>
        </w:rPr>
        <w:t xml:space="preserve"> przedmiotu umowy o zam</w:t>
      </w:r>
      <w:r>
        <w:rPr>
          <w:rFonts w:ascii="Calibri" w:eastAsia="MingLiU_HKSCS" w:hAnsi="Calibri" w:cs="MingLiU_HKSCS"/>
          <w:sz w:val="19"/>
          <w:szCs w:val="19"/>
        </w:rPr>
        <w:t>ó</w:t>
      </w:r>
      <w:r>
        <w:rPr>
          <w:rFonts w:ascii="Calibri" w:eastAsia="MingLiU_HKSCS" w:hAnsi="Calibri"/>
          <w:sz w:val="19"/>
          <w:szCs w:val="19"/>
        </w:rPr>
        <w:t>wienie publiczne zostanie wykonana przez Podwykonawc</w:t>
      </w:r>
      <w:r>
        <w:rPr>
          <w:rFonts w:ascii="Calibri" w:eastAsia="MingLiU_HKSCS" w:hAnsi="Calibri" w:cs="Cambria"/>
          <w:sz w:val="19"/>
          <w:szCs w:val="19"/>
        </w:rPr>
        <w:t>ę</w:t>
      </w:r>
      <w:r>
        <w:rPr>
          <w:rFonts w:ascii="Calibri" w:eastAsia="MingLiU_HKSCS" w:hAnsi="Calibri"/>
          <w:sz w:val="19"/>
          <w:szCs w:val="19"/>
        </w:rPr>
        <w:t xml:space="preserve">. </w:t>
      </w:r>
    </w:p>
    <w:p w14:paraId="7AC50E81" w14:textId="77777777" w:rsidR="00CC5769" w:rsidRDefault="00CC5769" w:rsidP="00CC5769">
      <w:pPr>
        <w:pStyle w:val="Default"/>
        <w:spacing w:after="53"/>
        <w:jc w:val="both"/>
        <w:rPr>
          <w:rFonts w:ascii="Calibri" w:eastAsia="MingLiU_HKSCS" w:hAnsi="Calibri"/>
          <w:sz w:val="19"/>
          <w:szCs w:val="19"/>
        </w:rPr>
      </w:pPr>
      <w:r>
        <w:rPr>
          <w:rFonts w:ascii="Calibri" w:eastAsia="MingLiU_HKSCS" w:hAnsi="Calibri"/>
          <w:sz w:val="19"/>
          <w:szCs w:val="19"/>
        </w:rPr>
        <w:t>5. Termin zap</w:t>
      </w:r>
      <w:r>
        <w:rPr>
          <w:rFonts w:ascii="Calibri" w:eastAsia="MingLiU_HKSCS" w:hAnsi="Calibri" w:cs="Cambria"/>
          <w:sz w:val="19"/>
          <w:szCs w:val="19"/>
        </w:rPr>
        <w:t>ł</w:t>
      </w:r>
      <w:r>
        <w:rPr>
          <w:rFonts w:ascii="Calibri" w:eastAsia="MingLiU_HKSCS" w:hAnsi="Calibri"/>
          <w:sz w:val="19"/>
          <w:szCs w:val="19"/>
        </w:rPr>
        <w:t>aty wynagrodzenia Podwykonawcy przewidziany w umowie o podwykonawstwo nie mo</w:t>
      </w:r>
      <w:r>
        <w:rPr>
          <w:rFonts w:ascii="Calibri" w:eastAsia="MingLiU_HKSCS" w:hAnsi="Calibri" w:cs="Cambria"/>
          <w:sz w:val="19"/>
          <w:szCs w:val="19"/>
        </w:rPr>
        <w:t>ż</w:t>
      </w:r>
      <w:r>
        <w:rPr>
          <w:rFonts w:ascii="Calibri" w:eastAsia="MingLiU_HKSCS" w:hAnsi="Calibri"/>
          <w:sz w:val="19"/>
          <w:szCs w:val="19"/>
        </w:rPr>
        <w:t>e by</w:t>
      </w:r>
      <w:r>
        <w:rPr>
          <w:rFonts w:ascii="Calibri" w:eastAsia="MingLiU_HKSCS" w:hAnsi="Calibri" w:cs="Cambria"/>
          <w:sz w:val="19"/>
          <w:szCs w:val="19"/>
        </w:rPr>
        <w:t>ć</w:t>
      </w:r>
      <w:r>
        <w:rPr>
          <w:rFonts w:ascii="Calibri" w:eastAsia="MingLiU_HKSCS" w:hAnsi="Calibri"/>
          <w:sz w:val="19"/>
          <w:szCs w:val="19"/>
        </w:rPr>
        <w:t xml:space="preserve"> d</w:t>
      </w:r>
      <w:r>
        <w:rPr>
          <w:rFonts w:ascii="Calibri" w:eastAsia="MingLiU_HKSCS" w:hAnsi="Calibri" w:cs="Cambria"/>
          <w:sz w:val="19"/>
          <w:szCs w:val="19"/>
        </w:rPr>
        <w:t>ł</w:t>
      </w:r>
      <w:r>
        <w:rPr>
          <w:rFonts w:ascii="Calibri" w:eastAsia="MingLiU_HKSCS" w:hAnsi="Calibri"/>
          <w:sz w:val="19"/>
          <w:szCs w:val="19"/>
        </w:rPr>
        <w:t>u</w:t>
      </w:r>
      <w:r>
        <w:rPr>
          <w:rFonts w:ascii="Calibri" w:eastAsia="MingLiU_HKSCS" w:hAnsi="Calibri" w:cs="Cambria"/>
          <w:sz w:val="19"/>
          <w:szCs w:val="19"/>
        </w:rPr>
        <w:t>ż</w:t>
      </w:r>
      <w:r>
        <w:rPr>
          <w:rFonts w:ascii="Calibri" w:eastAsia="MingLiU_HKSCS" w:hAnsi="Calibri"/>
          <w:sz w:val="19"/>
          <w:szCs w:val="19"/>
        </w:rPr>
        <w:t>szy ni</w:t>
      </w:r>
      <w:r>
        <w:rPr>
          <w:rFonts w:ascii="Calibri" w:eastAsia="MingLiU_HKSCS" w:hAnsi="Calibri" w:cs="Cambria"/>
          <w:sz w:val="19"/>
          <w:szCs w:val="19"/>
        </w:rPr>
        <w:t>ż</w:t>
      </w:r>
      <w:r>
        <w:rPr>
          <w:rFonts w:ascii="Calibri" w:eastAsia="MingLiU_HKSCS" w:hAnsi="Calibri"/>
          <w:sz w:val="19"/>
          <w:szCs w:val="19"/>
        </w:rPr>
        <w:t xml:space="preserve"> 30 dni od dnia dor</w:t>
      </w:r>
      <w:r>
        <w:rPr>
          <w:rFonts w:ascii="Calibri" w:eastAsia="MingLiU_HKSCS" w:hAnsi="Calibri" w:cs="Cambria"/>
          <w:sz w:val="19"/>
          <w:szCs w:val="19"/>
        </w:rPr>
        <w:t>ę</w:t>
      </w:r>
      <w:r>
        <w:rPr>
          <w:rFonts w:ascii="Calibri" w:eastAsia="MingLiU_HKSCS" w:hAnsi="Calibri"/>
          <w:sz w:val="19"/>
          <w:szCs w:val="19"/>
        </w:rPr>
        <w:t>czenia Wykonawcy faktury lub rachunku, potwierdzaj</w:t>
      </w:r>
      <w:r>
        <w:rPr>
          <w:rFonts w:ascii="Calibri" w:eastAsia="MingLiU_HKSCS" w:hAnsi="Calibri" w:cs="Cambria"/>
          <w:sz w:val="19"/>
          <w:szCs w:val="19"/>
        </w:rPr>
        <w:t>ą</w:t>
      </w:r>
      <w:r>
        <w:rPr>
          <w:rFonts w:ascii="Calibri" w:eastAsia="MingLiU_HKSCS" w:hAnsi="Calibri"/>
          <w:sz w:val="19"/>
          <w:szCs w:val="19"/>
        </w:rPr>
        <w:t>cych wykonanie zleconych Podwykonawcy zada</w:t>
      </w:r>
      <w:r>
        <w:rPr>
          <w:rFonts w:ascii="Calibri" w:eastAsia="MingLiU_HKSCS" w:hAnsi="Calibri" w:cs="Cambria"/>
          <w:sz w:val="19"/>
          <w:szCs w:val="19"/>
        </w:rPr>
        <w:t>ń</w:t>
      </w:r>
      <w:r>
        <w:rPr>
          <w:rFonts w:ascii="Calibri" w:eastAsia="MingLiU_HKSCS" w:hAnsi="Calibri"/>
          <w:sz w:val="19"/>
          <w:szCs w:val="19"/>
        </w:rPr>
        <w:t xml:space="preserve">. </w:t>
      </w:r>
    </w:p>
    <w:p w14:paraId="74CA6D03" w14:textId="77777777" w:rsidR="00CC5769" w:rsidRDefault="00CC5769" w:rsidP="00CC5769">
      <w:pPr>
        <w:pStyle w:val="Default"/>
        <w:jc w:val="both"/>
        <w:rPr>
          <w:rFonts w:ascii="Calibri" w:eastAsia="MingLiU_HKSCS" w:hAnsi="Calibri"/>
          <w:sz w:val="19"/>
          <w:szCs w:val="19"/>
        </w:rPr>
      </w:pPr>
      <w:r>
        <w:rPr>
          <w:rFonts w:ascii="Calibri" w:eastAsia="MingLiU_HKSCS" w:hAnsi="Calibri"/>
          <w:sz w:val="19"/>
          <w:szCs w:val="19"/>
        </w:rPr>
        <w:t>6. Wykonawca zobowi</w:t>
      </w:r>
      <w:r>
        <w:rPr>
          <w:rFonts w:ascii="Calibri" w:eastAsia="MingLiU_HKSCS" w:hAnsi="Calibri" w:cs="Cambria"/>
          <w:sz w:val="19"/>
          <w:szCs w:val="19"/>
        </w:rPr>
        <w:t>ą</w:t>
      </w:r>
      <w:r>
        <w:rPr>
          <w:rFonts w:ascii="Calibri" w:eastAsia="MingLiU_HKSCS" w:hAnsi="Calibri"/>
          <w:sz w:val="19"/>
          <w:szCs w:val="19"/>
        </w:rPr>
        <w:t>zuje si</w:t>
      </w:r>
      <w:r>
        <w:rPr>
          <w:rFonts w:ascii="Calibri" w:eastAsia="MingLiU_HKSCS" w:hAnsi="Calibri" w:cs="Cambria"/>
          <w:sz w:val="19"/>
          <w:szCs w:val="19"/>
        </w:rPr>
        <w:t>ę</w:t>
      </w:r>
      <w:r>
        <w:rPr>
          <w:rFonts w:ascii="Calibri" w:eastAsia="MingLiU_HKSCS" w:hAnsi="Calibri"/>
          <w:sz w:val="19"/>
          <w:szCs w:val="19"/>
        </w:rPr>
        <w:t xml:space="preserve"> do wykonania przedmiotu zam</w:t>
      </w:r>
      <w:r>
        <w:rPr>
          <w:rFonts w:ascii="Calibri" w:eastAsia="MingLiU_HKSCS" w:hAnsi="Calibri" w:cs="MingLiU_HKSCS"/>
          <w:sz w:val="19"/>
          <w:szCs w:val="19"/>
        </w:rPr>
        <w:t>ó</w:t>
      </w:r>
      <w:r>
        <w:rPr>
          <w:rFonts w:ascii="Calibri" w:eastAsia="MingLiU_HKSCS" w:hAnsi="Calibri"/>
          <w:sz w:val="19"/>
          <w:szCs w:val="19"/>
        </w:rPr>
        <w:t>wienia w</w:t>
      </w:r>
      <w:r>
        <w:rPr>
          <w:rFonts w:ascii="Calibri" w:eastAsia="MingLiU_HKSCS" w:hAnsi="Calibri" w:cs="Cambria"/>
          <w:sz w:val="19"/>
          <w:szCs w:val="19"/>
        </w:rPr>
        <w:t>ł</w:t>
      </w:r>
      <w:r>
        <w:rPr>
          <w:rFonts w:ascii="Calibri" w:eastAsia="MingLiU_HKSCS" w:hAnsi="Calibri"/>
          <w:sz w:val="19"/>
          <w:szCs w:val="19"/>
        </w:rPr>
        <w:t>asnymi si</w:t>
      </w:r>
      <w:r>
        <w:rPr>
          <w:rFonts w:ascii="Calibri" w:eastAsia="MingLiU_HKSCS" w:hAnsi="Calibri" w:cs="Cambria"/>
          <w:sz w:val="19"/>
          <w:szCs w:val="19"/>
        </w:rPr>
        <w:t>ł</w:t>
      </w:r>
      <w:r>
        <w:rPr>
          <w:rFonts w:ascii="Calibri" w:eastAsia="MingLiU_HKSCS" w:hAnsi="Calibri"/>
          <w:sz w:val="19"/>
          <w:szCs w:val="19"/>
        </w:rPr>
        <w:t xml:space="preserve">ami.* </w:t>
      </w:r>
    </w:p>
    <w:p w14:paraId="392F2759" w14:textId="32623005" w:rsidR="00CC5769" w:rsidRPr="00FB30B5" w:rsidRDefault="00CC5769" w:rsidP="00FB30B5">
      <w:pPr>
        <w:jc w:val="both"/>
        <w:rPr>
          <w:rFonts w:eastAsia="MingLiU_HKSCS"/>
          <w:i/>
          <w:iCs/>
          <w:sz w:val="19"/>
          <w:szCs w:val="19"/>
        </w:rPr>
      </w:pPr>
      <w:r>
        <w:rPr>
          <w:rFonts w:eastAsia="MingLiU_HKSCS"/>
          <w:sz w:val="19"/>
          <w:szCs w:val="19"/>
        </w:rPr>
        <w:t xml:space="preserve">* </w:t>
      </w:r>
      <w:r>
        <w:rPr>
          <w:rFonts w:eastAsia="MingLiU_HKSCS"/>
          <w:i/>
          <w:iCs/>
          <w:sz w:val="19"/>
          <w:szCs w:val="19"/>
        </w:rPr>
        <w:t>w przypadku, gdy Wykonawca nie pos</w:t>
      </w:r>
      <w:r>
        <w:rPr>
          <w:rFonts w:eastAsia="MingLiU_HKSCS" w:cs="Cambria"/>
          <w:i/>
          <w:iCs/>
          <w:sz w:val="19"/>
          <w:szCs w:val="19"/>
        </w:rPr>
        <w:t>ł</w:t>
      </w:r>
      <w:r>
        <w:rPr>
          <w:rFonts w:eastAsia="MingLiU_HKSCS"/>
          <w:i/>
          <w:iCs/>
          <w:sz w:val="19"/>
          <w:szCs w:val="19"/>
        </w:rPr>
        <w:t>uguje si</w:t>
      </w:r>
      <w:r>
        <w:rPr>
          <w:rFonts w:eastAsia="MingLiU_HKSCS" w:cs="Cambria"/>
          <w:i/>
          <w:iCs/>
          <w:sz w:val="19"/>
          <w:szCs w:val="19"/>
        </w:rPr>
        <w:t>ę</w:t>
      </w:r>
      <w:r>
        <w:rPr>
          <w:rFonts w:eastAsia="MingLiU_HKSCS"/>
          <w:i/>
          <w:iCs/>
          <w:sz w:val="19"/>
          <w:szCs w:val="19"/>
        </w:rPr>
        <w:t xml:space="preserve"> podwykonawcami</w:t>
      </w:r>
    </w:p>
    <w:p w14:paraId="6986594A" w14:textId="3B1D62E8" w:rsidR="00871284" w:rsidRDefault="00CC5769" w:rsidP="00FB30B5">
      <w:pPr>
        <w:spacing w:after="0" w:line="160" w:lineRule="atLeast"/>
        <w:rPr>
          <w:rFonts w:asciiTheme="majorHAnsi" w:hAnsiTheme="majorHAnsi"/>
          <w:b/>
          <w:sz w:val="19"/>
          <w:szCs w:val="19"/>
          <w:lang w:eastAsia="ar-SA"/>
        </w:rPr>
      </w:pPr>
      <w:r>
        <w:rPr>
          <w:rFonts w:asciiTheme="majorHAnsi" w:hAnsiTheme="majorHAnsi"/>
          <w:b/>
          <w:sz w:val="19"/>
          <w:szCs w:val="19"/>
          <w:lang w:eastAsia="ar-SA"/>
        </w:rPr>
        <w:t xml:space="preserve"> </w:t>
      </w:r>
      <w:r>
        <w:rPr>
          <w:rFonts w:asciiTheme="majorHAnsi" w:hAnsiTheme="majorHAnsi"/>
          <w:b/>
          <w:sz w:val="19"/>
          <w:szCs w:val="19"/>
          <w:lang w:eastAsia="ar-SA"/>
        </w:rPr>
        <w:tab/>
      </w:r>
      <w:r>
        <w:rPr>
          <w:rFonts w:asciiTheme="majorHAnsi" w:hAnsiTheme="majorHAnsi"/>
          <w:b/>
          <w:sz w:val="19"/>
          <w:szCs w:val="19"/>
          <w:lang w:eastAsia="ar-SA"/>
        </w:rPr>
        <w:tab/>
      </w:r>
      <w:r>
        <w:rPr>
          <w:rFonts w:asciiTheme="majorHAnsi" w:hAnsiTheme="majorHAnsi"/>
          <w:b/>
          <w:sz w:val="19"/>
          <w:szCs w:val="19"/>
          <w:lang w:eastAsia="ar-SA"/>
        </w:rPr>
        <w:tab/>
      </w:r>
      <w:r>
        <w:rPr>
          <w:rFonts w:asciiTheme="majorHAnsi" w:hAnsiTheme="majorHAnsi"/>
          <w:b/>
          <w:sz w:val="19"/>
          <w:szCs w:val="19"/>
          <w:lang w:eastAsia="ar-SA"/>
        </w:rPr>
        <w:tab/>
        <w:t xml:space="preserve">                             </w:t>
      </w:r>
      <w:r w:rsidR="009038A5">
        <w:rPr>
          <w:rFonts w:asciiTheme="majorHAnsi" w:hAnsiTheme="majorHAnsi"/>
          <w:b/>
          <w:sz w:val="19"/>
          <w:szCs w:val="19"/>
          <w:lang w:eastAsia="ar-SA"/>
        </w:rPr>
        <w:t xml:space="preserve">          </w:t>
      </w:r>
      <w:r>
        <w:rPr>
          <w:rFonts w:asciiTheme="majorHAnsi" w:hAnsiTheme="majorHAnsi"/>
          <w:b/>
          <w:sz w:val="19"/>
          <w:szCs w:val="19"/>
          <w:lang w:eastAsia="ar-SA"/>
        </w:rPr>
        <w:t xml:space="preserve">  </w:t>
      </w:r>
      <w:r w:rsidR="003E7F3B">
        <w:rPr>
          <w:rFonts w:asciiTheme="majorHAnsi" w:hAnsiTheme="majorHAnsi"/>
          <w:b/>
          <w:sz w:val="19"/>
          <w:szCs w:val="19"/>
          <w:lang w:eastAsia="ar-SA"/>
        </w:rPr>
        <w:t>§ 1</w:t>
      </w:r>
      <w:r>
        <w:rPr>
          <w:rFonts w:asciiTheme="majorHAnsi" w:hAnsiTheme="majorHAnsi"/>
          <w:b/>
          <w:sz w:val="19"/>
          <w:szCs w:val="19"/>
          <w:lang w:eastAsia="ar-SA"/>
        </w:rPr>
        <w:t>5</w:t>
      </w:r>
    </w:p>
    <w:p w14:paraId="621C55D4" w14:textId="6C222FC5" w:rsidR="00871284" w:rsidRDefault="003E7F3B" w:rsidP="00FB30B5">
      <w:pPr>
        <w:spacing w:after="0" w:line="160" w:lineRule="atLeast"/>
        <w:jc w:val="both"/>
        <w:rPr>
          <w:rFonts w:asciiTheme="majorHAnsi" w:hAnsiTheme="majorHAnsi"/>
          <w:b/>
          <w:sz w:val="19"/>
          <w:szCs w:val="19"/>
          <w:lang w:eastAsia="ar-SA"/>
        </w:rPr>
      </w:pPr>
      <w:r>
        <w:rPr>
          <w:rFonts w:asciiTheme="majorHAnsi" w:hAnsiTheme="majorHAnsi"/>
          <w:sz w:val="19"/>
          <w:szCs w:val="19"/>
          <w:lang w:eastAsia="ar-SA"/>
        </w:rPr>
        <w:t xml:space="preserve">Umowę sporządzono w </w:t>
      </w:r>
      <w:r w:rsidR="00025593">
        <w:rPr>
          <w:rFonts w:asciiTheme="majorHAnsi" w:hAnsiTheme="majorHAnsi"/>
          <w:sz w:val="19"/>
          <w:szCs w:val="19"/>
          <w:lang w:eastAsia="ar-SA"/>
        </w:rPr>
        <w:t>dwóch</w:t>
      </w:r>
      <w:r>
        <w:rPr>
          <w:rFonts w:asciiTheme="majorHAnsi" w:hAnsiTheme="majorHAnsi"/>
          <w:sz w:val="19"/>
          <w:szCs w:val="19"/>
          <w:lang w:eastAsia="ar-SA"/>
        </w:rPr>
        <w:t xml:space="preserve"> jednobrzmiących egzemplarzach, </w:t>
      </w:r>
      <w:r w:rsidR="00D54009">
        <w:rPr>
          <w:rFonts w:asciiTheme="majorHAnsi" w:hAnsiTheme="majorHAnsi"/>
          <w:sz w:val="19"/>
          <w:szCs w:val="19"/>
          <w:lang w:eastAsia="ar-SA"/>
        </w:rPr>
        <w:t xml:space="preserve">po jednym egzemplarzu dla każdej ze stron </w:t>
      </w:r>
      <w:r>
        <w:rPr>
          <w:rFonts w:asciiTheme="majorHAnsi" w:hAnsiTheme="majorHAnsi"/>
          <w:sz w:val="19"/>
          <w:szCs w:val="19"/>
          <w:lang w:eastAsia="ar-SA"/>
        </w:rPr>
        <w:t>.</w:t>
      </w:r>
    </w:p>
    <w:p w14:paraId="619D5FD7" w14:textId="77777777" w:rsidR="00FB30B5" w:rsidRDefault="00FB30B5">
      <w:pPr>
        <w:widowControl w:val="0"/>
        <w:tabs>
          <w:tab w:val="left" w:pos="708"/>
          <w:tab w:val="center" w:pos="4536"/>
          <w:tab w:val="right" w:pos="9072"/>
        </w:tabs>
        <w:jc w:val="center"/>
        <w:rPr>
          <w:rFonts w:asciiTheme="minorHAnsi" w:hAnsiTheme="minorHAnsi"/>
          <w:b/>
        </w:rPr>
      </w:pPr>
    </w:p>
    <w:p w14:paraId="7415A012" w14:textId="63702DE4" w:rsidR="00871284" w:rsidRDefault="003E7F3B">
      <w:pPr>
        <w:widowControl w:val="0"/>
        <w:tabs>
          <w:tab w:val="left" w:pos="708"/>
          <w:tab w:val="center" w:pos="4536"/>
          <w:tab w:val="right" w:pos="9072"/>
        </w:tabs>
        <w:jc w:val="center"/>
        <w:rPr>
          <w:rFonts w:asciiTheme="minorHAnsi" w:hAnsiTheme="minorHAnsi"/>
          <w:b/>
        </w:rPr>
      </w:pPr>
      <w:r>
        <w:rPr>
          <w:rFonts w:asciiTheme="minorHAnsi" w:hAnsiTheme="minorHAnsi"/>
          <w:b/>
        </w:rPr>
        <w:t xml:space="preserve">ZAMAWIAJĄCY:                                                                              WYKONAWCA:                                                                  </w:t>
      </w:r>
    </w:p>
    <w:p w14:paraId="7CAACE9E" w14:textId="77777777" w:rsidR="00871284" w:rsidRDefault="00871284">
      <w:pPr>
        <w:spacing w:after="0" w:line="240" w:lineRule="auto"/>
        <w:jc w:val="center"/>
        <w:rPr>
          <w:b/>
          <w:color w:val="000000"/>
          <w:sz w:val="19"/>
          <w:szCs w:val="19"/>
        </w:rPr>
      </w:pPr>
    </w:p>
    <w:p w14:paraId="3FC57BCF" w14:textId="77777777" w:rsidR="00871284" w:rsidRDefault="00871284">
      <w:pPr>
        <w:spacing w:after="0" w:line="240" w:lineRule="auto"/>
        <w:rPr>
          <w:color w:val="000000"/>
          <w:sz w:val="20"/>
          <w:szCs w:val="20"/>
        </w:rPr>
      </w:pPr>
    </w:p>
    <w:p w14:paraId="162B8A25" w14:textId="77777777" w:rsidR="00871284" w:rsidRDefault="00871284">
      <w:pPr>
        <w:pStyle w:val="Tytu"/>
        <w:rPr>
          <w:rFonts w:ascii="Calibri" w:eastAsia="Calibri" w:hAnsi="Calibri" w:cs="Calibri"/>
          <w:sz w:val="22"/>
          <w:szCs w:val="22"/>
        </w:rPr>
      </w:pPr>
    </w:p>
    <w:p w14:paraId="1F5F6E08" w14:textId="77777777" w:rsidR="00871284" w:rsidRDefault="00871284"/>
    <w:sectPr w:rsidR="00871284">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7FC26" w14:textId="77777777" w:rsidR="004E5CF1" w:rsidRDefault="004E5CF1">
      <w:pPr>
        <w:spacing w:after="0" w:line="240" w:lineRule="auto"/>
      </w:pPr>
      <w:r>
        <w:separator/>
      </w:r>
    </w:p>
  </w:endnote>
  <w:endnote w:type="continuationSeparator" w:id="0">
    <w:p w14:paraId="129FA795" w14:textId="77777777" w:rsidR="004E5CF1" w:rsidRDefault="004E5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882775"/>
      <w:docPartObj>
        <w:docPartGallery w:val="Page Numbers (Bottom of Page)"/>
        <w:docPartUnique/>
      </w:docPartObj>
    </w:sdtPr>
    <w:sdtEndPr/>
    <w:sdtContent>
      <w:p w14:paraId="2A94FCC9" w14:textId="77777777" w:rsidR="00871284" w:rsidRDefault="003E7F3B">
        <w:pPr>
          <w:pStyle w:val="Stopka"/>
          <w:jc w:val="center"/>
          <w:rPr>
            <w:sz w:val="20"/>
            <w:szCs w:val="20"/>
          </w:rPr>
        </w:pPr>
        <w:r>
          <w:rPr>
            <w:sz w:val="20"/>
            <w:szCs w:val="20"/>
          </w:rPr>
          <w:fldChar w:fldCharType="begin"/>
        </w:r>
        <w:r>
          <w:rPr>
            <w:sz w:val="20"/>
            <w:szCs w:val="20"/>
          </w:rPr>
          <w:instrText>PAGE</w:instrText>
        </w:r>
        <w:r>
          <w:rPr>
            <w:sz w:val="20"/>
            <w:szCs w:val="20"/>
          </w:rPr>
          <w:fldChar w:fldCharType="separate"/>
        </w:r>
        <w:r w:rsidR="008004E1">
          <w:rPr>
            <w:noProof/>
            <w:sz w:val="20"/>
            <w:szCs w:val="20"/>
          </w:rPr>
          <w:t>7</w:t>
        </w:r>
        <w:r>
          <w:rPr>
            <w:sz w:val="20"/>
            <w:szCs w:val="20"/>
          </w:rPr>
          <w:fldChar w:fldCharType="end"/>
        </w:r>
      </w:p>
    </w:sdtContent>
  </w:sdt>
  <w:p w14:paraId="30B261F1" w14:textId="77777777" w:rsidR="00871284" w:rsidRDefault="00871284">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FE4C5" w14:textId="77777777" w:rsidR="004E5CF1" w:rsidRDefault="004E5CF1">
      <w:pPr>
        <w:spacing w:after="0" w:line="240" w:lineRule="auto"/>
      </w:pPr>
      <w:r>
        <w:separator/>
      </w:r>
    </w:p>
  </w:footnote>
  <w:footnote w:type="continuationSeparator" w:id="0">
    <w:p w14:paraId="615C700F" w14:textId="77777777" w:rsidR="004E5CF1" w:rsidRDefault="004E5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8D67D" w14:textId="04F23D64" w:rsidR="00871284" w:rsidRDefault="003E7F3B">
    <w:pPr>
      <w:tabs>
        <w:tab w:val="center" w:pos="4536"/>
        <w:tab w:val="right" w:pos="9072"/>
      </w:tabs>
      <w:spacing w:after="0" w:line="240" w:lineRule="auto"/>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54F"/>
    <w:multiLevelType w:val="multilevel"/>
    <w:tmpl w:val="27C2A2E0"/>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28300E4"/>
    <w:multiLevelType w:val="multilevel"/>
    <w:tmpl w:val="9872D54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6AE7EAC"/>
    <w:multiLevelType w:val="multilevel"/>
    <w:tmpl w:val="CFB4D89C"/>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0D787647"/>
    <w:multiLevelType w:val="multilevel"/>
    <w:tmpl w:val="758E3D0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B398729E"/>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2C95AA9"/>
    <w:multiLevelType w:val="multilevel"/>
    <w:tmpl w:val="A696565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741598B"/>
    <w:multiLevelType w:val="multilevel"/>
    <w:tmpl w:val="12ACB810"/>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958483F"/>
    <w:multiLevelType w:val="multilevel"/>
    <w:tmpl w:val="B6F8BD52"/>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7E5B30"/>
    <w:multiLevelType w:val="multilevel"/>
    <w:tmpl w:val="61AEAF16"/>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12FA5FE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13907A9"/>
    <w:multiLevelType w:val="multilevel"/>
    <w:tmpl w:val="3312B2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490F13C8"/>
    <w:multiLevelType w:val="multilevel"/>
    <w:tmpl w:val="7E8A15A0"/>
    <w:lvl w:ilvl="0">
      <w:start w:val="1"/>
      <w:numFmt w:val="decimal"/>
      <w:lvlText w:val="%1."/>
      <w:lvlJc w:val="left"/>
      <w:pPr>
        <w:tabs>
          <w:tab w:val="num" w:pos="0"/>
        </w:tabs>
        <w:ind w:left="501" w:hanging="360"/>
      </w:pPr>
      <w:rPr>
        <w:b w:val="0"/>
        <w:bCs/>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AE46487"/>
    <w:multiLevelType w:val="multilevel"/>
    <w:tmpl w:val="2012BC4A"/>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58D36004"/>
    <w:multiLevelType w:val="multilevel"/>
    <w:tmpl w:val="A00675CE"/>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636A606E"/>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4645F02"/>
    <w:multiLevelType w:val="multilevel"/>
    <w:tmpl w:val="294A65D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53663E8"/>
    <w:multiLevelType w:val="hybridMultilevel"/>
    <w:tmpl w:val="8D3484BA"/>
    <w:lvl w:ilvl="0" w:tplc="B32050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FF11DCE"/>
    <w:multiLevelType w:val="multilevel"/>
    <w:tmpl w:val="55503340"/>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104887950">
    <w:abstractNumId w:val="13"/>
  </w:num>
  <w:num w:numId="2" w16cid:durableId="1996252001">
    <w:abstractNumId w:val="17"/>
  </w:num>
  <w:num w:numId="3" w16cid:durableId="786432443">
    <w:abstractNumId w:val="11"/>
  </w:num>
  <w:num w:numId="4" w16cid:durableId="341593663">
    <w:abstractNumId w:val="8"/>
  </w:num>
  <w:num w:numId="5" w16cid:durableId="352344995">
    <w:abstractNumId w:val="12"/>
  </w:num>
  <w:num w:numId="6" w16cid:durableId="1881547440">
    <w:abstractNumId w:val="1"/>
  </w:num>
  <w:num w:numId="7" w16cid:durableId="790515858">
    <w:abstractNumId w:val="5"/>
  </w:num>
  <w:num w:numId="8" w16cid:durableId="273556366">
    <w:abstractNumId w:val="15"/>
  </w:num>
  <w:num w:numId="9" w16cid:durableId="432942097">
    <w:abstractNumId w:val="0"/>
  </w:num>
  <w:num w:numId="10" w16cid:durableId="733090342">
    <w:abstractNumId w:val="14"/>
  </w:num>
  <w:num w:numId="11" w16cid:durableId="1680155934">
    <w:abstractNumId w:val="6"/>
  </w:num>
  <w:num w:numId="12" w16cid:durableId="475075474">
    <w:abstractNumId w:val="7"/>
  </w:num>
  <w:num w:numId="13" w16cid:durableId="2119131921">
    <w:abstractNumId w:val="2"/>
  </w:num>
  <w:num w:numId="14" w16cid:durableId="1370566803">
    <w:abstractNumId w:val="10"/>
  </w:num>
  <w:num w:numId="15" w16cid:durableId="552816614">
    <w:abstractNumId w:val="3"/>
  </w:num>
  <w:num w:numId="16" w16cid:durableId="1928536123">
    <w:abstractNumId w:val="4"/>
  </w:num>
  <w:num w:numId="17" w16cid:durableId="865173209">
    <w:abstractNumId w:val="9"/>
  </w:num>
  <w:num w:numId="18" w16cid:durableId="3733104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284"/>
    <w:rsid w:val="00025593"/>
    <w:rsid w:val="00096224"/>
    <w:rsid w:val="00097CF6"/>
    <w:rsid w:val="000A1F70"/>
    <w:rsid w:val="0017655C"/>
    <w:rsid w:val="001A4C84"/>
    <w:rsid w:val="00207C95"/>
    <w:rsid w:val="0029706B"/>
    <w:rsid w:val="002D0B85"/>
    <w:rsid w:val="002E06FE"/>
    <w:rsid w:val="00360E92"/>
    <w:rsid w:val="00382478"/>
    <w:rsid w:val="003828A7"/>
    <w:rsid w:val="003901E0"/>
    <w:rsid w:val="003E7F3B"/>
    <w:rsid w:val="00405898"/>
    <w:rsid w:val="00474FED"/>
    <w:rsid w:val="004B57C1"/>
    <w:rsid w:val="004E5CF1"/>
    <w:rsid w:val="004F4AA3"/>
    <w:rsid w:val="00551C12"/>
    <w:rsid w:val="005542C3"/>
    <w:rsid w:val="006333C5"/>
    <w:rsid w:val="00640A33"/>
    <w:rsid w:val="00643AA7"/>
    <w:rsid w:val="0072350F"/>
    <w:rsid w:val="007B2247"/>
    <w:rsid w:val="008004E1"/>
    <w:rsid w:val="00825D37"/>
    <w:rsid w:val="00871284"/>
    <w:rsid w:val="008B1A5C"/>
    <w:rsid w:val="008C1594"/>
    <w:rsid w:val="008C6881"/>
    <w:rsid w:val="009038A5"/>
    <w:rsid w:val="009474BC"/>
    <w:rsid w:val="009573BD"/>
    <w:rsid w:val="009B2D7A"/>
    <w:rsid w:val="00AC3240"/>
    <w:rsid w:val="00B30B4E"/>
    <w:rsid w:val="00BA58BE"/>
    <w:rsid w:val="00C005C7"/>
    <w:rsid w:val="00C100F8"/>
    <w:rsid w:val="00CC5769"/>
    <w:rsid w:val="00CE1A10"/>
    <w:rsid w:val="00D54009"/>
    <w:rsid w:val="00DB0641"/>
    <w:rsid w:val="00DF5513"/>
    <w:rsid w:val="00EF466C"/>
    <w:rsid w:val="00EF5DC0"/>
    <w:rsid w:val="00F42E74"/>
    <w:rsid w:val="00F5151B"/>
    <w:rsid w:val="00F65671"/>
    <w:rsid w:val="00FB30B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405B"/>
  <w15:docId w15:val="{30698A0C-CCC6-4769-A33B-C21E8953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table" w:customStyle="1" w:styleId="TableNormal">
    <w:name w:val="Table Normal"/>
    <w:tblPr>
      <w:tblCellMar>
        <w:top w:w="0" w:type="dxa"/>
        <w:left w:w="0" w:type="dxa"/>
        <w:bottom w:w="0" w:type="dxa"/>
        <w:right w:w="0" w:type="dxa"/>
      </w:tblCellMar>
    </w:tblPr>
  </w:style>
  <w:style w:type="paragraph" w:customStyle="1" w:styleId="Akapitzlist1">
    <w:name w:val="Akapit z listą1"/>
    <w:basedOn w:val="Normalny"/>
    <w:qFormat/>
    <w:rsid w:val="003828A7"/>
    <w:pPr>
      <w:spacing w:after="0" w:line="240" w:lineRule="auto"/>
      <w:ind w:left="708"/>
    </w:pPr>
    <w:rPr>
      <w:rFonts w:ascii="Liberation Serif" w:eastAsia="NSimSun" w:hAnsi="Liberation Serif" w:cs="Arial"/>
      <w:kern w:val="2"/>
      <w:sz w:val="24"/>
      <w:szCs w:val="24"/>
      <w:lang w:eastAsia="zh-CN" w:bidi="hi-IN"/>
    </w:rPr>
  </w:style>
  <w:style w:type="character" w:customStyle="1" w:styleId="markedcontent">
    <w:name w:val="markedcontent"/>
    <w:basedOn w:val="Domylnaczcionkaakapitu"/>
    <w:rsid w:val="00405898"/>
  </w:style>
  <w:style w:type="paragraph" w:styleId="Poprawka">
    <w:name w:val="Revision"/>
    <w:hidden/>
    <w:uiPriority w:val="99"/>
    <w:semiHidden/>
    <w:rsid w:val="008C1594"/>
    <w:pPr>
      <w:suppressAutoHyphens w:val="0"/>
    </w:pPr>
  </w:style>
  <w:style w:type="character" w:styleId="Hipercze">
    <w:name w:val="Hyperlink"/>
    <w:basedOn w:val="Domylnaczcionkaakapitu"/>
    <w:uiPriority w:val="99"/>
    <w:unhideWhenUsed/>
    <w:rsid w:val="005542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4258</Words>
  <Characters>25548</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Ewelina Kęska</cp:lastModifiedBy>
  <cp:revision>14</cp:revision>
  <cp:lastPrinted>2021-03-17T08:32:00Z</cp:lastPrinted>
  <dcterms:created xsi:type="dcterms:W3CDTF">2025-04-30T08:00:00Z</dcterms:created>
  <dcterms:modified xsi:type="dcterms:W3CDTF">2025-05-09T07:02:00Z</dcterms:modified>
  <dc:language>pl-PL</dc:language>
</cp:coreProperties>
</file>