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D1B" w:rsidRPr="00D828A6" w:rsidRDefault="00431471" w:rsidP="007447B0">
      <w:pPr>
        <w:tabs>
          <w:tab w:val="left" w:pos="1390"/>
        </w:tabs>
        <w:rPr>
          <w:rFonts w:ascii="Arial Narrow" w:hAnsi="Arial Narrow" w:cs="Arial"/>
        </w:rPr>
      </w:pPr>
      <w:r w:rsidRPr="00D828A6">
        <w:rPr>
          <w:rFonts w:ascii="Arial Narrow" w:hAnsi="Arial Narrow" w:cs="Tahoma"/>
        </w:rPr>
        <w:tab/>
      </w:r>
      <w:r w:rsidRPr="00D828A6">
        <w:rPr>
          <w:rFonts w:ascii="Arial Narrow" w:hAnsi="Arial Narrow" w:cs="Tahoma"/>
        </w:rPr>
        <w:tab/>
      </w:r>
      <w:r w:rsidRPr="00D828A6">
        <w:rPr>
          <w:rFonts w:ascii="Arial Narrow" w:hAnsi="Arial Narrow" w:cs="Tahoma"/>
        </w:rPr>
        <w:tab/>
      </w:r>
      <w:r w:rsidRPr="00D828A6">
        <w:rPr>
          <w:rFonts w:ascii="Arial Narrow" w:hAnsi="Arial Narrow" w:cs="Tahoma"/>
        </w:rPr>
        <w:tab/>
      </w:r>
      <w:r w:rsidRPr="00D828A6">
        <w:rPr>
          <w:rFonts w:ascii="Arial Narrow" w:hAnsi="Arial Narrow" w:cs="Tahoma"/>
        </w:rPr>
        <w:tab/>
      </w:r>
      <w:r w:rsidRPr="00D828A6">
        <w:rPr>
          <w:rFonts w:ascii="Arial Narrow" w:hAnsi="Arial Narrow" w:cs="Tahoma"/>
        </w:rPr>
        <w:tab/>
      </w:r>
      <w:r w:rsidRPr="00D828A6">
        <w:rPr>
          <w:rFonts w:ascii="Arial Narrow" w:hAnsi="Arial Narrow" w:cs="Tahoma"/>
        </w:rPr>
        <w:tab/>
      </w:r>
      <w:r w:rsidRPr="00D828A6">
        <w:rPr>
          <w:rFonts w:ascii="Arial Narrow" w:hAnsi="Arial Narrow" w:cs="Tahoma"/>
        </w:rPr>
        <w:tab/>
      </w:r>
      <w:r w:rsidRPr="00D828A6">
        <w:rPr>
          <w:rFonts w:ascii="Arial Narrow" w:hAnsi="Arial Narrow" w:cs="Tahoma"/>
        </w:rPr>
        <w:tab/>
      </w:r>
      <w:r w:rsidRPr="00D828A6">
        <w:rPr>
          <w:rFonts w:ascii="Arial Narrow" w:hAnsi="Arial Narrow" w:cs="Tahoma"/>
        </w:rPr>
        <w:tab/>
      </w:r>
      <w:r w:rsidR="007411AA" w:rsidRPr="00D828A6">
        <w:rPr>
          <w:rFonts w:ascii="Arial Narrow" w:hAnsi="Arial Narrow" w:cs="Tahoma"/>
        </w:rPr>
        <w:tab/>
      </w:r>
    </w:p>
    <w:p w:rsidR="007447B0" w:rsidRPr="00D828A6" w:rsidRDefault="00E900CB" w:rsidP="007447B0">
      <w:pPr>
        <w:tabs>
          <w:tab w:val="left" w:pos="1390"/>
        </w:tabs>
        <w:jc w:val="center"/>
        <w:rPr>
          <w:rFonts w:ascii="Arial Narrow" w:hAnsi="Arial Narrow" w:cs="Arial"/>
          <w:b/>
          <w:sz w:val="28"/>
          <w:szCs w:val="28"/>
        </w:rPr>
      </w:pPr>
      <w:r w:rsidRPr="00D828A6">
        <w:rPr>
          <w:rFonts w:ascii="Arial Narrow" w:hAnsi="Arial Narrow" w:cs="Arial"/>
          <w:b/>
          <w:sz w:val="28"/>
          <w:szCs w:val="28"/>
        </w:rPr>
        <w:t>Harmonogram wykonywanych prac</w:t>
      </w:r>
      <w:r w:rsidR="00D828A6" w:rsidRPr="00D828A6">
        <w:rPr>
          <w:rFonts w:ascii="Arial Narrow" w:hAnsi="Arial Narrow" w:cs="Arial"/>
          <w:b/>
          <w:sz w:val="28"/>
          <w:szCs w:val="28"/>
        </w:rPr>
        <w:t xml:space="preserve"> – dotyczy zadanie 2</w:t>
      </w:r>
    </w:p>
    <w:tbl>
      <w:tblPr>
        <w:tblStyle w:val="Tabela-Siatka"/>
        <w:tblW w:w="961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73"/>
        <w:gridCol w:w="3336"/>
        <w:gridCol w:w="2480"/>
        <w:gridCol w:w="463"/>
        <w:gridCol w:w="551"/>
        <w:gridCol w:w="559"/>
        <w:gridCol w:w="542"/>
        <w:gridCol w:w="551"/>
        <w:gridCol w:w="559"/>
      </w:tblGrid>
      <w:tr w:rsidR="00D93D2A" w:rsidRPr="00D828A6" w:rsidTr="00A14056">
        <w:trPr>
          <w:trHeight w:val="567"/>
        </w:trPr>
        <w:tc>
          <w:tcPr>
            <w:tcW w:w="573" w:type="dxa"/>
            <w:vMerge w:val="restart"/>
            <w:shd w:val="clear" w:color="auto" w:fill="F2F2F2" w:themeFill="background1" w:themeFillShade="F2"/>
            <w:vAlign w:val="center"/>
          </w:tcPr>
          <w:p w:rsidR="00D93D2A" w:rsidRPr="00D828A6" w:rsidRDefault="00D93D2A" w:rsidP="00D62A6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828A6">
              <w:rPr>
                <w:rFonts w:ascii="Arial Narrow" w:hAnsi="Arial Narrow" w:cs="Arial"/>
                <w:b/>
                <w:sz w:val="20"/>
                <w:szCs w:val="20"/>
              </w:rPr>
              <w:t>L.p.</w:t>
            </w:r>
          </w:p>
        </w:tc>
        <w:tc>
          <w:tcPr>
            <w:tcW w:w="3336" w:type="dxa"/>
            <w:vMerge w:val="restart"/>
            <w:shd w:val="clear" w:color="auto" w:fill="F2F2F2" w:themeFill="background1" w:themeFillShade="F2"/>
            <w:vAlign w:val="center"/>
          </w:tcPr>
          <w:p w:rsidR="00D93D2A" w:rsidRPr="00D828A6" w:rsidRDefault="00D93D2A" w:rsidP="00D62A6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828A6">
              <w:rPr>
                <w:rFonts w:ascii="Arial Narrow" w:hAnsi="Arial Narrow" w:cs="Arial"/>
                <w:b/>
                <w:sz w:val="20"/>
                <w:szCs w:val="20"/>
              </w:rPr>
              <w:t>Nazwa</w:t>
            </w:r>
          </w:p>
        </w:tc>
        <w:tc>
          <w:tcPr>
            <w:tcW w:w="2480" w:type="dxa"/>
            <w:vMerge w:val="restart"/>
            <w:shd w:val="clear" w:color="auto" w:fill="F2F2F2" w:themeFill="background1" w:themeFillShade="F2"/>
            <w:vAlign w:val="center"/>
          </w:tcPr>
          <w:p w:rsidR="00D93D2A" w:rsidRPr="00D828A6" w:rsidRDefault="00D93D2A" w:rsidP="00D62A6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828A6">
              <w:rPr>
                <w:rFonts w:ascii="Arial Narrow" w:hAnsi="Arial Narrow" w:cs="Arial"/>
                <w:b/>
                <w:sz w:val="20"/>
                <w:szCs w:val="20"/>
              </w:rPr>
              <w:t>Nr fabryczny urządzenia</w:t>
            </w:r>
          </w:p>
        </w:tc>
        <w:tc>
          <w:tcPr>
            <w:tcW w:w="1573" w:type="dxa"/>
            <w:gridSpan w:val="3"/>
            <w:shd w:val="clear" w:color="auto" w:fill="F2F2F2" w:themeFill="background1" w:themeFillShade="F2"/>
            <w:vAlign w:val="center"/>
          </w:tcPr>
          <w:p w:rsidR="00D93D2A" w:rsidRPr="00A4479E" w:rsidRDefault="00B26BC0" w:rsidP="00A4479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4479E">
              <w:rPr>
                <w:rFonts w:ascii="Arial Narrow" w:hAnsi="Arial Narrow" w:cs="Arial"/>
                <w:b/>
                <w:sz w:val="20"/>
                <w:szCs w:val="20"/>
              </w:rPr>
              <w:t>Rok 20</w:t>
            </w:r>
            <w:r w:rsidR="00A4479E" w:rsidRPr="00A4479E">
              <w:rPr>
                <w:rFonts w:ascii="Arial Narrow" w:hAnsi="Arial Narrow" w:cs="Arial"/>
                <w:b/>
                <w:sz w:val="20"/>
                <w:szCs w:val="20"/>
              </w:rPr>
              <w:t>25</w:t>
            </w:r>
          </w:p>
        </w:tc>
        <w:tc>
          <w:tcPr>
            <w:tcW w:w="1652" w:type="dxa"/>
            <w:gridSpan w:val="3"/>
            <w:shd w:val="clear" w:color="auto" w:fill="F2F2F2" w:themeFill="background1" w:themeFillShade="F2"/>
            <w:vAlign w:val="center"/>
          </w:tcPr>
          <w:p w:rsidR="00D93D2A" w:rsidRPr="00A4479E" w:rsidRDefault="00B26BC0" w:rsidP="00A4479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4479E">
              <w:rPr>
                <w:rFonts w:ascii="Arial Narrow" w:hAnsi="Arial Narrow" w:cs="Arial"/>
                <w:b/>
                <w:sz w:val="20"/>
                <w:szCs w:val="20"/>
              </w:rPr>
              <w:t>Rok 202</w:t>
            </w:r>
            <w:r w:rsidR="00A4479E" w:rsidRPr="00A4479E">
              <w:rPr>
                <w:rFonts w:ascii="Arial Narrow" w:hAnsi="Arial Narrow" w:cs="Arial"/>
                <w:b/>
                <w:sz w:val="20"/>
                <w:szCs w:val="20"/>
              </w:rPr>
              <w:t>6</w:t>
            </w:r>
          </w:p>
        </w:tc>
      </w:tr>
      <w:tr w:rsidR="00D93D2A" w:rsidRPr="00D828A6" w:rsidTr="00A14056">
        <w:trPr>
          <w:trHeight w:val="567"/>
        </w:trPr>
        <w:tc>
          <w:tcPr>
            <w:tcW w:w="573" w:type="dxa"/>
            <w:vMerge/>
            <w:shd w:val="clear" w:color="auto" w:fill="F2F2F2" w:themeFill="background1" w:themeFillShade="F2"/>
            <w:vAlign w:val="center"/>
          </w:tcPr>
          <w:p w:rsidR="00D93D2A" w:rsidRPr="00D828A6" w:rsidRDefault="00D93D2A" w:rsidP="00D62A6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336" w:type="dxa"/>
            <w:vMerge/>
            <w:shd w:val="clear" w:color="auto" w:fill="F2F2F2" w:themeFill="background1" w:themeFillShade="F2"/>
            <w:vAlign w:val="center"/>
          </w:tcPr>
          <w:p w:rsidR="00D93D2A" w:rsidRPr="00D828A6" w:rsidRDefault="00D93D2A" w:rsidP="00D62A6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480" w:type="dxa"/>
            <w:vMerge/>
            <w:shd w:val="clear" w:color="auto" w:fill="F2F2F2" w:themeFill="background1" w:themeFillShade="F2"/>
            <w:vAlign w:val="center"/>
          </w:tcPr>
          <w:p w:rsidR="00D93D2A" w:rsidRPr="00D828A6" w:rsidRDefault="00D93D2A" w:rsidP="00D62A6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F2F2F2" w:themeFill="background1" w:themeFillShade="F2"/>
            <w:vAlign w:val="center"/>
          </w:tcPr>
          <w:p w:rsidR="00D93D2A" w:rsidRPr="00D828A6" w:rsidRDefault="00D93D2A" w:rsidP="00D93D2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828A6">
              <w:rPr>
                <w:rFonts w:ascii="Arial Narrow" w:hAnsi="Arial Narrow" w:cs="Arial"/>
                <w:b/>
                <w:sz w:val="20"/>
                <w:szCs w:val="20"/>
              </w:rPr>
              <w:t>VI</w:t>
            </w:r>
          </w:p>
        </w:tc>
        <w:tc>
          <w:tcPr>
            <w:tcW w:w="551" w:type="dxa"/>
            <w:shd w:val="clear" w:color="auto" w:fill="F2F2F2" w:themeFill="background1" w:themeFillShade="F2"/>
            <w:vAlign w:val="center"/>
          </w:tcPr>
          <w:p w:rsidR="00D93D2A" w:rsidRPr="00D828A6" w:rsidRDefault="00D93D2A" w:rsidP="00D93D2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828A6">
              <w:rPr>
                <w:rFonts w:ascii="Arial Narrow" w:hAnsi="Arial Narrow" w:cs="Arial"/>
                <w:b/>
                <w:sz w:val="20"/>
                <w:szCs w:val="20"/>
              </w:rPr>
              <w:t>VII</w:t>
            </w:r>
          </w:p>
        </w:tc>
        <w:tc>
          <w:tcPr>
            <w:tcW w:w="559" w:type="dxa"/>
            <w:shd w:val="clear" w:color="auto" w:fill="F2F2F2" w:themeFill="background1" w:themeFillShade="F2"/>
            <w:vAlign w:val="center"/>
          </w:tcPr>
          <w:p w:rsidR="00D93D2A" w:rsidRPr="00D828A6" w:rsidRDefault="00D93D2A" w:rsidP="00D93D2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828A6">
              <w:rPr>
                <w:rFonts w:ascii="Arial Narrow" w:hAnsi="Arial Narrow" w:cs="Arial"/>
                <w:b/>
                <w:sz w:val="20"/>
                <w:szCs w:val="20"/>
              </w:rPr>
              <w:t>VIII</w:t>
            </w:r>
          </w:p>
        </w:tc>
        <w:tc>
          <w:tcPr>
            <w:tcW w:w="542" w:type="dxa"/>
            <w:shd w:val="clear" w:color="auto" w:fill="F2F2F2" w:themeFill="background1" w:themeFillShade="F2"/>
            <w:vAlign w:val="center"/>
          </w:tcPr>
          <w:p w:rsidR="00D93D2A" w:rsidRPr="00D828A6" w:rsidRDefault="00D93D2A" w:rsidP="00D93D2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828A6">
              <w:rPr>
                <w:rFonts w:ascii="Arial Narrow" w:hAnsi="Arial Narrow" w:cs="Arial"/>
                <w:b/>
                <w:sz w:val="20"/>
                <w:szCs w:val="20"/>
              </w:rPr>
              <w:t>VI</w:t>
            </w:r>
          </w:p>
        </w:tc>
        <w:tc>
          <w:tcPr>
            <w:tcW w:w="551" w:type="dxa"/>
            <w:shd w:val="clear" w:color="auto" w:fill="F2F2F2" w:themeFill="background1" w:themeFillShade="F2"/>
            <w:vAlign w:val="center"/>
          </w:tcPr>
          <w:p w:rsidR="00D93D2A" w:rsidRPr="00D828A6" w:rsidRDefault="00D93D2A" w:rsidP="00D93D2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828A6">
              <w:rPr>
                <w:rFonts w:ascii="Arial Narrow" w:hAnsi="Arial Narrow" w:cs="Arial"/>
                <w:b/>
                <w:sz w:val="20"/>
                <w:szCs w:val="20"/>
              </w:rPr>
              <w:t>VII</w:t>
            </w:r>
          </w:p>
        </w:tc>
        <w:tc>
          <w:tcPr>
            <w:tcW w:w="559" w:type="dxa"/>
            <w:shd w:val="clear" w:color="auto" w:fill="F2F2F2" w:themeFill="background1" w:themeFillShade="F2"/>
            <w:vAlign w:val="center"/>
          </w:tcPr>
          <w:p w:rsidR="00D93D2A" w:rsidRPr="00D828A6" w:rsidRDefault="00D93D2A" w:rsidP="00D93D2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828A6">
              <w:rPr>
                <w:rFonts w:ascii="Arial Narrow" w:hAnsi="Arial Narrow" w:cs="Arial"/>
                <w:b/>
                <w:sz w:val="20"/>
                <w:szCs w:val="20"/>
              </w:rPr>
              <w:t>VIII</w:t>
            </w:r>
          </w:p>
        </w:tc>
      </w:tr>
      <w:tr w:rsidR="005775E7" w:rsidRPr="00D828A6" w:rsidTr="00A14056">
        <w:tc>
          <w:tcPr>
            <w:tcW w:w="573" w:type="dxa"/>
            <w:vMerge w:val="restart"/>
            <w:shd w:val="clear" w:color="auto" w:fill="auto"/>
            <w:vAlign w:val="center"/>
          </w:tcPr>
          <w:p w:rsidR="005775E7" w:rsidRPr="00D828A6" w:rsidRDefault="005775E7" w:rsidP="00D62A60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1.</w:t>
            </w:r>
          </w:p>
          <w:p w:rsidR="005775E7" w:rsidRPr="00D828A6" w:rsidRDefault="005775E7" w:rsidP="00D62A60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36" w:type="dxa"/>
            <w:shd w:val="clear" w:color="auto" w:fill="auto"/>
            <w:vAlign w:val="center"/>
          </w:tcPr>
          <w:p w:rsidR="005775E7" w:rsidRPr="00D828A6" w:rsidRDefault="005775E7" w:rsidP="0019357F">
            <w:pPr>
              <w:ind w:right="-108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 xml:space="preserve">Kocioł wysokoprężny parowy (K-1) Viessmann </w:t>
            </w:r>
            <w:proofErr w:type="spellStart"/>
            <w:r w:rsidRPr="00D828A6">
              <w:rPr>
                <w:rFonts w:ascii="Arial Narrow" w:hAnsi="Arial Narrow" w:cs="Arial"/>
              </w:rPr>
              <w:t>Vitomax</w:t>
            </w:r>
            <w:proofErr w:type="spellEnd"/>
            <w:r w:rsidRPr="00D828A6">
              <w:rPr>
                <w:rFonts w:ascii="Arial Narrow" w:hAnsi="Arial Narrow" w:cs="Arial"/>
              </w:rPr>
              <w:t xml:space="preserve"> 200 HS</w:t>
            </w:r>
          </w:p>
        </w:tc>
        <w:tc>
          <w:tcPr>
            <w:tcW w:w="2480" w:type="dxa"/>
            <w:shd w:val="clear" w:color="auto" w:fill="auto"/>
            <w:vAlign w:val="center"/>
          </w:tcPr>
          <w:p w:rsidR="005775E7" w:rsidRPr="00D828A6" w:rsidRDefault="005775E7" w:rsidP="00C90A2B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7 637 660 608 524.109</w:t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5775E7" w:rsidRPr="00D828A6" w:rsidRDefault="005775E7" w:rsidP="00D93D2A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42" w:type="dxa"/>
            <w:shd w:val="clear" w:color="auto" w:fill="auto"/>
            <w:vAlign w:val="center"/>
          </w:tcPr>
          <w:p w:rsidR="005775E7" w:rsidRPr="00D828A6" w:rsidRDefault="005775E7" w:rsidP="00D93D2A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</w:tr>
      <w:tr w:rsidR="005775E7" w:rsidRPr="00D828A6" w:rsidTr="00A14056">
        <w:tc>
          <w:tcPr>
            <w:tcW w:w="573" w:type="dxa"/>
            <w:vMerge/>
            <w:shd w:val="clear" w:color="auto" w:fill="auto"/>
            <w:vAlign w:val="center"/>
          </w:tcPr>
          <w:p w:rsidR="005775E7" w:rsidRPr="00D828A6" w:rsidRDefault="005775E7" w:rsidP="00D62A60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36" w:type="dxa"/>
            <w:shd w:val="clear" w:color="auto" w:fill="auto"/>
            <w:vAlign w:val="center"/>
          </w:tcPr>
          <w:p w:rsidR="005775E7" w:rsidRPr="00D828A6" w:rsidRDefault="005775E7" w:rsidP="00A661E9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Palnik gazowo- olejowy</w:t>
            </w:r>
          </w:p>
          <w:p w:rsidR="005775E7" w:rsidRPr="00D828A6" w:rsidRDefault="005775E7" w:rsidP="00A661E9">
            <w:pPr>
              <w:rPr>
                <w:rFonts w:ascii="Arial Narrow" w:hAnsi="Arial Narrow" w:cs="Arial"/>
              </w:rPr>
            </w:pPr>
            <w:proofErr w:type="spellStart"/>
            <w:r w:rsidRPr="00D828A6">
              <w:rPr>
                <w:rFonts w:ascii="Arial Narrow" w:hAnsi="Arial Narrow" w:cs="Arial"/>
              </w:rPr>
              <w:t>Weishaut</w:t>
            </w:r>
            <w:proofErr w:type="spellEnd"/>
            <w:r w:rsidRPr="00D828A6">
              <w:rPr>
                <w:rFonts w:ascii="Arial Narrow" w:hAnsi="Arial Narrow" w:cs="Arial"/>
              </w:rPr>
              <w:t xml:space="preserve"> (K-1) GL5/1-D</w:t>
            </w:r>
          </w:p>
        </w:tc>
        <w:tc>
          <w:tcPr>
            <w:tcW w:w="2480" w:type="dxa"/>
            <w:shd w:val="clear" w:color="auto" w:fill="auto"/>
            <w:vAlign w:val="center"/>
          </w:tcPr>
          <w:p w:rsidR="005775E7" w:rsidRPr="00D828A6" w:rsidRDefault="005775E7" w:rsidP="008D206B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4544963</w:t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5775E7" w:rsidRPr="00D828A6" w:rsidRDefault="005775E7" w:rsidP="00D93D2A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42" w:type="dxa"/>
            <w:shd w:val="clear" w:color="auto" w:fill="auto"/>
            <w:vAlign w:val="center"/>
          </w:tcPr>
          <w:p w:rsidR="005775E7" w:rsidRPr="00D828A6" w:rsidRDefault="005775E7" w:rsidP="00D93D2A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</w:tr>
      <w:tr w:rsidR="005775E7" w:rsidRPr="00D828A6" w:rsidTr="00A14056">
        <w:tc>
          <w:tcPr>
            <w:tcW w:w="573" w:type="dxa"/>
            <w:vMerge w:val="restart"/>
            <w:shd w:val="clear" w:color="auto" w:fill="auto"/>
            <w:vAlign w:val="center"/>
          </w:tcPr>
          <w:p w:rsidR="005775E7" w:rsidRPr="00D828A6" w:rsidRDefault="005775E7" w:rsidP="00D62A60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2.</w:t>
            </w:r>
          </w:p>
          <w:p w:rsidR="005775E7" w:rsidRPr="00D828A6" w:rsidRDefault="005775E7" w:rsidP="00D62A60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36" w:type="dxa"/>
            <w:shd w:val="clear" w:color="auto" w:fill="auto"/>
            <w:vAlign w:val="center"/>
          </w:tcPr>
          <w:p w:rsidR="005775E7" w:rsidRPr="00D828A6" w:rsidRDefault="005775E7" w:rsidP="00A661E9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 xml:space="preserve">Kocioł wysokoprężny parowy (K-2) Viessmann </w:t>
            </w:r>
            <w:proofErr w:type="spellStart"/>
            <w:r w:rsidRPr="00D828A6">
              <w:rPr>
                <w:rFonts w:ascii="Arial Narrow" w:hAnsi="Arial Narrow" w:cs="Arial"/>
              </w:rPr>
              <w:t>Vitomax</w:t>
            </w:r>
            <w:proofErr w:type="spellEnd"/>
            <w:r w:rsidRPr="00D828A6">
              <w:rPr>
                <w:rFonts w:ascii="Arial Narrow" w:hAnsi="Arial Narrow" w:cs="Arial"/>
              </w:rPr>
              <w:t xml:space="preserve"> 200 HS</w:t>
            </w:r>
          </w:p>
        </w:tc>
        <w:tc>
          <w:tcPr>
            <w:tcW w:w="2480" w:type="dxa"/>
            <w:shd w:val="clear" w:color="auto" w:fill="auto"/>
            <w:vAlign w:val="center"/>
          </w:tcPr>
          <w:p w:rsidR="005775E7" w:rsidRPr="00D828A6" w:rsidRDefault="005775E7" w:rsidP="00C90A2B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7 188 731 100 104.100</w:t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9" w:type="dxa"/>
            <w:shd w:val="clear" w:color="auto" w:fill="auto"/>
          </w:tcPr>
          <w:p w:rsidR="005775E7" w:rsidRPr="00D828A6" w:rsidRDefault="005775E7" w:rsidP="00C90A2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9" w:type="dxa"/>
            <w:shd w:val="clear" w:color="auto" w:fill="auto"/>
          </w:tcPr>
          <w:p w:rsidR="005775E7" w:rsidRPr="00D828A6" w:rsidRDefault="005775E7" w:rsidP="00C90A2B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5775E7" w:rsidRPr="00D828A6" w:rsidTr="00A14056">
        <w:tc>
          <w:tcPr>
            <w:tcW w:w="573" w:type="dxa"/>
            <w:vMerge/>
            <w:shd w:val="clear" w:color="auto" w:fill="auto"/>
            <w:vAlign w:val="center"/>
          </w:tcPr>
          <w:p w:rsidR="005775E7" w:rsidRPr="00D828A6" w:rsidRDefault="005775E7" w:rsidP="00D62A60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36" w:type="dxa"/>
            <w:shd w:val="clear" w:color="auto" w:fill="auto"/>
            <w:vAlign w:val="center"/>
          </w:tcPr>
          <w:p w:rsidR="005775E7" w:rsidRPr="00D828A6" w:rsidRDefault="005775E7" w:rsidP="00A661E9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 xml:space="preserve">Palnik gazowo-olejowy </w:t>
            </w:r>
          </w:p>
          <w:p w:rsidR="005775E7" w:rsidRPr="00D828A6" w:rsidRDefault="005775E7" w:rsidP="00A661E9">
            <w:pPr>
              <w:rPr>
                <w:rFonts w:ascii="Arial Narrow" w:hAnsi="Arial Narrow" w:cs="Arial"/>
              </w:rPr>
            </w:pPr>
            <w:proofErr w:type="spellStart"/>
            <w:r w:rsidRPr="00D828A6">
              <w:rPr>
                <w:rFonts w:ascii="Arial Narrow" w:hAnsi="Arial Narrow" w:cs="Arial"/>
              </w:rPr>
              <w:t>Weishaut</w:t>
            </w:r>
            <w:proofErr w:type="spellEnd"/>
            <w:r w:rsidRPr="00D828A6">
              <w:rPr>
                <w:rFonts w:ascii="Arial Narrow" w:hAnsi="Arial Narrow" w:cs="Arial"/>
              </w:rPr>
              <w:t xml:space="preserve"> (K-2) GL5/1-D</w:t>
            </w:r>
          </w:p>
        </w:tc>
        <w:tc>
          <w:tcPr>
            <w:tcW w:w="2480" w:type="dxa"/>
            <w:shd w:val="clear" w:color="auto" w:fill="auto"/>
            <w:vAlign w:val="center"/>
          </w:tcPr>
          <w:p w:rsidR="005775E7" w:rsidRPr="00D828A6" w:rsidRDefault="005775E7" w:rsidP="008D206B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4544964</w:t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9" w:type="dxa"/>
            <w:shd w:val="clear" w:color="auto" w:fill="auto"/>
          </w:tcPr>
          <w:p w:rsidR="005775E7" w:rsidRPr="00D828A6" w:rsidRDefault="005775E7" w:rsidP="008D206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9" w:type="dxa"/>
            <w:shd w:val="clear" w:color="auto" w:fill="auto"/>
          </w:tcPr>
          <w:p w:rsidR="005775E7" w:rsidRPr="00D828A6" w:rsidRDefault="005775E7" w:rsidP="008D206B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5775E7" w:rsidRPr="00D828A6" w:rsidTr="00A14056">
        <w:tc>
          <w:tcPr>
            <w:tcW w:w="573" w:type="dxa"/>
            <w:vMerge w:val="restart"/>
            <w:shd w:val="clear" w:color="auto" w:fill="auto"/>
            <w:vAlign w:val="center"/>
          </w:tcPr>
          <w:p w:rsidR="005775E7" w:rsidRPr="00D828A6" w:rsidRDefault="005775E7" w:rsidP="003C74B3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3.</w:t>
            </w:r>
          </w:p>
        </w:tc>
        <w:tc>
          <w:tcPr>
            <w:tcW w:w="3336" w:type="dxa"/>
            <w:shd w:val="clear" w:color="auto" w:fill="auto"/>
            <w:vAlign w:val="center"/>
          </w:tcPr>
          <w:p w:rsidR="005775E7" w:rsidRPr="00D828A6" w:rsidRDefault="005775E7" w:rsidP="00A661E9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 xml:space="preserve">Kocioł wysokoprężny parowy (K-3) Viessmann </w:t>
            </w:r>
            <w:proofErr w:type="spellStart"/>
            <w:r w:rsidRPr="00D828A6">
              <w:rPr>
                <w:rFonts w:ascii="Arial Narrow" w:hAnsi="Arial Narrow" w:cs="Arial"/>
              </w:rPr>
              <w:t>Vitomax</w:t>
            </w:r>
            <w:proofErr w:type="spellEnd"/>
            <w:r w:rsidRPr="00D828A6">
              <w:rPr>
                <w:rFonts w:ascii="Arial Narrow" w:hAnsi="Arial Narrow" w:cs="Arial"/>
              </w:rPr>
              <w:t xml:space="preserve"> 200 HS</w:t>
            </w:r>
          </w:p>
        </w:tc>
        <w:tc>
          <w:tcPr>
            <w:tcW w:w="2480" w:type="dxa"/>
            <w:shd w:val="clear" w:color="auto" w:fill="auto"/>
            <w:vAlign w:val="center"/>
          </w:tcPr>
          <w:p w:rsidR="005775E7" w:rsidRPr="00D828A6" w:rsidRDefault="005775E7" w:rsidP="00C90A2B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1 87 00 53 03</w:t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1" w:type="dxa"/>
            <w:shd w:val="clear" w:color="auto" w:fill="auto"/>
          </w:tcPr>
          <w:p w:rsidR="005775E7" w:rsidRPr="00D828A6" w:rsidRDefault="005775E7" w:rsidP="00C90A2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5775E7" w:rsidRPr="00D828A6" w:rsidRDefault="005775E7" w:rsidP="00D93D2A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1" w:type="dxa"/>
            <w:shd w:val="clear" w:color="auto" w:fill="auto"/>
          </w:tcPr>
          <w:p w:rsidR="005775E7" w:rsidRPr="00D828A6" w:rsidRDefault="005775E7" w:rsidP="00C90A2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5775E7" w:rsidRPr="00D828A6" w:rsidTr="00A14056">
        <w:tc>
          <w:tcPr>
            <w:tcW w:w="573" w:type="dxa"/>
            <w:vMerge/>
            <w:shd w:val="clear" w:color="auto" w:fill="auto"/>
            <w:vAlign w:val="center"/>
          </w:tcPr>
          <w:p w:rsidR="005775E7" w:rsidRPr="00D828A6" w:rsidRDefault="005775E7" w:rsidP="00D62A60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36" w:type="dxa"/>
            <w:shd w:val="clear" w:color="auto" w:fill="auto"/>
            <w:vAlign w:val="center"/>
          </w:tcPr>
          <w:p w:rsidR="005775E7" w:rsidRPr="00D828A6" w:rsidRDefault="005775E7" w:rsidP="00A661E9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Palnik gazowo-olejowy</w:t>
            </w:r>
          </w:p>
          <w:p w:rsidR="005775E7" w:rsidRPr="00D828A6" w:rsidRDefault="005775E7" w:rsidP="00A661E9">
            <w:pPr>
              <w:rPr>
                <w:rFonts w:ascii="Arial Narrow" w:hAnsi="Arial Narrow" w:cs="Arial"/>
              </w:rPr>
            </w:pPr>
            <w:proofErr w:type="spellStart"/>
            <w:r w:rsidRPr="00D828A6">
              <w:rPr>
                <w:rFonts w:ascii="Arial Narrow" w:hAnsi="Arial Narrow" w:cs="Arial"/>
              </w:rPr>
              <w:t>Weishaut</w:t>
            </w:r>
            <w:proofErr w:type="spellEnd"/>
            <w:r w:rsidRPr="00D828A6">
              <w:rPr>
                <w:rFonts w:ascii="Arial Narrow" w:hAnsi="Arial Narrow" w:cs="Arial"/>
              </w:rPr>
              <w:t xml:space="preserve"> (K-3) GL7/1-D</w:t>
            </w:r>
          </w:p>
        </w:tc>
        <w:tc>
          <w:tcPr>
            <w:tcW w:w="2480" w:type="dxa"/>
            <w:shd w:val="clear" w:color="auto" w:fill="auto"/>
            <w:vAlign w:val="center"/>
          </w:tcPr>
          <w:p w:rsidR="005775E7" w:rsidRPr="00D828A6" w:rsidRDefault="005775E7" w:rsidP="008D206B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5565535</w:t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1" w:type="dxa"/>
            <w:shd w:val="clear" w:color="auto" w:fill="auto"/>
          </w:tcPr>
          <w:p w:rsidR="005775E7" w:rsidRPr="00D828A6" w:rsidRDefault="005775E7" w:rsidP="008D206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5775E7" w:rsidRPr="00D828A6" w:rsidRDefault="005775E7" w:rsidP="00D93D2A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1" w:type="dxa"/>
            <w:shd w:val="clear" w:color="auto" w:fill="auto"/>
          </w:tcPr>
          <w:p w:rsidR="005775E7" w:rsidRPr="00D828A6" w:rsidRDefault="005775E7" w:rsidP="008D206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5775E7" w:rsidRPr="00D828A6" w:rsidTr="00A14056">
        <w:tc>
          <w:tcPr>
            <w:tcW w:w="573" w:type="dxa"/>
            <w:vMerge w:val="restart"/>
            <w:vAlign w:val="center"/>
          </w:tcPr>
          <w:p w:rsidR="005775E7" w:rsidRPr="00D828A6" w:rsidRDefault="005775E7" w:rsidP="003C74B3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4.</w:t>
            </w:r>
          </w:p>
        </w:tc>
        <w:tc>
          <w:tcPr>
            <w:tcW w:w="3336" w:type="dxa"/>
            <w:vAlign w:val="center"/>
          </w:tcPr>
          <w:p w:rsidR="005775E7" w:rsidRPr="00D828A6" w:rsidRDefault="005775E7" w:rsidP="00A661E9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 xml:space="preserve">Kocioł niskoprężny wodny (K-1) Viessmann </w:t>
            </w:r>
            <w:proofErr w:type="spellStart"/>
            <w:r w:rsidRPr="00D828A6">
              <w:rPr>
                <w:rFonts w:ascii="Arial Narrow" w:hAnsi="Arial Narrow" w:cs="Arial"/>
              </w:rPr>
              <w:t>Vitoplex</w:t>
            </w:r>
            <w:proofErr w:type="spellEnd"/>
            <w:r w:rsidRPr="00D828A6">
              <w:rPr>
                <w:rFonts w:ascii="Arial Narrow" w:hAnsi="Arial Narrow" w:cs="Arial"/>
              </w:rPr>
              <w:t xml:space="preserve"> 100 PV1</w:t>
            </w:r>
          </w:p>
        </w:tc>
        <w:tc>
          <w:tcPr>
            <w:tcW w:w="2480" w:type="dxa"/>
            <w:vAlign w:val="center"/>
          </w:tcPr>
          <w:p w:rsidR="005775E7" w:rsidRPr="00D828A6" w:rsidRDefault="005775E7" w:rsidP="00C90A2B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7 192 486 800 109 102</w:t>
            </w:r>
          </w:p>
        </w:tc>
        <w:tc>
          <w:tcPr>
            <w:tcW w:w="463" w:type="dxa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1" w:type="dxa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</w:tcPr>
          <w:p w:rsidR="005775E7" w:rsidRPr="00D828A6" w:rsidRDefault="005775E7" w:rsidP="00C90A2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42" w:type="dxa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1" w:type="dxa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</w:tcPr>
          <w:p w:rsidR="005775E7" w:rsidRPr="00D828A6" w:rsidRDefault="005775E7" w:rsidP="00C90A2B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5775E7" w:rsidRPr="00D828A6" w:rsidTr="00A14056">
        <w:tc>
          <w:tcPr>
            <w:tcW w:w="573" w:type="dxa"/>
            <w:vMerge/>
            <w:vAlign w:val="center"/>
          </w:tcPr>
          <w:p w:rsidR="005775E7" w:rsidRPr="00D828A6" w:rsidRDefault="005775E7" w:rsidP="00D62A60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36" w:type="dxa"/>
            <w:vAlign w:val="center"/>
          </w:tcPr>
          <w:p w:rsidR="005775E7" w:rsidRPr="00D828A6" w:rsidRDefault="005775E7" w:rsidP="003E193C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Palnik gazowo-olejowy</w:t>
            </w:r>
          </w:p>
          <w:p w:rsidR="005775E7" w:rsidRPr="00D828A6" w:rsidRDefault="005775E7" w:rsidP="003E193C">
            <w:pPr>
              <w:rPr>
                <w:rFonts w:ascii="Arial Narrow" w:hAnsi="Arial Narrow" w:cs="Arial"/>
              </w:rPr>
            </w:pPr>
            <w:proofErr w:type="spellStart"/>
            <w:r w:rsidRPr="00D828A6">
              <w:rPr>
                <w:rFonts w:ascii="Arial Narrow" w:hAnsi="Arial Narrow" w:cs="Arial"/>
              </w:rPr>
              <w:t>Weishaut</w:t>
            </w:r>
            <w:proofErr w:type="spellEnd"/>
            <w:r w:rsidRPr="00D828A6">
              <w:rPr>
                <w:rFonts w:ascii="Arial Narrow" w:hAnsi="Arial Narrow" w:cs="Arial"/>
              </w:rPr>
              <w:t xml:space="preserve">  (K-1) GL7/1-D</w:t>
            </w:r>
          </w:p>
        </w:tc>
        <w:tc>
          <w:tcPr>
            <w:tcW w:w="2480" w:type="dxa"/>
            <w:vAlign w:val="center"/>
          </w:tcPr>
          <w:p w:rsidR="005775E7" w:rsidRPr="00D828A6" w:rsidRDefault="005775E7" w:rsidP="008D206B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4681316</w:t>
            </w:r>
          </w:p>
        </w:tc>
        <w:tc>
          <w:tcPr>
            <w:tcW w:w="463" w:type="dxa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1" w:type="dxa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</w:tcPr>
          <w:p w:rsidR="005775E7" w:rsidRPr="00D828A6" w:rsidRDefault="005775E7" w:rsidP="008D206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42" w:type="dxa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1" w:type="dxa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</w:tcPr>
          <w:p w:rsidR="005775E7" w:rsidRPr="00D828A6" w:rsidRDefault="005775E7" w:rsidP="008D206B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5775E7" w:rsidRPr="00D828A6" w:rsidTr="00A14056">
        <w:tc>
          <w:tcPr>
            <w:tcW w:w="573" w:type="dxa"/>
            <w:vMerge w:val="restart"/>
            <w:vAlign w:val="center"/>
          </w:tcPr>
          <w:p w:rsidR="005775E7" w:rsidRPr="00D828A6" w:rsidRDefault="005775E7" w:rsidP="003C74B3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5.</w:t>
            </w:r>
          </w:p>
        </w:tc>
        <w:tc>
          <w:tcPr>
            <w:tcW w:w="3336" w:type="dxa"/>
            <w:vAlign w:val="center"/>
          </w:tcPr>
          <w:p w:rsidR="005775E7" w:rsidRPr="00D828A6" w:rsidRDefault="005775E7" w:rsidP="00A661E9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 xml:space="preserve">Kocioł niskoprężny wodny (K-2) Viessmann </w:t>
            </w:r>
            <w:proofErr w:type="spellStart"/>
            <w:r w:rsidRPr="00D828A6">
              <w:rPr>
                <w:rFonts w:ascii="Arial Narrow" w:hAnsi="Arial Narrow" w:cs="Arial"/>
              </w:rPr>
              <w:t>Vitoplex</w:t>
            </w:r>
            <w:proofErr w:type="spellEnd"/>
            <w:r w:rsidRPr="00D828A6">
              <w:rPr>
                <w:rFonts w:ascii="Arial Narrow" w:hAnsi="Arial Narrow" w:cs="Arial"/>
              </w:rPr>
              <w:t xml:space="preserve"> 100 SX1</w:t>
            </w:r>
          </w:p>
        </w:tc>
        <w:tc>
          <w:tcPr>
            <w:tcW w:w="2480" w:type="dxa"/>
            <w:vAlign w:val="center"/>
          </w:tcPr>
          <w:p w:rsidR="005775E7" w:rsidRPr="00D828A6" w:rsidRDefault="005775E7" w:rsidP="00547BA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7 179 846 700 057 108</w:t>
            </w:r>
          </w:p>
        </w:tc>
        <w:tc>
          <w:tcPr>
            <w:tcW w:w="463" w:type="dxa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9" w:type="dxa"/>
          </w:tcPr>
          <w:p w:rsidR="005775E7" w:rsidRPr="00D828A6" w:rsidRDefault="005775E7" w:rsidP="00547BA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42" w:type="dxa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9" w:type="dxa"/>
          </w:tcPr>
          <w:p w:rsidR="005775E7" w:rsidRPr="00D828A6" w:rsidRDefault="005775E7" w:rsidP="00547BA6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5775E7" w:rsidRPr="00D828A6" w:rsidTr="00A14056">
        <w:tc>
          <w:tcPr>
            <w:tcW w:w="573" w:type="dxa"/>
            <w:vMerge/>
            <w:vAlign w:val="center"/>
          </w:tcPr>
          <w:p w:rsidR="005775E7" w:rsidRPr="00D828A6" w:rsidRDefault="005775E7" w:rsidP="00D62A60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36" w:type="dxa"/>
            <w:vAlign w:val="center"/>
          </w:tcPr>
          <w:p w:rsidR="005775E7" w:rsidRPr="00D828A6" w:rsidRDefault="005775E7" w:rsidP="003E193C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Palnik gazowo-olejowy</w:t>
            </w:r>
          </w:p>
          <w:p w:rsidR="005775E7" w:rsidRPr="00D828A6" w:rsidRDefault="005775E7" w:rsidP="003E193C">
            <w:pPr>
              <w:rPr>
                <w:rFonts w:ascii="Arial Narrow" w:hAnsi="Arial Narrow" w:cs="Arial"/>
              </w:rPr>
            </w:pPr>
            <w:proofErr w:type="spellStart"/>
            <w:r w:rsidRPr="00D828A6">
              <w:rPr>
                <w:rFonts w:ascii="Arial Narrow" w:hAnsi="Arial Narrow" w:cs="Arial"/>
              </w:rPr>
              <w:t>Weishaut</w:t>
            </w:r>
            <w:proofErr w:type="spellEnd"/>
            <w:r w:rsidRPr="00D828A6">
              <w:rPr>
                <w:rFonts w:ascii="Arial Narrow" w:hAnsi="Arial Narrow" w:cs="Arial"/>
              </w:rPr>
              <w:t xml:space="preserve"> (K-2) GL7/1-D</w:t>
            </w:r>
          </w:p>
        </w:tc>
        <w:tc>
          <w:tcPr>
            <w:tcW w:w="2480" w:type="dxa"/>
            <w:vAlign w:val="center"/>
          </w:tcPr>
          <w:p w:rsidR="005775E7" w:rsidRPr="00D828A6" w:rsidRDefault="005775E7" w:rsidP="008D206B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4681317</w:t>
            </w:r>
          </w:p>
        </w:tc>
        <w:tc>
          <w:tcPr>
            <w:tcW w:w="463" w:type="dxa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9" w:type="dxa"/>
          </w:tcPr>
          <w:p w:rsidR="005775E7" w:rsidRPr="00D828A6" w:rsidRDefault="005775E7" w:rsidP="008D206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42" w:type="dxa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  <w:vAlign w:val="center"/>
          </w:tcPr>
          <w:p w:rsidR="005775E7" w:rsidRPr="00D828A6" w:rsidRDefault="005775E7" w:rsidP="002851D6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9" w:type="dxa"/>
          </w:tcPr>
          <w:p w:rsidR="005775E7" w:rsidRPr="00D828A6" w:rsidRDefault="005775E7" w:rsidP="008D206B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0E321C" w:rsidRPr="00D828A6" w:rsidTr="00A14056">
        <w:tc>
          <w:tcPr>
            <w:tcW w:w="573" w:type="dxa"/>
            <w:vAlign w:val="center"/>
          </w:tcPr>
          <w:p w:rsidR="000E321C" w:rsidRPr="00D828A6" w:rsidRDefault="000E321C" w:rsidP="00D62A60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6.</w:t>
            </w:r>
          </w:p>
        </w:tc>
        <w:tc>
          <w:tcPr>
            <w:tcW w:w="3336" w:type="dxa"/>
            <w:vAlign w:val="center"/>
          </w:tcPr>
          <w:p w:rsidR="000E321C" w:rsidRPr="00D828A6" w:rsidRDefault="000E321C" w:rsidP="000E321C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 xml:space="preserve">Kocioł cieczowy, wodny niskotemperaturowy </w:t>
            </w:r>
          </w:p>
          <w:p w:rsidR="000E321C" w:rsidRPr="00D828A6" w:rsidRDefault="000E321C" w:rsidP="000E321C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(K-3)</w:t>
            </w:r>
          </w:p>
        </w:tc>
        <w:tc>
          <w:tcPr>
            <w:tcW w:w="2480" w:type="dxa"/>
            <w:vAlign w:val="center"/>
          </w:tcPr>
          <w:p w:rsidR="000E321C" w:rsidRPr="00D828A6" w:rsidRDefault="000E321C" w:rsidP="008D206B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7776715901018102</w:t>
            </w:r>
          </w:p>
        </w:tc>
        <w:tc>
          <w:tcPr>
            <w:tcW w:w="463" w:type="dxa"/>
            <w:vAlign w:val="center"/>
          </w:tcPr>
          <w:p w:rsidR="000E321C" w:rsidRPr="00D828A6" w:rsidRDefault="000E321C" w:rsidP="005D372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  <w:vAlign w:val="center"/>
          </w:tcPr>
          <w:p w:rsidR="000E321C" w:rsidRPr="00D828A6" w:rsidRDefault="000E321C" w:rsidP="002851D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  <w:vAlign w:val="center"/>
          </w:tcPr>
          <w:p w:rsidR="000E321C" w:rsidRPr="00D828A6" w:rsidRDefault="000E321C" w:rsidP="000E321C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42" w:type="dxa"/>
            <w:vAlign w:val="center"/>
          </w:tcPr>
          <w:p w:rsidR="000E321C" w:rsidRPr="00D828A6" w:rsidRDefault="000E321C" w:rsidP="000E321C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  <w:vAlign w:val="center"/>
          </w:tcPr>
          <w:p w:rsidR="000E321C" w:rsidRPr="00D828A6" w:rsidRDefault="000E321C" w:rsidP="000E321C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  <w:vAlign w:val="center"/>
          </w:tcPr>
          <w:p w:rsidR="000E321C" w:rsidRPr="00D828A6" w:rsidRDefault="000E321C" w:rsidP="000E321C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</w:tr>
      <w:tr w:rsidR="005775E7" w:rsidRPr="00D828A6" w:rsidTr="00A14056">
        <w:tc>
          <w:tcPr>
            <w:tcW w:w="573" w:type="dxa"/>
            <w:vMerge w:val="restart"/>
            <w:vAlign w:val="center"/>
          </w:tcPr>
          <w:p w:rsidR="005775E7" w:rsidRPr="00D828A6" w:rsidRDefault="000E321C" w:rsidP="00D62A60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7</w:t>
            </w:r>
            <w:r w:rsidR="005775E7" w:rsidRPr="00D828A6">
              <w:rPr>
                <w:rFonts w:ascii="Arial Narrow" w:hAnsi="Arial Narrow" w:cs="Arial"/>
              </w:rPr>
              <w:t>.</w:t>
            </w:r>
          </w:p>
          <w:p w:rsidR="005775E7" w:rsidRPr="00D828A6" w:rsidRDefault="005775E7" w:rsidP="003C74B3">
            <w:pPr>
              <w:rPr>
                <w:rFonts w:ascii="Arial Narrow" w:hAnsi="Arial Narrow" w:cs="Arial"/>
              </w:rPr>
            </w:pPr>
          </w:p>
        </w:tc>
        <w:tc>
          <w:tcPr>
            <w:tcW w:w="3336" w:type="dxa"/>
            <w:vAlign w:val="center"/>
          </w:tcPr>
          <w:p w:rsidR="005775E7" w:rsidRPr="00D828A6" w:rsidRDefault="005775E7" w:rsidP="00A661E9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 xml:space="preserve">Kocioł niskoprężny parowy (K-4) Viessmann </w:t>
            </w:r>
            <w:proofErr w:type="spellStart"/>
            <w:r w:rsidRPr="00D828A6">
              <w:rPr>
                <w:rFonts w:ascii="Arial Narrow" w:hAnsi="Arial Narrow" w:cs="Arial"/>
              </w:rPr>
              <w:t>Paromat</w:t>
            </w:r>
            <w:proofErr w:type="spellEnd"/>
          </w:p>
          <w:p w:rsidR="005775E7" w:rsidRPr="00D828A6" w:rsidRDefault="005775E7" w:rsidP="00A661E9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RU-ND PS 089</w:t>
            </w:r>
          </w:p>
        </w:tc>
        <w:tc>
          <w:tcPr>
            <w:tcW w:w="2480" w:type="dxa"/>
            <w:vAlign w:val="center"/>
          </w:tcPr>
          <w:p w:rsidR="005775E7" w:rsidRPr="00D828A6" w:rsidRDefault="005775E7" w:rsidP="007411AA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721 794 300 283</w:t>
            </w:r>
          </w:p>
        </w:tc>
        <w:tc>
          <w:tcPr>
            <w:tcW w:w="463" w:type="dxa"/>
          </w:tcPr>
          <w:p w:rsidR="005775E7" w:rsidRPr="00D828A6" w:rsidRDefault="005775E7" w:rsidP="007411AA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</w:tcPr>
          <w:p w:rsidR="005775E7" w:rsidRPr="00D828A6" w:rsidRDefault="005775E7" w:rsidP="007411AA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  <w:vAlign w:val="center"/>
          </w:tcPr>
          <w:p w:rsidR="005775E7" w:rsidRPr="00D828A6" w:rsidRDefault="005775E7" w:rsidP="00D93D2A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42" w:type="dxa"/>
          </w:tcPr>
          <w:p w:rsidR="005775E7" w:rsidRPr="00D828A6" w:rsidRDefault="005775E7" w:rsidP="007411AA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</w:tcPr>
          <w:p w:rsidR="005775E7" w:rsidRPr="00D828A6" w:rsidRDefault="005775E7" w:rsidP="007411AA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</w:tr>
      <w:tr w:rsidR="005775E7" w:rsidRPr="00D828A6" w:rsidTr="00A14056">
        <w:tc>
          <w:tcPr>
            <w:tcW w:w="573" w:type="dxa"/>
            <w:vMerge/>
            <w:vAlign w:val="center"/>
          </w:tcPr>
          <w:p w:rsidR="005775E7" w:rsidRPr="00D828A6" w:rsidRDefault="005775E7" w:rsidP="00D62A60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36" w:type="dxa"/>
            <w:vAlign w:val="center"/>
          </w:tcPr>
          <w:p w:rsidR="005775E7" w:rsidRPr="00D828A6" w:rsidRDefault="005775E7" w:rsidP="003E193C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Palnik gazowo-olejowy</w:t>
            </w:r>
          </w:p>
          <w:p w:rsidR="005775E7" w:rsidRPr="00D828A6" w:rsidRDefault="005775E7" w:rsidP="003E193C">
            <w:pPr>
              <w:rPr>
                <w:rFonts w:ascii="Arial Narrow" w:hAnsi="Arial Narrow" w:cs="Arial"/>
              </w:rPr>
            </w:pPr>
            <w:proofErr w:type="spellStart"/>
            <w:r w:rsidRPr="00D828A6">
              <w:rPr>
                <w:rFonts w:ascii="Arial Narrow" w:hAnsi="Arial Narrow" w:cs="Arial"/>
              </w:rPr>
              <w:t>Weishaut</w:t>
            </w:r>
            <w:proofErr w:type="spellEnd"/>
            <w:r w:rsidRPr="00D828A6">
              <w:rPr>
                <w:rFonts w:ascii="Arial Narrow" w:hAnsi="Arial Narrow" w:cs="Arial"/>
              </w:rPr>
              <w:t xml:space="preserve"> (K-4) GL7/1-D</w:t>
            </w:r>
          </w:p>
        </w:tc>
        <w:tc>
          <w:tcPr>
            <w:tcW w:w="2480" w:type="dxa"/>
            <w:vAlign w:val="center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4691680</w:t>
            </w:r>
          </w:p>
        </w:tc>
        <w:tc>
          <w:tcPr>
            <w:tcW w:w="463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  <w:vAlign w:val="center"/>
          </w:tcPr>
          <w:p w:rsidR="005775E7" w:rsidRPr="00D828A6" w:rsidRDefault="005775E7" w:rsidP="00D93D2A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42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  <w:vAlign w:val="center"/>
          </w:tcPr>
          <w:p w:rsidR="005775E7" w:rsidRPr="00D828A6" w:rsidRDefault="005775E7" w:rsidP="005D3728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</w:tr>
      <w:tr w:rsidR="005775E7" w:rsidRPr="00D828A6" w:rsidTr="00A14056">
        <w:tc>
          <w:tcPr>
            <w:tcW w:w="9614" w:type="dxa"/>
            <w:gridSpan w:val="9"/>
            <w:vAlign w:val="center"/>
          </w:tcPr>
          <w:p w:rsidR="005775E7" w:rsidRPr="00D828A6" w:rsidRDefault="005775E7" w:rsidP="00B070AE">
            <w:pPr>
              <w:jc w:val="center"/>
              <w:rPr>
                <w:rFonts w:ascii="Arial Narrow" w:hAnsi="Arial Narrow" w:cs="Arial"/>
                <w:b/>
              </w:rPr>
            </w:pPr>
            <w:r w:rsidRPr="00D828A6">
              <w:rPr>
                <w:rFonts w:ascii="Arial Narrow" w:hAnsi="Arial Narrow" w:cs="Arial"/>
                <w:b/>
              </w:rPr>
              <w:t xml:space="preserve">Badanie wody np. parametrów: </w:t>
            </w:r>
            <w:proofErr w:type="spellStart"/>
            <w:r w:rsidRPr="00D828A6">
              <w:rPr>
                <w:rFonts w:ascii="Arial Narrow" w:hAnsi="Arial Narrow" w:cs="Arial"/>
                <w:b/>
              </w:rPr>
              <w:t>ph</w:t>
            </w:r>
            <w:proofErr w:type="spellEnd"/>
            <w:r w:rsidRPr="00D828A6">
              <w:rPr>
                <w:rFonts w:ascii="Arial Narrow" w:hAnsi="Arial Narrow" w:cs="Arial"/>
                <w:b/>
              </w:rPr>
              <w:t>, przewodność elektryczna, zasadowość, twardość, żelazo</w:t>
            </w:r>
          </w:p>
        </w:tc>
      </w:tr>
      <w:tr w:rsidR="005775E7" w:rsidRPr="00D828A6" w:rsidTr="00A14056">
        <w:tc>
          <w:tcPr>
            <w:tcW w:w="6389" w:type="dxa"/>
            <w:gridSpan w:val="3"/>
            <w:vAlign w:val="center"/>
          </w:tcPr>
          <w:p w:rsidR="005775E7" w:rsidRPr="00D828A6" w:rsidRDefault="005775E7" w:rsidP="0019357F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Stacja uzdatniania</w:t>
            </w:r>
          </w:p>
        </w:tc>
        <w:tc>
          <w:tcPr>
            <w:tcW w:w="463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1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42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1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5775E7" w:rsidRPr="00D828A6" w:rsidTr="00A14056">
        <w:tc>
          <w:tcPr>
            <w:tcW w:w="6389" w:type="dxa"/>
            <w:gridSpan w:val="3"/>
            <w:vAlign w:val="center"/>
          </w:tcPr>
          <w:p w:rsidR="005775E7" w:rsidRPr="00D828A6" w:rsidRDefault="005775E7" w:rsidP="0019357F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Kondensat</w:t>
            </w:r>
          </w:p>
        </w:tc>
        <w:tc>
          <w:tcPr>
            <w:tcW w:w="463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9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42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59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5775E7" w:rsidRPr="00D828A6" w:rsidTr="00A14056">
        <w:tc>
          <w:tcPr>
            <w:tcW w:w="6389" w:type="dxa"/>
            <w:gridSpan w:val="3"/>
            <w:vAlign w:val="center"/>
          </w:tcPr>
          <w:p w:rsidR="005775E7" w:rsidRPr="00D828A6" w:rsidRDefault="005775E7" w:rsidP="0019357F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Woda podawana do kotłów</w:t>
            </w:r>
          </w:p>
        </w:tc>
        <w:tc>
          <w:tcPr>
            <w:tcW w:w="463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  <w:tc>
          <w:tcPr>
            <w:tcW w:w="542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1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59" w:type="dxa"/>
          </w:tcPr>
          <w:p w:rsidR="005775E7" w:rsidRPr="00D828A6" w:rsidRDefault="005775E7" w:rsidP="002111D2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x</w:t>
            </w:r>
          </w:p>
        </w:tc>
      </w:tr>
      <w:tr w:rsidR="00452607" w:rsidRPr="00D828A6" w:rsidTr="00A14056">
        <w:tc>
          <w:tcPr>
            <w:tcW w:w="6389" w:type="dxa"/>
            <w:gridSpan w:val="3"/>
            <w:vAlign w:val="center"/>
          </w:tcPr>
          <w:p w:rsidR="00452607" w:rsidRPr="00D828A6" w:rsidRDefault="00452607" w:rsidP="0019357F">
            <w:pPr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Przygotowanie kotłów do przeglądu WDT</w:t>
            </w:r>
          </w:p>
        </w:tc>
        <w:tc>
          <w:tcPr>
            <w:tcW w:w="3225" w:type="dxa"/>
            <w:gridSpan w:val="6"/>
          </w:tcPr>
          <w:p w:rsidR="00452607" w:rsidRPr="00D828A6" w:rsidRDefault="00452607" w:rsidP="002111D2">
            <w:pPr>
              <w:jc w:val="center"/>
              <w:rPr>
                <w:rFonts w:ascii="Arial Narrow" w:hAnsi="Arial Narrow" w:cs="Arial"/>
              </w:rPr>
            </w:pPr>
            <w:r w:rsidRPr="00D828A6">
              <w:rPr>
                <w:rFonts w:ascii="Arial Narrow" w:hAnsi="Arial Narrow" w:cs="Arial"/>
              </w:rPr>
              <w:t>wg potrzeb</w:t>
            </w:r>
          </w:p>
        </w:tc>
      </w:tr>
    </w:tbl>
    <w:p w:rsidR="009B238D" w:rsidRPr="00D828A6" w:rsidRDefault="009B238D" w:rsidP="007411AA">
      <w:pPr>
        <w:pStyle w:val="Bezodstpw"/>
        <w:suppressAutoHyphens w:val="0"/>
        <w:spacing w:line="276" w:lineRule="auto"/>
        <w:rPr>
          <w:rFonts w:ascii="Arial Narrow" w:hAnsi="Arial Narrow" w:cs="Arial"/>
          <w:sz w:val="24"/>
        </w:rPr>
      </w:pPr>
    </w:p>
    <w:p w:rsidR="00541622" w:rsidRPr="00D828A6" w:rsidRDefault="00541622">
      <w:pPr>
        <w:rPr>
          <w:rFonts w:ascii="Arial Narrow" w:hAnsi="Arial Narrow" w:cs="Arial"/>
        </w:rPr>
      </w:pPr>
    </w:p>
    <w:p w:rsidR="00541622" w:rsidRPr="00D828A6" w:rsidRDefault="00541622">
      <w:pPr>
        <w:rPr>
          <w:rFonts w:ascii="Arial Narrow" w:hAnsi="Arial Narrow" w:cs="Arial"/>
        </w:rPr>
      </w:pPr>
    </w:p>
    <w:sectPr w:rsidR="00541622" w:rsidRPr="00D828A6" w:rsidSect="007411AA">
      <w:headerReference w:type="default" r:id="rId8"/>
      <w:footerReference w:type="default" r:id="rId9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B5E" w:rsidRDefault="00D87B5E" w:rsidP="001B0A90">
      <w:pPr>
        <w:spacing w:after="0" w:line="240" w:lineRule="auto"/>
      </w:pPr>
      <w:r>
        <w:separator/>
      </w:r>
    </w:p>
  </w:endnote>
  <w:endnote w:type="continuationSeparator" w:id="1">
    <w:p w:rsidR="00D87B5E" w:rsidRDefault="00D87B5E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47210"/>
      <w:docPartObj>
        <w:docPartGallery w:val="Page Numbers (Bottom of Page)"/>
        <w:docPartUnique/>
      </w:docPartObj>
    </w:sdtPr>
    <w:sdtContent>
      <w:p w:rsidR="00AB6BED" w:rsidRDefault="00AB6BED">
        <w:pPr>
          <w:pStyle w:val="Stopka"/>
          <w:jc w:val="right"/>
        </w:pPr>
      </w:p>
      <w:p w:rsidR="001B0A90" w:rsidRDefault="00CC0F49">
        <w:pPr>
          <w:pStyle w:val="Stopka"/>
          <w:jc w:val="right"/>
        </w:pPr>
      </w:p>
    </w:sdtContent>
  </w:sdt>
  <w:p w:rsidR="001B0A90" w:rsidRDefault="001B0A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B5E" w:rsidRDefault="00D87B5E" w:rsidP="001B0A90">
      <w:pPr>
        <w:spacing w:after="0" w:line="240" w:lineRule="auto"/>
      </w:pPr>
      <w:r>
        <w:separator/>
      </w:r>
    </w:p>
  </w:footnote>
  <w:footnote w:type="continuationSeparator" w:id="1">
    <w:p w:rsidR="00D87B5E" w:rsidRDefault="00D87B5E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056" w:rsidRDefault="00A14056">
    <w:pPr>
      <w:pStyle w:val="Nagwek"/>
    </w:pPr>
    <w:r>
      <w:t>Załącznik nr 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D6F3E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6EE9"/>
    <w:rsid w:val="00005026"/>
    <w:rsid w:val="0003068D"/>
    <w:rsid w:val="00041083"/>
    <w:rsid w:val="000602FB"/>
    <w:rsid w:val="000762F2"/>
    <w:rsid w:val="0007630B"/>
    <w:rsid w:val="000860EF"/>
    <w:rsid w:val="000B1B66"/>
    <w:rsid w:val="000D209B"/>
    <w:rsid w:val="000E152E"/>
    <w:rsid w:val="000E321C"/>
    <w:rsid w:val="000F2138"/>
    <w:rsid w:val="0012093A"/>
    <w:rsid w:val="00121B26"/>
    <w:rsid w:val="001222EE"/>
    <w:rsid w:val="00167A4E"/>
    <w:rsid w:val="00170086"/>
    <w:rsid w:val="0018701B"/>
    <w:rsid w:val="0019357F"/>
    <w:rsid w:val="00197474"/>
    <w:rsid w:val="001A6732"/>
    <w:rsid w:val="001B0A90"/>
    <w:rsid w:val="001B14B1"/>
    <w:rsid w:val="001B5C65"/>
    <w:rsid w:val="001B7392"/>
    <w:rsid w:val="001E2AB9"/>
    <w:rsid w:val="002111D2"/>
    <w:rsid w:val="00271826"/>
    <w:rsid w:val="00292247"/>
    <w:rsid w:val="00297D25"/>
    <w:rsid w:val="002A56B9"/>
    <w:rsid w:val="002A570A"/>
    <w:rsid w:val="002C0889"/>
    <w:rsid w:val="002D3A76"/>
    <w:rsid w:val="00316399"/>
    <w:rsid w:val="00317403"/>
    <w:rsid w:val="00334F73"/>
    <w:rsid w:val="00350C90"/>
    <w:rsid w:val="00351C92"/>
    <w:rsid w:val="00353303"/>
    <w:rsid w:val="003571DA"/>
    <w:rsid w:val="00373831"/>
    <w:rsid w:val="00380252"/>
    <w:rsid w:val="003C2501"/>
    <w:rsid w:val="003C25FE"/>
    <w:rsid w:val="003C74B3"/>
    <w:rsid w:val="003E193C"/>
    <w:rsid w:val="003E29FE"/>
    <w:rsid w:val="003F2596"/>
    <w:rsid w:val="004014D0"/>
    <w:rsid w:val="00431471"/>
    <w:rsid w:val="00435732"/>
    <w:rsid w:val="00452607"/>
    <w:rsid w:val="004544DA"/>
    <w:rsid w:val="0046419A"/>
    <w:rsid w:val="00467AE7"/>
    <w:rsid w:val="00474489"/>
    <w:rsid w:val="004875E6"/>
    <w:rsid w:val="00496F4B"/>
    <w:rsid w:val="004B5D1B"/>
    <w:rsid w:val="004D0FA4"/>
    <w:rsid w:val="004D2DE3"/>
    <w:rsid w:val="005031E2"/>
    <w:rsid w:val="005115BD"/>
    <w:rsid w:val="00516FB1"/>
    <w:rsid w:val="00541622"/>
    <w:rsid w:val="00545F61"/>
    <w:rsid w:val="00547BA6"/>
    <w:rsid w:val="00566F93"/>
    <w:rsid w:val="00573945"/>
    <w:rsid w:val="005775E7"/>
    <w:rsid w:val="005C2FFC"/>
    <w:rsid w:val="005D2853"/>
    <w:rsid w:val="005D6EE9"/>
    <w:rsid w:val="005E1537"/>
    <w:rsid w:val="005E5B55"/>
    <w:rsid w:val="005F1EA2"/>
    <w:rsid w:val="00621567"/>
    <w:rsid w:val="0062451F"/>
    <w:rsid w:val="006418AB"/>
    <w:rsid w:val="0065710D"/>
    <w:rsid w:val="00675D74"/>
    <w:rsid w:val="00675EA7"/>
    <w:rsid w:val="00676BDD"/>
    <w:rsid w:val="006B433B"/>
    <w:rsid w:val="006F3E84"/>
    <w:rsid w:val="00700747"/>
    <w:rsid w:val="00703FBD"/>
    <w:rsid w:val="0072066D"/>
    <w:rsid w:val="00727597"/>
    <w:rsid w:val="007411AA"/>
    <w:rsid w:val="0074426C"/>
    <w:rsid w:val="007447B0"/>
    <w:rsid w:val="00751871"/>
    <w:rsid w:val="0075483B"/>
    <w:rsid w:val="007772A9"/>
    <w:rsid w:val="00797111"/>
    <w:rsid w:val="00797D0E"/>
    <w:rsid w:val="007D2CDF"/>
    <w:rsid w:val="007D3D1A"/>
    <w:rsid w:val="007E24EC"/>
    <w:rsid w:val="00814721"/>
    <w:rsid w:val="00843638"/>
    <w:rsid w:val="00853487"/>
    <w:rsid w:val="00856724"/>
    <w:rsid w:val="0089472D"/>
    <w:rsid w:val="008B1FC0"/>
    <w:rsid w:val="008B54AC"/>
    <w:rsid w:val="008B783A"/>
    <w:rsid w:val="008C3FC7"/>
    <w:rsid w:val="008D206B"/>
    <w:rsid w:val="008E527E"/>
    <w:rsid w:val="009100A3"/>
    <w:rsid w:val="00921635"/>
    <w:rsid w:val="009349B9"/>
    <w:rsid w:val="00936D8E"/>
    <w:rsid w:val="009547A1"/>
    <w:rsid w:val="00970715"/>
    <w:rsid w:val="00970ED7"/>
    <w:rsid w:val="0097484B"/>
    <w:rsid w:val="00990C38"/>
    <w:rsid w:val="009B238D"/>
    <w:rsid w:val="009E306A"/>
    <w:rsid w:val="009E30EF"/>
    <w:rsid w:val="009F3C4B"/>
    <w:rsid w:val="00A13274"/>
    <w:rsid w:val="00A14056"/>
    <w:rsid w:val="00A147A4"/>
    <w:rsid w:val="00A33115"/>
    <w:rsid w:val="00A40147"/>
    <w:rsid w:val="00A4479E"/>
    <w:rsid w:val="00A5296F"/>
    <w:rsid w:val="00A60A78"/>
    <w:rsid w:val="00A661E9"/>
    <w:rsid w:val="00A754EE"/>
    <w:rsid w:val="00AB6BED"/>
    <w:rsid w:val="00AC2585"/>
    <w:rsid w:val="00AC27E8"/>
    <w:rsid w:val="00AC5E9F"/>
    <w:rsid w:val="00AC6E33"/>
    <w:rsid w:val="00AD1F6B"/>
    <w:rsid w:val="00AD5D48"/>
    <w:rsid w:val="00B00474"/>
    <w:rsid w:val="00B01787"/>
    <w:rsid w:val="00B023BD"/>
    <w:rsid w:val="00B070AE"/>
    <w:rsid w:val="00B26BC0"/>
    <w:rsid w:val="00B512F9"/>
    <w:rsid w:val="00B72728"/>
    <w:rsid w:val="00BB5688"/>
    <w:rsid w:val="00BE1DE8"/>
    <w:rsid w:val="00BF2CF7"/>
    <w:rsid w:val="00C030C4"/>
    <w:rsid w:val="00C03804"/>
    <w:rsid w:val="00C04D1E"/>
    <w:rsid w:val="00C17884"/>
    <w:rsid w:val="00C23E61"/>
    <w:rsid w:val="00C768E0"/>
    <w:rsid w:val="00C866FC"/>
    <w:rsid w:val="00C90A2B"/>
    <w:rsid w:val="00CA3BE8"/>
    <w:rsid w:val="00CA4F17"/>
    <w:rsid w:val="00CC0F49"/>
    <w:rsid w:val="00CD415A"/>
    <w:rsid w:val="00CE1E66"/>
    <w:rsid w:val="00CF722C"/>
    <w:rsid w:val="00D22AA5"/>
    <w:rsid w:val="00D31398"/>
    <w:rsid w:val="00D62A60"/>
    <w:rsid w:val="00D6587E"/>
    <w:rsid w:val="00D75403"/>
    <w:rsid w:val="00D828A6"/>
    <w:rsid w:val="00D87B5E"/>
    <w:rsid w:val="00D901A8"/>
    <w:rsid w:val="00D93D2A"/>
    <w:rsid w:val="00DA650D"/>
    <w:rsid w:val="00DE7449"/>
    <w:rsid w:val="00E20D0F"/>
    <w:rsid w:val="00E47D87"/>
    <w:rsid w:val="00E55A12"/>
    <w:rsid w:val="00E900CB"/>
    <w:rsid w:val="00EB0404"/>
    <w:rsid w:val="00EC5F88"/>
    <w:rsid w:val="00F010B5"/>
    <w:rsid w:val="00F33A7B"/>
    <w:rsid w:val="00F53113"/>
    <w:rsid w:val="00F62355"/>
    <w:rsid w:val="00F76995"/>
    <w:rsid w:val="00F82C60"/>
    <w:rsid w:val="00F90661"/>
    <w:rsid w:val="00FA1C9F"/>
    <w:rsid w:val="00FE1617"/>
    <w:rsid w:val="00FE25C8"/>
    <w:rsid w:val="00FF5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E5B5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E5B5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860D1-4121-4B4B-B213-1454F3802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2021-06-09T10:17:00Z</cp:lastPrinted>
  <dcterms:created xsi:type="dcterms:W3CDTF">2021-04-14T13:10:00Z</dcterms:created>
  <dcterms:modified xsi:type="dcterms:W3CDTF">2025-05-13T09:31:00Z</dcterms:modified>
</cp:coreProperties>
</file>