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946ADD" w14:textId="77777777" w:rsidR="00B01D4E" w:rsidRPr="00B01D4E" w:rsidRDefault="00B01D4E" w:rsidP="00B01D4E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B01D4E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Zakup respiratorów, Videolaryngoskopów oraz łóżek dla pacjentów AIT w ramach realizacji zadania „Doposażenie Oddziału Anestezjologii i Intensywnej Terapii Szpitala Wojewódzkiego </w:t>
            </w:r>
            <w:r w:rsidRPr="00B01D4E"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w Poznaniu” – 3 zadania:</w:t>
            </w:r>
          </w:p>
          <w:p w14:paraId="41D4A296" w14:textId="77777777" w:rsidR="00B01D4E" w:rsidRPr="00B01D4E" w:rsidRDefault="00B01D4E" w:rsidP="00B01D4E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B01D4E">
              <w:rPr>
                <w:rFonts w:ascii="Times New Roman" w:eastAsia="Times New Roman" w:hAnsi="Times New Roman"/>
                <w:b/>
                <w:bCs/>
                <w:lang w:eastAsia="pl-PL"/>
              </w:rPr>
              <w:t>1) Zakup respiratorów – 4 szt.</w:t>
            </w:r>
          </w:p>
          <w:p w14:paraId="156E298A" w14:textId="77777777" w:rsidR="00B01D4E" w:rsidRPr="00B01D4E" w:rsidRDefault="00B01D4E" w:rsidP="00B01D4E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B01D4E">
              <w:rPr>
                <w:rFonts w:ascii="Times New Roman" w:eastAsia="Times New Roman" w:hAnsi="Times New Roman"/>
                <w:b/>
                <w:bCs/>
                <w:lang w:eastAsia="pl-PL"/>
              </w:rPr>
              <w:t>2) Zakup videolaryngoskopu – 2 szt.</w:t>
            </w:r>
          </w:p>
          <w:p w14:paraId="3E3C4CD4" w14:textId="77777777" w:rsidR="00B01D4E" w:rsidRPr="00B01D4E" w:rsidRDefault="00B01D4E" w:rsidP="00B01D4E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B01D4E">
              <w:rPr>
                <w:rFonts w:ascii="Times New Roman" w:eastAsia="Times New Roman" w:hAnsi="Times New Roman"/>
                <w:b/>
                <w:bCs/>
                <w:lang w:eastAsia="pl-PL"/>
              </w:rPr>
              <w:t>3) Zakup łóżek dla pacjentów AIT – 2 szt.</w:t>
            </w:r>
          </w:p>
          <w:p w14:paraId="2628427D" w14:textId="6189C69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182122" w14:textId="0166FF2E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B01D4E">
              <w:rPr>
                <w:rFonts w:ascii="Times New Roman" w:eastAsia="Times New Roman" w:hAnsi="Times New Roman"/>
                <w:bCs/>
                <w:lang w:eastAsia="pl-PL"/>
              </w:rPr>
              <w:t>58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2010-01-07T09:39:00Z</cp:lastPrinted>
  <dcterms:created xsi:type="dcterms:W3CDTF">2025-03-10T08:55:00Z</dcterms:created>
  <dcterms:modified xsi:type="dcterms:W3CDTF">2025-05-28T08:56:00Z</dcterms:modified>
</cp:coreProperties>
</file>