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A5A66" w14:textId="216D58BF" w:rsidR="00AF5357" w:rsidRPr="006124F6" w:rsidRDefault="00AF5357" w:rsidP="00AF5357">
      <w:pPr>
        <w:suppressAutoHyphens w:val="0"/>
        <w:spacing w:after="160" w:line="360" w:lineRule="auto"/>
        <w:ind w:left="432"/>
        <w:jc w:val="right"/>
        <w:textAlignment w:val="auto"/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u w:val="single"/>
          <w:lang w:eastAsia="ar-SA" w:bidi="ar-SA"/>
        </w:rPr>
      </w:pPr>
      <w:r w:rsidRPr="006124F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>załącznik nr 2</w:t>
      </w:r>
      <w:r w:rsidR="00FE66E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>B</w:t>
      </w:r>
      <w:r w:rsidRPr="006124F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 xml:space="preserve"> do SWZ / Załącznik nr 1 do umowy</w:t>
      </w:r>
    </w:p>
    <w:p w14:paraId="67175699" w14:textId="77777777" w:rsidR="00FE66E6" w:rsidRDefault="00AF5357" w:rsidP="00AF5357">
      <w:pPr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</w:pPr>
      <w:r w:rsidRPr="006124F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>Formularz asortymentowo–cenowy</w:t>
      </w:r>
    </w:p>
    <w:p w14:paraId="48DAEA53" w14:textId="6C5A8118" w:rsidR="00AF5357" w:rsidRPr="006124F6" w:rsidRDefault="00FE66E6" w:rsidP="00AF5357">
      <w:pPr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</w:pPr>
      <w:r w:rsidRPr="00FE66E6">
        <w:rPr>
          <w:rFonts w:ascii="Century Gothic" w:hAnsi="Century Gothic"/>
          <w:b/>
          <w:bCs/>
          <w:color w:val="000000"/>
          <w:sz w:val="16"/>
          <w:szCs w:val="16"/>
        </w:rPr>
        <w:t xml:space="preserve"> </w:t>
      </w:r>
      <w:r w:rsidRPr="00067C2A">
        <w:rPr>
          <w:rFonts w:ascii="Century Gothic" w:hAnsi="Century Gothic"/>
          <w:b/>
          <w:bCs/>
          <w:color w:val="000000"/>
          <w:sz w:val="16"/>
          <w:szCs w:val="16"/>
        </w:rPr>
        <w:t>Zadanie nr 2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8"/>
      </w:tblGrid>
      <w:tr w:rsidR="00AF5357" w:rsidRPr="006124F6" w14:paraId="28921D61" w14:textId="77777777" w:rsidTr="005B3543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559" w:type="dxa"/>
              <w:tblLook w:val="04A0" w:firstRow="1" w:lastRow="0" w:firstColumn="1" w:lastColumn="0" w:noHBand="0" w:noVBand="1"/>
            </w:tblPr>
            <w:tblGrid>
              <w:gridCol w:w="553"/>
              <w:gridCol w:w="1271"/>
              <w:gridCol w:w="960"/>
              <w:gridCol w:w="750"/>
              <w:gridCol w:w="1206"/>
              <w:gridCol w:w="992"/>
              <w:gridCol w:w="992"/>
              <w:gridCol w:w="1276"/>
              <w:gridCol w:w="1559"/>
            </w:tblGrid>
            <w:tr w:rsidR="00AF5357" w:rsidRPr="006124F6" w14:paraId="287A273B" w14:textId="77777777" w:rsidTr="00AF5357"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5C41E1" w14:textId="77777777" w:rsidR="00AF5357" w:rsidRPr="006124F6" w:rsidRDefault="00AF5357" w:rsidP="005B3543">
                  <w:pPr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Lp</w:t>
                  </w:r>
                  <w:r w:rsidRPr="00837FCD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.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581268" w14:textId="77777777" w:rsidR="00AF5357" w:rsidRPr="006124F6" w:rsidRDefault="00AF5357" w:rsidP="005B3543">
                  <w:pPr>
                    <w:ind w:left="40" w:right="-85"/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Asortyment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C6E611" w14:textId="77777777" w:rsidR="00AF5357" w:rsidRPr="006124F6" w:rsidRDefault="00AF5357" w:rsidP="005B3543">
                  <w:pPr>
                    <w:ind w:left="165"/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j.m.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74DC31" w14:textId="77777777" w:rsidR="00AF5357" w:rsidRPr="006124F6" w:rsidRDefault="00AF5357" w:rsidP="005B3543">
                  <w:pPr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Ilość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2FF840" w14:textId="77777777" w:rsidR="00AF5357" w:rsidRPr="006124F6" w:rsidRDefault="00AF5357" w:rsidP="005B3543">
                  <w:pPr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 xml:space="preserve">Cena jednostkowa </w:t>
                  </w: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br/>
                    <w:t>netto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538EC9" w14:textId="77777777" w:rsidR="00AF5357" w:rsidRPr="006124F6" w:rsidRDefault="00AF5357" w:rsidP="00AF5357">
                  <w:pPr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Wartość</w:t>
                  </w:r>
                </w:p>
                <w:p w14:paraId="56997F33" w14:textId="77777777" w:rsidR="00AF5357" w:rsidRPr="006124F6" w:rsidRDefault="00AF5357" w:rsidP="00AF5357">
                  <w:pPr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netto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B19A9F" w14:textId="77777777" w:rsidR="00AF5357" w:rsidRPr="006124F6" w:rsidRDefault="00AF5357" w:rsidP="005B3543">
                  <w:pPr>
                    <w:ind w:left="123"/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Stawka</w:t>
                  </w:r>
                </w:p>
                <w:p w14:paraId="0D85B077" w14:textId="77777777" w:rsidR="00AF5357" w:rsidRPr="006124F6" w:rsidRDefault="00AF5357" w:rsidP="005B3543">
                  <w:pPr>
                    <w:ind w:left="123"/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Vat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CF6B84" w14:textId="77777777" w:rsidR="00AF5357" w:rsidRPr="006124F6" w:rsidRDefault="00AF5357" w:rsidP="005B3543">
                  <w:pPr>
                    <w:ind w:left="180"/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Cena jednostkowa brutto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5CA031" w14:textId="77777777" w:rsidR="00AF5357" w:rsidRPr="006124F6" w:rsidRDefault="00AF5357" w:rsidP="005B3543">
                  <w:pPr>
                    <w:ind w:left="264"/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Wartość brutto</w:t>
                  </w:r>
                </w:p>
              </w:tc>
            </w:tr>
            <w:tr w:rsidR="00AF5357" w:rsidRPr="006124F6" w14:paraId="485A7829" w14:textId="77777777" w:rsidTr="00AF5357"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3FDB72" w14:textId="77777777" w:rsidR="00AF5357" w:rsidRDefault="00AF5357" w:rsidP="005B3543">
                  <w:pPr>
                    <w:ind w:left="247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  <w:p w14:paraId="39D29C86" w14:textId="77777777" w:rsidR="00AF5357" w:rsidRDefault="00AF5357" w:rsidP="005B3543">
                  <w:pPr>
                    <w:ind w:left="247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  <w:p w14:paraId="5FCBA11C" w14:textId="77777777" w:rsidR="00AF5357" w:rsidRDefault="00AF5357" w:rsidP="005B3543">
                  <w:pPr>
                    <w:ind w:left="247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  <w:p w14:paraId="21F0A69C" w14:textId="77777777" w:rsidR="00AF5357" w:rsidRPr="006124F6" w:rsidRDefault="00AF5357" w:rsidP="005B3543">
                  <w:pPr>
                    <w:ind w:left="247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  <w:r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  <w:t>1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3476AE" w14:textId="77777777" w:rsidR="00AF5357" w:rsidRPr="00837FCD" w:rsidRDefault="00AF5357" w:rsidP="005B3543">
                  <w:pPr>
                    <w:ind w:left="31"/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132300C1" w14:textId="5003BDD4" w:rsidR="00AF5357" w:rsidRPr="00AF5357" w:rsidRDefault="00AF5357" w:rsidP="00AF5357">
                  <w:pPr>
                    <w:ind w:left="31"/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  <w:r w:rsidRPr="00AF535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Ssak akumulatorowy z jednorazowym pojemnikiem</w:t>
                  </w:r>
                </w:p>
                <w:p w14:paraId="40E0ADFA" w14:textId="77777777" w:rsidR="00AF5357" w:rsidRPr="00837FCD" w:rsidRDefault="00AF5357" w:rsidP="005B3543">
                  <w:pPr>
                    <w:ind w:left="31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067F1CB3" w14:textId="77777777" w:rsidR="00AF5357" w:rsidRPr="006124F6" w:rsidRDefault="00AF5357" w:rsidP="005B3543">
                  <w:pPr>
                    <w:ind w:left="31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7CC070" w14:textId="77777777" w:rsidR="00AF5357" w:rsidRPr="00837FCD" w:rsidRDefault="00AF5357" w:rsidP="005B3543">
                  <w:pPr>
                    <w:ind w:left="165"/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2DEF787B" w14:textId="77777777" w:rsidR="00AF5357" w:rsidRPr="00837FCD" w:rsidRDefault="00AF5357" w:rsidP="005B3543">
                  <w:pPr>
                    <w:ind w:left="165"/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56EDE0D2" w14:textId="77777777" w:rsidR="00AF5357" w:rsidRPr="006124F6" w:rsidRDefault="00AF5357" w:rsidP="005B3543">
                  <w:pPr>
                    <w:ind w:left="165"/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  <w:r w:rsidRPr="00837FCD"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  <w:t>sztuka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D6C5D5" w14:textId="77777777" w:rsidR="00AF5357" w:rsidRPr="00837FCD" w:rsidRDefault="00AF5357" w:rsidP="005B3543">
                  <w:pPr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10706BA7" w14:textId="77777777" w:rsidR="00AF5357" w:rsidRPr="00837FCD" w:rsidRDefault="00AF5357" w:rsidP="005B3543">
                  <w:pPr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43DE8F1A" w14:textId="77777777" w:rsidR="00AF5357" w:rsidRPr="006124F6" w:rsidRDefault="00AF5357" w:rsidP="005B3543">
                  <w:pPr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  <w:r w:rsidRPr="00837FCD"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  <w:t>2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4C371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AAE94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82627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C7D75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5E2CC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</w:tr>
            <w:tr w:rsidR="00AF5357" w:rsidRPr="006124F6" w14:paraId="0749EB61" w14:textId="77777777" w:rsidTr="00AF5357"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1C0A4BF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67D03C8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5070C09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A65A330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325430" w14:textId="77777777" w:rsidR="00AF5357" w:rsidRPr="006124F6" w:rsidRDefault="00AF5357" w:rsidP="00AF5357">
                  <w:pPr>
                    <w:ind w:left="110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  <w:t>RAZEM: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D4708F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9EEDD7D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B3DF73" w14:textId="77777777" w:rsidR="00AF5357" w:rsidRPr="006124F6" w:rsidRDefault="00AF5357" w:rsidP="00AF5357">
                  <w:pPr>
                    <w:ind w:left="37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  <w:t>RAZEM: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00CDA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</w:tr>
          </w:tbl>
          <w:p w14:paraId="39D79618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</w:pPr>
          </w:p>
          <w:p w14:paraId="1EA5F6DB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>UWAGA: Zamawiający podaje sposób wyliczenia wartości netto i brutto:</w:t>
            </w:r>
          </w:p>
          <w:p w14:paraId="5FFBE4C2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>Cena jednostkowa netto x ilość = wartość netto</w:t>
            </w:r>
          </w:p>
          <w:p w14:paraId="5D83BEF7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>Wartość netto + stawka podatku Vat = wartość brutto</w:t>
            </w:r>
          </w:p>
          <w:p w14:paraId="2241F76D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</w:p>
          <w:p w14:paraId="57BDE770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 xml:space="preserve">Brak wypełnienia kolumn wskazanych dla Wykonawcy (tu pustych kolumn) spowoduje odrzucenie oferty </w:t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br/>
              <w:t xml:space="preserve">na podstawie art. 226 ust. 1 pkt. 5 ustawy </w:t>
            </w:r>
            <w:proofErr w:type="spellStart"/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>Pzp</w:t>
            </w:r>
            <w:proofErr w:type="spellEnd"/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>.</w:t>
            </w:r>
          </w:p>
          <w:p w14:paraId="2B64A189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</w:p>
          <w:p w14:paraId="4E95C32F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</w:p>
          <w:p w14:paraId="626DC7AD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 xml:space="preserve">UWAGA:       Niespełnienie wymaganych parametrów i warunków spowoduje odrzucenie oferty.  </w:t>
            </w:r>
          </w:p>
        </w:tc>
      </w:tr>
    </w:tbl>
    <w:p w14:paraId="728C0DC1" w14:textId="77777777" w:rsidR="00AF5357" w:rsidRDefault="00AF5357" w:rsidP="00067C2A">
      <w:pPr>
        <w:pStyle w:val="Textbody"/>
        <w:spacing w:line="360" w:lineRule="auto"/>
        <w:rPr>
          <w:rFonts w:ascii="Century Gothic" w:hAnsi="Century Gothic"/>
          <w:b/>
          <w:bCs/>
          <w:color w:val="000000"/>
          <w:sz w:val="16"/>
          <w:szCs w:val="16"/>
        </w:rPr>
      </w:pPr>
    </w:p>
    <w:p w14:paraId="374D4FD1" w14:textId="77777777" w:rsidR="00AF5357" w:rsidRDefault="00AF5357" w:rsidP="00067C2A">
      <w:pPr>
        <w:pStyle w:val="Textbody"/>
        <w:spacing w:line="360" w:lineRule="auto"/>
        <w:rPr>
          <w:rFonts w:ascii="Century Gothic" w:hAnsi="Century Gothic"/>
          <w:b/>
          <w:bCs/>
          <w:color w:val="000000"/>
          <w:sz w:val="16"/>
          <w:szCs w:val="16"/>
        </w:rPr>
      </w:pPr>
    </w:p>
    <w:p w14:paraId="3F1A3055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71138E60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2C5023C2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4369143F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2D1AF769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4ADE2BE3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53E2E3C4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796E297A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5A05E10D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0717C464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6C7F65C0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44EB63B2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424E50C3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47E7A78C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1127DB6B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012D555D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36CD75D5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21FADC00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7EC01421" w14:textId="2FD6AC11" w:rsidR="0060499F" w:rsidRPr="00A627A2" w:rsidRDefault="00067C2A" w:rsidP="00FE66E6">
      <w:pPr>
        <w:pStyle w:val="Textbody"/>
        <w:spacing w:after="0" w:line="240" w:lineRule="auto"/>
        <w:rPr>
          <w:rFonts w:ascii="Arial" w:hAnsi="Arial"/>
          <w:b/>
          <w:bCs/>
          <w:color w:val="000000"/>
          <w:sz w:val="20"/>
          <w:szCs w:val="20"/>
        </w:rPr>
      </w:pPr>
      <w:r w:rsidRPr="00A627A2">
        <w:rPr>
          <w:rFonts w:ascii="Arial" w:hAnsi="Arial"/>
          <w:b/>
          <w:bCs/>
          <w:color w:val="000000"/>
          <w:sz w:val="20"/>
          <w:szCs w:val="20"/>
        </w:rPr>
        <w:lastRenderedPageBreak/>
        <w:t xml:space="preserve">Ssak akumulatorowy z jednorazowym pojemnikiem </w:t>
      </w:r>
    </w:p>
    <w:p w14:paraId="46A44DA5" w14:textId="77777777" w:rsidR="00A627A2" w:rsidRPr="00FE66E6" w:rsidRDefault="00A627A2" w:rsidP="00FE66E6">
      <w:pPr>
        <w:pStyle w:val="Textbody"/>
        <w:spacing w:after="0" w:line="240" w:lineRule="auto"/>
        <w:rPr>
          <w:rFonts w:ascii="Arial" w:hAnsi="Arial"/>
          <w:sz w:val="20"/>
          <w:szCs w:val="20"/>
        </w:rPr>
      </w:pPr>
    </w:p>
    <w:tbl>
      <w:tblPr>
        <w:tblW w:w="90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9"/>
        <w:gridCol w:w="112"/>
        <w:gridCol w:w="3686"/>
        <w:gridCol w:w="2409"/>
        <w:gridCol w:w="2414"/>
      </w:tblGrid>
      <w:tr w:rsidR="0060499F" w:rsidRPr="00FE66E6" w14:paraId="6FDD32AF" w14:textId="77777777" w:rsidTr="00067C2A"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D13C09" w14:textId="77777777" w:rsidR="0060499F" w:rsidRPr="00FE66E6" w:rsidRDefault="00A627A2" w:rsidP="00FE66E6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  <w:proofErr w:type="spellStart"/>
            <w:r w:rsidRPr="00FE66E6">
              <w:rPr>
                <w:rFonts w:ascii="Arial" w:hAnsi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8FD75" w14:textId="76F1E055" w:rsidR="0060499F" w:rsidRPr="00FE66E6" w:rsidRDefault="00067C2A" w:rsidP="00FE66E6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b/>
                <w:bCs/>
                <w:color w:val="000000"/>
                <w:sz w:val="20"/>
                <w:szCs w:val="20"/>
              </w:rPr>
              <w:t>Wymagania Zamawiającego (warunek)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2069B1" w14:textId="77777777" w:rsidR="0060499F" w:rsidRPr="00FE66E6" w:rsidRDefault="00A627A2" w:rsidP="00FE66E6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E66E6">
              <w:rPr>
                <w:rFonts w:ascii="Arial" w:hAnsi="Arial"/>
                <w:b/>
                <w:bCs/>
                <w:sz w:val="20"/>
                <w:szCs w:val="20"/>
              </w:rPr>
              <w:t>Parametr wymagany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836C43" w14:textId="44B0022F" w:rsidR="0060499F" w:rsidRPr="00FE66E6" w:rsidRDefault="00067C2A" w:rsidP="00FE66E6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b/>
                <w:bCs/>
                <w:color w:val="000000"/>
                <w:sz w:val="20"/>
                <w:szCs w:val="20"/>
              </w:rPr>
              <w:t>Parametr oferowany/podać</w:t>
            </w:r>
          </w:p>
        </w:tc>
      </w:tr>
      <w:tr w:rsidR="0060499F" w:rsidRPr="00FE66E6" w14:paraId="397CB1CD" w14:textId="77777777" w:rsidTr="00067C2A">
        <w:tc>
          <w:tcPr>
            <w:tcW w:w="906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E5698" w14:textId="77777777" w:rsidR="0060499F" w:rsidRPr="00FE66E6" w:rsidRDefault="00A627A2" w:rsidP="00FE66E6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E66E6">
              <w:rPr>
                <w:rFonts w:ascii="Arial" w:hAnsi="Arial"/>
                <w:b/>
                <w:bCs/>
                <w:sz w:val="20"/>
                <w:szCs w:val="20"/>
              </w:rPr>
              <w:t>DANE TECHNICZNE</w:t>
            </w:r>
          </w:p>
        </w:tc>
      </w:tr>
      <w:tr w:rsidR="00067C2A" w:rsidRPr="00FE66E6" w14:paraId="0B1A578B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ADD002" w14:textId="77777777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11D789" w14:textId="57CE8782" w:rsidR="00067C2A" w:rsidRPr="00FE66E6" w:rsidRDefault="00067C2A" w:rsidP="00FE66E6">
            <w:pPr>
              <w:pStyle w:val="Textbody"/>
              <w:tabs>
                <w:tab w:val="left" w:pos="1075"/>
              </w:tabs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Producent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867185" w14:textId="29315B7F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TAK/Podać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BDD17D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305C9196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9D2CA4" w14:textId="77777777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C64B73" w14:textId="658FE5BC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Model/Typ (pełna symbolika)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493346" w14:textId="5C6D4BE4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40DCA0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64F02BC3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49E874" w14:textId="77777777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7A1FD" w14:textId="68054790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Kraj pochodzenia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BE4207" w14:textId="2D974212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F7B53A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2F63B446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627BDA" w14:textId="77777777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360953" w14:textId="0470117B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 xml:space="preserve">Rok produkcji (nie wcześniej niż 2025 r., sprzęt fabrycznie  nowy) nie </w:t>
            </w:r>
            <w:proofErr w:type="spellStart"/>
            <w:r w:rsidRPr="00FE66E6">
              <w:rPr>
                <w:rFonts w:ascii="Arial" w:hAnsi="Arial"/>
                <w:color w:val="000000"/>
                <w:sz w:val="20"/>
                <w:szCs w:val="20"/>
              </w:rPr>
              <w:t>rekondycjonowany</w:t>
            </w:r>
            <w:proofErr w:type="spellEnd"/>
            <w:r w:rsidRPr="00FE66E6">
              <w:rPr>
                <w:rFonts w:ascii="Arial" w:hAnsi="Arial"/>
                <w:color w:val="000000"/>
                <w:sz w:val="20"/>
                <w:szCs w:val="20"/>
              </w:rPr>
              <w:t>, nie powystawowy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1098A7" w14:textId="6834A5C1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TAK/Podać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D4744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3362F3B2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DE23B" w14:textId="5A5B4CFC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31147F" w14:textId="187A4D42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Ssak akumulatorowo sieciowy, przenośny, zasilany 230V i 12V (w zależności od opcji)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C2FF0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F8084B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1D281895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2BD452" w14:textId="7BA54D50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37C84A" w14:textId="289C8A81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Wyposażony w zintegrowany uchwyt do przenoszenia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B6970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D8F47D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522D5C27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3D64F" w14:textId="0F93FA3D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77C171" w14:textId="10C31F82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Jednorazowy przewód ssący chroniony przez elementy obudowy ssaka, jednorazowy wkład na wydzielinę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44FF11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A020C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388954E3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351D2F" w14:textId="3AF3B985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809A5" w14:textId="26F2A103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Obudowa wykonana z tworzywa o wysokiej odporności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6EF68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B5B45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6760F14C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8A54BF" w14:textId="33210879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7873E8" w14:textId="4517C73B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Słój o pojemność 1 l, umieszczony w koszyku zabezpieczającym, na jednorazowe wkłady na odessaną treść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3626C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E3AC98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715FB481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5E5A7" w14:textId="154EC5AE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C8E7A" w14:textId="3C4305CA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Precyzyjna, elektronicznie kontrolowana i regulowana siła ssania w zakresie -0,1 do -0,8 bar wybierana przez naciśnięcie klawisza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2C174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43E88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571C1C20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9CB58A" w14:textId="0A024EC6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ED78ED" w14:textId="77777777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Podświetlane wskaźniki przy klawiszach sterujących umożliwiające odczyt wybranego podciśnienia w warunkach ograniczonej widoczności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4F76F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D54745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2F04273A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FCD6A" w14:textId="1594BC01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338836" w14:textId="7241EAAD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Przepływ 34 l/min +/- 4l bez obciążenia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D5FF9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57C3EC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7319D76A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1A487" w14:textId="05FD1D14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06F2F" w14:textId="65D4D5F2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Pełna informacja o stanie naładowania baterii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6221D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76351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0395DEAA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69F82A" w14:textId="5A5129E8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E62BB" w14:textId="3120A2B8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Temperatura pracy od - 5 do 50 ºC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AE9B0B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7EB941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5518EEA9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BD063" w14:textId="76C19879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C63B62" w14:textId="77777777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Temperatura przechowywania od - 40 do 70 ºC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0FB24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F5411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290C7FFF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8A51C" w14:textId="7C034913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445A40" w14:textId="53CC4D69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Ciężar kompletnego ssaka ok. 4,3 kg (pojemnik jednorazowy)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720FD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97EA7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6F391B8C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971D5F" w14:textId="25174621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6F03EB" w14:textId="4C0F45B5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Czas pracy 60 min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F6212B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33D71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4BC4A7DE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E2C1AB" w14:textId="08EA2CF1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378FA1" w14:textId="00F21AEE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Żywotność akumulatora ok 500 cykli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8DE0F7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C3687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3DDFC99C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8CCC9" w14:textId="1ACAE1EF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93C36" w14:textId="62FFDEB2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Ładowanie akumulatora do poziomu 100% 4h, do poziomu 80% ok 2 h 40 min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C79BF6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B71CFC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567"/>
        <w:gridCol w:w="3686"/>
        <w:gridCol w:w="2410"/>
        <w:gridCol w:w="2976"/>
      </w:tblGrid>
      <w:tr w:rsidR="007954DC" w:rsidRPr="00FE66E6" w14:paraId="0735D542" w14:textId="77777777" w:rsidTr="00A627A2">
        <w:tc>
          <w:tcPr>
            <w:tcW w:w="96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4F672C" w14:textId="77777777" w:rsidR="007954DC" w:rsidRPr="00FE66E6" w:rsidRDefault="007954DC" w:rsidP="00FE66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4DC" w:rsidRPr="00FE66E6" w14:paraId="31362861" w14:textId="77777777" w:rsidTr="00A627A2">
        <w:tc>
          <w:tcPr>
            <w:tcW w:w="567" w:type="dxa"/>
            <w:tcBorders>
              <w:top w:val="single" w:sz="4" w:space="0" w:color="auto"/>
            </w:tcBorders>
          </w:tcPr>
          <w:p w14:paraId="40189080" w14:textId="77777777" w:rsidR="007954DC" w:rsidRPr="00FE66E6" w:rsidRDefault="007954DC" w:rsidP="00FE66E6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096C44C9" w14:textId="5C39706D" w:rsidR="007954DC" w:rsidRPr="00FE66E6" w:rsidRDefault="007954DC" w:rsidP="00FE66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66E6">
              <w:rPr>
                <w:rFonts w:ascii="Arial" w:hAnsi="Arial" w:cs="Arial"/>
                <w:b/>
                <w:bCs/>
                <w:sz w:val="20"/>
                <w:szCs w:val="20"/>
              </w:rPr>
              <w:t>Pozostałe wymagania: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19979509" w14:textId="77777777" w:rsidR="007954DC" w:rsidRPr="00FE66E6" w:rsidRDefault="007954DC" w:rsidP="00FE66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14:paraId="673D2EB8" w14:textId="77777777" w:rsidR="007954DC" w:rsidRPr="00FE66E6" w:rsidRDefault="007954DC" w:rsidP="00FE66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4DC" w:rsidRPr="00FE66E6" w14:paraId="71F03940" w14:textId="77777777" w:rsidTr="007954DC">
        <w:tc>
          <w:tcPr>
            <w:tcW w:w="567" w:type="dxa"/>
          </w:tcPr>
          <w:p w14:paraId="37430963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ind w:hanging="4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1CBEE96" w14:textId="77777777" w:rsidR="00067C2A" w:rsidRPr="00FE66E6" w:rsidRDefault="00067C2A" w:rsidP="00FE66E6">
            <w:pPr>
              <w:rPr>
                <w:rFonts w:ascii="Arial" w:hAnsi="Arial" w:cs="Arial"/>
                <w:sz w:val="20"/>
                <w:szCs w:val="20"/>
              </w:rPr>
            </w:pPr>
            <w:r w:rsidRPr="00FE66E6">
              <w:rPr>
                <w:rFonts w:ascii="Arial" w:hAnsi="Arial" w:cs="Arial"/>
                <w:sz w:val="20"/>
                <w:szCs w:val="20"/>
              </w:rPr>
              <w:t>Paszport techniczny  z informacjami zawierającymi  datę dostawy aparatu i termin następnego przeglądu.</w:t>
            </w:r>
            <w:r w:rsidRPr="00FE66E6">
              <w:rPr>
                <w:rFonts w:ascii="Arial" w:eastAsia="Mangal" w:hAnsi="Arial" w:cs="Arial"/>
                <w:i/>
                <w:sz w:val="20"/>
                <w:szCs w:val="20"/>
              </w:rPr>
              <w:t xml:space="preserve"> </w:t>
            </w:r>
          </w:p>
          <w:p w14:paraId="278CBF3E" w14:textId="77777777" w:rsidR="00067C2A" w:rsidRPr="00FE66E6" w:rsidRDefault="00067C2A" w:rsidP="00FE66E6">
            <w:pPr>
              <w:rPr>
                <w:rFonts w:ascii="Arial" w:hAnsi="Arial" w:cs="Arial"/>
                <w:sz w:val="20"/>
                <w:szCs w:val="20"/>
              </w:rPr>
            </w:pPr>
            <w:r w:rsidRPr="00FE66E6">
              <w:rPr>
                <w:rFonts w:ascii="Arial" w:eastAsia="Mangal" w:hAnsi="Arial" w:cs="Arial"/>
                <w:i/>
                <w:sz w:val="20"/>
                <w:szCs w:val="20"/>
              </w:rPr>
              <w:t>Dostarczyć wraz z dostawą przedmiotu zamówienia</w:t>
            </w:r>
          </w:p>
        </w:tc>
        <w:tc>
          <w:tcPr>
            <w:tcW w:w="2410" w:type="dxa"/>
          </w:tcPr>
          <w:p w14:paraId="5D9183B1" w14:textId="77777777" w:rsidR="00067C2A" w:rsidRPr="00FE66E6" w:rsidRDefault="00067C2A" w:rsidP="00FE66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66E6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6" w:type="dxa"/>
          </w:tcPr>
          <w:p w14:paraId="3275F2CC" w14:textId="77777777" w:rsidR="00067C2A" w:rsidRPr="00FE66E6" w:rsidRDefault="00067C2A" w:rsidP="00FE66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W w:w="963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3686"/>
        <w:gridCol w:w="2410"/>
        <w:gridCol w:w="2981"/>
      </w:tblGrid>
      <w:tr w:rsidR="00067C2A" w:rsidRPr="00FE66E6" w14:paraId="28723202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12E7C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039F" w14:textId="14521436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Szkolenie z obsługi sprzętu dla pielęgniarek</w:t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 xml:space="preserve"> i lekarzy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w siedzibie Zamawiającego w terminie uzgodnionym z Zamawiającym po uruchomieniu przedmiotu zamówienia przez okres </w:t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>1 dnia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robocz</w:t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>ego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trwające 8 godzin, przed podpisaniem protokołu odbioru końcowego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4A38F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372A6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699EF0F3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53930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FC4B3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Wykonawca sporządzi protokół z przeprowadzonych szkoleń bezpośrednio po ich przeprowadzeniu.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CDD6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572B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72A4C24C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E7C83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B6617" w14:textId="2E79E48F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Wykonawca powinien zapewnić co najmniej </w:t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>36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miesięczną gwarancję prawidłowego działania oferowanego urządzenia oraz wszystkich elementów peryferyjnych, wymagane opłaty licencyjne oraz serwis (pełna gwarancja) oraz przeglądy okresowe.</w:t>
            </w:r>
          </w:p>
          <w:p w14:paraId="4198322F" w14:textId="739FE546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Gwarancja min. </w:t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>36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miesiące na urządzenie od daty podpisania przez  strony bezusterkowego protokołu odbioru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br/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>36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miesięcy – 0 pkt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br/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>42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miesięcy – 7 pkt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br/>
              <w:t>48 miesięcy – 15 pkt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A06E6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Tak/Podać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76685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55DCA608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ED07A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09D54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08485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B676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1D7CDC6A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6098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858F9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  <w:highlight w:val="yellow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Czas reakcji serwisu w okresie gwarancji od chwili zgłoszenia awarii czyli pojawienie się pracownika serwisu w miejscu awarii w dni robocze max 24 godziny. Czas skutecznej naprawy do 5 dni roboczych.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A1350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3A925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0AAC3064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09E9B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180D1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7A9F8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52FA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7F999F8A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3191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34DB" w14:textId="77777777" w:rsidR="00067C2A" w:rsidRPr="00FE66E6" w:rsidRDefault="00067C2A" w:rsidP="00FE66E6">
            <w:pPr>
              <w:rPr>
                <w:rFonts w:ascii="Arial" w:eastAsia="Times New Roman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 xml:space="preserve">- W przypadku naprawy trwającej dłużej niż 5 dni roboczych Wykonawca zapewni sprzęt zastępczy o parametrach </w:t>
            </w:r>
            <w:proofErr w:type="spellStart"/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>niegorszych</w:t>
            </w:r>
            <w:proofErr w:type="spellEnd"/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 xml:space="preserve"> niż oferowany.</w:t>
            </w:r>
          </w:p>
          <w:p w14:paraId="221BA3B5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 xml:space="preserve">- W przypadku naprawy trwającej dłużej niż 14 dni roboczych (import części spoza Polski) Wykonawca zapewni sprzęt zastępczy o parametrach </w:t>
            </w:r>
            <w:proofErr w:type="spellStart"/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>niegorszych</w:t>
            </w:r>
            <w:proofErr w:type="spellEnd"/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 xml:space="preserve"> niż oferowany.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0AAF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A8A55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27C3E744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67F8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3723B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12CD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84CB8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4C8620FE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ECEE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D2D0C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Certyfikat ISO 9001 oraz ISO 13485 dla producenta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DCE1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7946D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73C4522D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C92CE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BD35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Deklaracja zgodności CE wydana przez producenta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F61F6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DEDAF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448F4477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16F00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C2725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68F9B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00CFE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596969FC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25B0D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BE90C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Zagwarantowana dostępność części zamiennych przez co najmniej 10  lat od daty zainstalowania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85DB4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B542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41293081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CD8D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16E5E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Autoryzowany serwis gwarancyjny i pogwarancyjny.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3E550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0DBF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4D9E09DA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8FB7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44AEE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B5212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4C91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7408F38E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CCC5B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A8EF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Materiały informacyjne na temat oferowanego sprzętu w języku polskim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5A58C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CEC0F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53C68049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49563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A1C1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Instrukcja do sprzętu w języku polskim (wraz z dostawą aparatu)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11B9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1D148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7BA0F927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45527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36A78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6B5E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BB810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34B933D7" w14:textId="77777777" w:rsidTr="007954DC">
        <w:trPr>
          <w:trHeight w:val="172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347F9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D1091" w14:textId="1D396139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Dostawa i uruchomienie (zrealizowanie przedmiotu umowy): max </w:t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>6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tygodni</w:t>
            </w:r>
          </w:p>
          <w:p w14:paraId="2F218735" w14:textId="4A558175" w:rsidR="00067C2A" w:rsidRPr="00FE66E6" w:rsidRDefault="007954DC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6</w:t>
            </w:r>
            <w:r w:rsidR="00067C2A" w:rsidRPr="00FE66E6">
              <w:rPr>
                <w:rFonts w:ascii="Arial" w:eastAsia="Times New Roman" w:hAnsi="Arial"/>
                <w:sz w:val="20"/>
                <w:szCs w:val="20"/>
              </w:rPr>
              <w:t xml:space="preserve"> tygodni – 0 pkt</w:t>
            </w:r>
            <w:r w:rsidR="00067C2A" w:rsidRPr="00FE66E6">
              <w:rPr>
                <w:rFonts w:ascii="Arial" w:eastAsia="Times New Roman" w:hAnsi="Arial"/>
                <w:sz w:val="20"/>
                <w:szCs w:val="20"/>
              </w:rPr>
              <w:br/>
              <w:t>Skrócenie o:</w:t>
            </w:r>
            <w:r w:rsidR="00067C2A" w:rsidRPr="00FE66E6">
              <w:rPr>
                <w:rFonts w:ascii="Arial" w:eastAsia="Times New Roman" w:hAnsi="Arial"/>
                <w:sz w:val="20"/>
                <w:szCs w:val="20"/>
              </w:rPr>
              <w:br/>
              <w:t>1 tydzień – 7 pkt</w:t>
            </w:r>
            <w:r w:rsidR="00067C2A" w:rsidRPr="00FE66E6">
              <w:rPr>
                <w:rFonts w:ascii="Arial" w:eastAsia="Times New Roman" w:hAnsi="Arial"/>
                <w:sz w:val="20"/>
                <w:szCs w:val="20"/>
              </w:rPr>
              <w:br/>
              <w:t>2 tygodnie – 15 pkt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D1E6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Tak/Podać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D2FA3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</w:tbl>
    <w:p w14:paraId="40069EB7" w14:textId="77777777" w:rsidR="00067C2A" w:rsidRPr="00FE66E6" w:rsidRDefault="00067C2A" w:rsidP="00FE66E6">
      <w:pPr>
        <w:rPr>
          <w:rFonts w:ascii="Arial" w:hAnsi="Arial"/>
          <w:sz w:val="20"/>
          <w:szCs w:val="20"/>
        </w:rPr>
      </w:pPr>
    </w:p>
    <w:p w14:paraId="5903BAA1" w14:textId="77777777" w:rsidR="00067C2A" w:rsidRPr="00FE66E6" w:rsidRDefault="00067C2A" w:rsidP="00FE66E6">
      <w:pPr>
        <w:jc w:val="both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 xml:space="preserve">UWAGA:       Niespełnienie wymaganych parametrów i warunków spowoduje odrzucenie oferty.  </w:t>
      </w:r>
    </w:p>
    <w:p w14:paraId="7F1B9EC2" w14:textId="77777777" w:rsidR="00067C2A" w:rsidRPr="00FE66E6" w:rsidRDefault="00067C2A" w:rsidP="00FE66E6">
      <w:pPr>
        <w:jc w:val="both"/>
        <w:rPr>
          <w:rFonts w:ascii="Arial" w:hAnsi="Arial"/>
          <w:bCs/>
          <w:sz w:val="20"/>
          <w:szCs w:val="20"/>
        </w:rPr>
      </w:pPr>
    </w:p>
    <w:p w14:paraId="61A6645F" w14:textId="77777777" w:rsidR="00067C2A" w:rsidRPr="00FE66E6" w:rsidRDefault="00067C2A" w:rsidP="00FE66E6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FE66E6">
        <w:rPr>
          <w:rFonts w:ascii="Arial" w:hAnsi="Arial" w:cs="Arial"/>
          <w:bCs/>
          <w:sz w:val="20"/>
          <w:szCs w:val="20"/>
        </w:rPr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47657FEE" w14:textId="77777777" w:rsidR="00067C2A" w:rsidRPr="00FE66E6" w:rsidRDefault="00067C2A" w:rsidP="00FE66E6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FE66E6">
        <w:rPr>
          <w:rFonts w:ascii="Arial" w:hAnsi="Arial" w:cs="Arial"/>
          <w:bCs/>
          <w:sz w:val="20"/>
          <w:szCs w:val="20"/>
        </w:rPr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BE9AB20" w14:textId="77777777" w:rsidR="00067C2A" w:rsidRPr="00FE66E6" w:rsidRDefault="00067C2A" w:rsidP="00FE66E6">
      <w:pPr>
        <w:rPr>
          <w:rFonts w:ascii="Arial" w:hAnsi="Arial"/>
          <w:b/>
          <w:sz w:val="20"/>
          <w:szCs w:val="20"/>
        </w:rPr>
      </w:pPr>
      <w:r w:rsidRPr="00FE66E6">
        <w:rPr>
          <w:rFonts w:ascii="Arial" w:hAnsi="Arial"/>
          <w:b/>
          <w:sz w:val="20"/>
          <w:szCs w:val="20"/>
        </w:rPr>
        <w:tab/>
      </w:r>
      <w:r w:rsidRPr="00FE66E6">
        <w:rPr>
          <w:rFonts w:ascii="Arial" w:hAnsi="Arial"/>
          <w:b/>
          <w:sz w:val="20"/>
          <w:szCs w:val="20"/>
        </w:rPr>
        <w:tab/>
      </w:r>
    </w:p>
    <w:p w14:paraId="6E56A00C" w14:textId="77777777" w:rsidR="00067C2A" w:rsidRPr="00FE66E6" w:rsidRDefault="00067C2A" w:rsidP="00FE66E6">
      <w:pPr>
        <w:rPr>
          <w:rFonts w:ascii="Arial" w:hAnsi="Arial"/>
          <w:b/>
          <w:sz w:val="20"/>
          <w:szCs w:val="20"/>
        </w:rPr>
      </w:pPr>
      <w:r w:rsidRPr="00FE66E6">
        <w:rPr>
          <w:rFonts w:ascii="Arial" w:hAnsi="Arial"/>
          <w:b/>
          <w:sz w:val="20"/>
          <w:szCs w:val="20"/>
        </w:rPr>
        <w:tab/>
      </w:r>
      <w:r w:rsidRPr="00FE66E6">
        <w:rPr>
          <w:rFonts w:ascii="Arial" w:hAnsi="Arial"/>
          <w:b/>
          <w:sz w:val="20"/>
          <w:szCs w:val="20"/>
        </w:rPr>
        <w:tab/>
      </w:r>
    </w:p>
    <w:p w14:paraId="0C46D9C2" w14:textId="77777777" w:rsidR="00067C2A" w:rsidRDefault="00067C2A" w:rsidP="00FE66E6">
      <w:pPr>
        <w:rPr>
          <w:rFonts w:ascii="Arial" w:hAnsi="Arial"/>
          <w:b/>
          <w:sz w:val="20"/>
          <w:szCs w:val="20"/>
        </w:rPr>
      </w:pPr>
      <w:r w:rsidRPr="00FE66E6">
        <w:rPr>
          <w:rFonts w:ascii="Arial" w:hAnsi="Arial"/>
          <w:b/>
          <w:sz w:val="20"/>
          <w:szCs w:val="20"/>
        </w:rPr>
        <w:tab/>
      </w:r>
      <w:r w:rsidRPr="00FE66E6">
        <w:rPr>
          <w:rFonts w:ascii="Arial" w:hAnsi="Arial"/>
          <w:b/>
          <w:sz w:val="20"/>
          <w:szCs w:val="20"/>
        </w:rPr>
        <w:tab/>
      </w:r>
    </w:p>
    <w:p w14:paraId="69D3CFD0" w14:textId="77777777" w:rsidR="00FE66E6" w:rsidRDefault="00FE66E6" w:rsidP="00FE66E6">
      <w:pPr>
        <w:rPr>
          <w:rFonts w:ascii="Arial" w:hAnsi="Arial"/>
          <w:b/>
          <w:sz w:val="20"/>
          <w:szCs w:val="20"/>
        </w:rPr>
      </w:pPr>
    </w:p>
    <w:p w14:paraId="6EF7EB0C" w14:textId="77777777" w:rsidR="00FE66E6" w:rsidRPr="00FE66E6" w:rsidRDefault="00FE66E6" w:rsidP="00FE66E6">
      <w:pPr>
        <w:rPr>
          <w:rFonts w:ascii="Arial" w:hAnsi="Arial"/>
          <w:b/>
          <w:sz w:val="20"/>
          <w:szCs w:val="20"/>
        </w:rPr>
      </w:pPr>
    </w:p>
    <w:p w14:paraId="151CA273" w14:textId="77777777" w:rsidR="00067C2A" w:rsidRPr="00FE66E6" w:rsidRDefault="00067C2A" w:rsidP="00FE66E6">
      <w:pPr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ab/>
      </w:r>
      <w:r w:rsidRPr="00FE66E6">
        <w:rPr>
          <w:rFonts w:ascii="Arial" w:hAnsi="Arial"/>
          <w:bCs/>
          <w:sz w:val="20"/>
          <w:szCs w:val="20"/>
        </w:rPr>
        <w:tab/>
      </w:r>
    </w:p>
    <w:p w14:paraId="0690C762" w14:textId="77777777" w:rsidR="00067C2A" w:rsidRPr="00FE66E6" w:rsidRDefault="00067C2A" w:rsidP="00FE66E6">
      <w:pPr>
        <w:ind w:left="4962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ab/>
      </w:r>
      <w:r w:rsidRPr="00FE66E6">
        <w:rPr>
          <w:rFonts w:ascii="Arial" w:hAnsi="Arial"/>
          <w:bCs/>
          <w:sz w:val="20"/>
          <w:szCs w:val="20"/>
        </w:rPr>
        <w:tab/>
        <w:t>…………………………….</w:t>
      </w:r>
    </w:p>
    <w:p w14:paraId="7B3DB784" w14:textId="77777777" w:rsidR="00067C2A" w:rsidRPr="00FE66E6" w:rsidRDefault="00067C2A" w:rsidP="00FE66E6">
      <w:pPr>
        <w:ind w:left="4962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ab/>
      </w:r>
      <w:r w:rsidRPr="00FE66E6">
        <w:rPr>
          <w:rFonts w:ascii="Arial" w:hAnsi="Arial"/>
          <w:bCs/>
          <w:sz w:val="20"/>
          <w:szCs w:val="20"/>
        </w:rPr>
        <w:tab/>
        <w:t>Podpis Wykonawcy</w:t>
      </w:r>
    </w:p>
    <w:p w14:paraId="09B636A5" w14:textId="77777777" w:rsidR="00067C2A" w:rsidRPr="00FE66E6" w:rsidRDefault="00067C2A" w:rsidP="00067C2A">
      <w:pPr>
        <w:spacing w:line="360" w:lineRule="auto"/>
        <w:rPr>
          <w:rFonts w:ascii="Century Gothic" w:hAnsi="Century Gothic" w:cs="Calibri"/>
          <w:bCs/>
          <w:sz w:val="16"/>
          <w:szCs w:val="16"/>
        </w:rPr>
      </w:pPr>
    </w:p>
    <w:p w14:paraId="2E5B1CCD" w14:textId="77777777" w:rsidR="00067C2A" w:rsidRPr="008E05B0" w:rsidRDefault="00067C2A" w:rsidP="00067C2A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p w14:paraId="4D464C40" w14:textId="77777777" w:rsidR="0060499F" w:rsidRPr="00067C2A" w:rsidRDefault="0060499F" w:rsidP="00067C2A">
      <w:pPr>
        <w:pStyle w:val="Standard"/>
        <w:spacing w:line="360" w:lineRule="auto"/>
        <w:rPr>
          <w:rFonts w:ascii="Century Gothic" w:hAnsi="Century Gothic"/>
          <w:sz w:val="16"/>
          <w:szCs w:val="16"/>
        </w:rPr>
      </w:pPr>
    </w:p>
    <w:sectPr w:rsidR="0060499F" w:rsidRPr="00067C2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360E6" w14:textId="77777777" w:rsidR="00530322" w:rsidRDefault="00530322">
      <w:pPr>
        <w:rPr>
          <w:rFonts w:hint="eastAsia"/>
        </w:rPr>
      </w:pPr>
      <w:r>
        <w:separator/>
      </w:r>
    </w:p>
  </w:endnote>
  <w:endnote w:type="continuationSeparator" w:id="0">
    <w:p w14:paraId="3052D61D" w14:textId="77777777" w:rsidR="00530322" w:rsidRDefault="0053032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B734E" w14:textId="77777777" w:rsidR="00530322" w:rsidRDefault="0053032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1CF789A" w14:textId="77777777" w:rsidR="00530322" w:rsidRDefault="0053032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3188"/>
    <w:multiLevelType w:val="hybridMultilevel"/>
    <w:tmpl w:val="5FDA8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01E0D"/>
    <w:multiLevelType w:val="hybridMultilevel"/>
    <w:tmpl w:val="A83C8B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F1F1F"/>
    <w:multiLevelType w:val="hybridMultilevel"/>
    <w:tmpl w:val="3C749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0966371">
    <w:abstractNumId w:val="1"/>
  </w:num>
  <w:num w:numId="2" w16cid:durableId="1671106351">
    <w:abstractNumId w:val="2"/>
  </w:num>
  <w:num w:numId="3" w16cid:durableId="201793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99F"/>
    <w:rsid w:val="00067C2A"/>
    <w:rsid w:val="00251C0D"/>
    <w:rsid w:val="00530322"/>
    <w:rsid w:val="0060499F"/>
    <w:rsid w:val="007954DC"/>
    <w:rsid w:val="00A627A2"/>
    <w:rsid w:val="00AF5357"/>
    <w:rsid w:val="00F24203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F38A0"/>
  <w15:docId w15:val="{28693FA1-214D-48DE-8BD5-9275107C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067C2A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table" w:styleId="Tabela-Siatka">
    <w:name w:val="Table Grid"/>
    <w:basedOn w:val="Standardowy"/>
    <w:uiPriority w:val="39"/>
    <w:rsid w:val="00067C2A"/>
    <w:pPr>
      <w:suppressAutoHyphens w:val="0"/>
      <w:autoSpaceDN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067C2A"/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86765-502B-4AC2-A7CF-9C95D8541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867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Garczarek</dc:creator>
  <cp:lastModifiedBy>Monika Mińska</cp:lastModifiedBy>
  <cp:revision>3</cp:revision>
  <dcterms:created xsi:type="dcterms:W3CDTF">2025-05-26T12:33:00Z</dcterms:created>
  <dcterms:modified xsi:type="dcterms:W3CDTF">2025-05-30T07:09:00Z</dcterms:modified>
</cp:coreProperties>
</file>