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  <w:shd w:val="clear" w:color="auto" w:fill="auto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  <w:shd w:val="clear" w:color="auto" w:fill="auto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  <w:shd w:val="clear" w:color="auto" w:fill="auto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28427D" w14:textId="3F3FDF4D" w:rsidR="00D62E6E" w:rsidRPr="00926B32" w:rsidRDefault="005C074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C0748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,,Zakup cyfrowego zestawu do drenażu opłucnego oraz endoskopii torakochirurgicznej w ramach realizacji zadania ,,Zakup sprzętu </w:t>
            </w:r>
            <w:r w:rsidRPr="005C0748"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  <w:t>na potrzebę realizowanych zabiegów chirurgicznych oraz nowego Pododdziału Torakochirurgii w Szpitalu Wojewódzkim w Poznaniu – dwa zadania”,</w:t>
            </w:r>
          </w:p>
        </w:tc>
      </w:tr>
      <w:tr w:rsidR="005C1DC8" w:rsidRPr="00926B32" w14:paraId="1ABBF81C" w14:textId="77777777" w:rsidTr="007C6EA9">
        <w:tc>
          <w:tcPr>
            <w:tcW w:w="2269" w:type="dxa"/>
            <w:shd w:val="clear" w:color="auto" w:fill="auto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182122" w14:textId="44DEFF4E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C0748">
              <w:rPr>
                <w:rFonts w:ascii="Times New Roman" w:eastAsia="Times New Roman" w:hAnsi="Times New Roman"/>
                <w:bCs/>
                <w:lang w:eastAsia="pl-PL"/>
              </w:rPr>
              <w:t>66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0C3C9906" w:rsidR="00BC121E" w:rsidRPr="00926B32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6DC22F9B" w:rsidR="00BC121E" w:rsidRPr="00926B32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3DF7D6AC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  <w:shd w:val="clear" w:color="auto" w:fill="auto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5</cp:revision>
  <cp:lastPrinted>2010-01-07T09:39:00Z</cp:lastPrinted>
  <dcterms:created xsi:type="dcterms:W3CDTF">2025-03-10T08:55:00Z</dcterms:created>
  <dcterms:modified xsi:type="dcterms:W3CDTF">2025-06-03T04:40:00Z</dcterms:modified>
</cp:coreProperties>
</file>