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972DAF" w:rsidRDefault="00A13454" w:rsidP="00972DAF">
      <w:pPr>
        <w:rPr>
          <w:rFonts w:ascii="Arial Narrow" w:hAnsi="Arial Narrow" w:cs="Arial"/>
          <w:sz w:val="22"/>
        </w:rPr>
      </w:pPr>
      <w:bookmarkStart w:id="0" w:name="_Hlk53520193"/>
      <w:r w:rsidRPr="00972DAF">
        <w:rPr>
          <w:rFonts w:ascii="Arial Narrow" w:hAnsi="Arial Narrow" w:cs="Arial"/>
          <w:b/>
          <w:bCs/>
          <w:sz w:val="22"/>
        </w:rPr>
        <w:t>10WSzKzP SPZOZ</w:t>
      </w:r>
      <w:r w:rsidR="00972DAF" w:rsidRPr="00972DAF">
        <w:rPr>
          <w:rFonts w:ascii="Arial Narrow" w:hAnsi="Arial Narrow" w:cs="Arial"/>
          <w:sz w:val="22"/>
        </w:rPr>
        <w:t xml:space="preserve"> </w:t>
      </w:r>
      <w:r w:rsidR="00972DAF">
        <w:rPr>
          <w:rFonts w:ascii="Arial Narrow" w:hAnsi="Arial Narrow" w:cs="Arial"/>
          <w:sz w:val="22"/>
        </w:rPr>
        <w:tab/>
      </w:r>
      <w:r w:rsidR="00972DAF">
        <w:rPr>
          <w:rFonts w:ascii="Arial Narrow" w:hAnsi="Arial Narrow" w:cs="Arial"/>
          <w:sz w:val="22"/>
        </w:rPr>
        <w:tab/>
      </w:r>
      <w:r w:rsidR="00972DAF">
        <w:rPr>
          <w:rFonts w:ascii="Arial Narrow" w:hAnsi="Arial Narrow" w:cs="Arial"/>
          <w:sz w:val="22"/>
        </w:rPr>
        <w:tab/>
      </w:r>
      <w:r w:rsidR="00972DAF">
        <w:rPr>
          <w:rFonts w:ascii="Arial Narrow" w:hAnsi="Arial Narrow" w:cs="Arial"/>
          <w:sz w:val="22"/>
        </w:rPr>
        <w:tab/>
      </w:r>
      <w:r w:rsidR="00972DAF">
        <w:rPr>
          <w:rFonts w:ascii="Arial Narrow" w:hAnsi="Arial Narrow" w:cs="Arial"/>
          <w:sz w:val="22"/>
        </w:rPr>
        <w:tab/>
      </w:r>
      <w:r w:rsidR="00972DAF">
        <w:rPr>
          <w:rFonts w:ascii="Arial Narrow" w:hAnsi="Arial Narrow" w:cs="Arial"/>
          <w:sz w:val="22"/>
        </w:rPr>
        <w:tab/>
      </w:r>
      <w:r w:rsidR="00972DAF" w:rsidRPr="00972DAF">
        <w:rPr>
          <w:rFonts w:ascii="Arial Narrow" w:hAnsi="Arial Narrow" w:cs="Arial"/>
          <w:sz w:val="22"/>
        </w:rPr>
        <w:t>Bydgoszcz dnia: 2025-06-06</w:t>
      </w:r>
    </w:p>
    <w:p w:rsidR="00B048DA" w:rsidRPr="00972DAF" w:rsidRDefault="00A13454" w:rsidP="00972DAF">
      <w:pPr>
        <w:ind w:right="3969"/>
        <w:rPr>
          <w:rFonts w:ascii="Arial Narrow" w:hAnsi="Arial Narrow" w:cs="Arial"/>
          <w:sz w:val="22"/>
        </w:rPr>
      </w:pPr>
      <w:r w:rsidRPr="00972DAF">
        <w:rPr>
          <w:rFonts w:ascii="Arial Narrow" w:hAnsi="Arial Narrow" w:cs="Arial"/>
          <w:sz w:val="22"/>
        </w:rPr>
        <w:t>Powstańców Warszawy</w:t>
      </w:r>
      <w:r w:rsidR="00B048DA" w:rsidRPr="00972DAF">
        <w:rPr>
          <w:rFonts w:ascii="Arial Narrow" w:hAnsi="Arial Narrow" w:cs="Arial"/>
          <w:sz w:val="22"/>
        </w:rPr>
        <w:t xml:space="preserve"> </w:t>
      </w:r>
      <w:r w:rsidRPr="00972DAF">
        <w:rPr>
          <w:rFonts w:ascii="Arial Narrow" w:hAnsi="Arial Narrow" w:cs="Arial"/>
          <w:sz w:val="22"/>
        </w:rPr>
        <w:t>5</w:t>
      </w:r>
    </w:p>
    <w:p w:rsidR="00B048DA" w:rsidRPr="00972DAF" w:rsidRDefault="00A13454" w:rsidP="00972DAF">
      <w:pPr>
        <w:ind w:right="3969"/>
        <w:rPr>
          <w:rFonts w:ascii="Arial Narrow" w:hAnsi="Arial Narrow" w:cs="Arial"/>
          <w:sz w:val="22"/>
        </w:rPr>
      </w:pPr>
      <w:r w:rsidRPr="00972DAF">
        <w:rPr>
          <w:rFonts w:ascii="Arial Narrow" w:hAnsi="Arial Narrow" w:cs="Arial"/>
          <w:sz w:val="22"/>
        </w:rPr>
        <w:t>85-681</w:t>
      </w:r>
      <w:r w:rsidR="00B048DA" w:rsidRPr="00972DAF">
        <w:rPr>
          <w:rFonts w:ascii="Arial Narrow" w:hAnsi="Arial Narrow" w:cs="Arial"/>
          <w:sz w:val="22"/>
        </w:rPr>
        <w:t xml:space="preserve"> </w:t>
      </w:r>
      <w:r w:rsidRPr="00972DAF">
        <w:rPr>
          <w:rFonts w:ascii="Arial Narrow" w:hAnsi="Arial Narrow" w:cs="Arial"/>
          <w:sz w:val="22"/>
        </w:rPr>
        <w:t>Bydgoszcz</w:t>
      </w:r>
    </w:p>
    <w:p w:rsidR="00B048DA" w:rsidRPr="00972DAF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972DAF" w:rsidTr="00B048DA">
        <w:tc>
          <w:tcPr>
            <w:tcW w:w="9498" w:type="dxa"/>
            <w:shd w:val="clear" w:color="auto" w:fill="F2F2F2"/>
            <w:hideMark/>
          </w:tcPr>
          <w:p w:rsidR="00B048DA" w:rsidRPr="00972DAF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972DA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INFORMACJA</w:t>
            </w:r>
            <w:r w:rsidR="00972DA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- 2</w:t>
            </w:r>
          </w:p>
          <w:p w:rsidR="00B048DA" w:rsidRPr="00972DAF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972DAF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048DA" w:rsidRPr="00972DAF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048DA" w:rsidRPr="00972DAF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972DAF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972DAF">
        <w:rPr>
          <w:rFonts w:ascii="Arial Narrow" w:hAnsi="Arial Narrow" w:cs="Arial"/>
          <w:sz w:val="22"/>
        </w:rPr>
        <w:t>postępowania o udzielenie zamówienia publicznego</w:t>
      </w:r>
      <w:r w:rsidRPr="00972DAF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972DAF" w:rsidTr="00B048DA">
        <w:tc>
          <w:tcPr>
            <w:tcW w:w="2269" w:type="dxa"/>
            <w:shd w:val="clear" w:color="auto" w:fill="auto"/>
          </w:tcPr>
          <w:p w:rsidR="00B048DA" w:rsidRPr="00972DAF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972DAF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972DAF" w:rsidRDefault="00A13454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972DAF">
              <w:rPr>
                <w:rFonts w:ascii="Arial Narrow" w:hAnsi="Arial Narrow" w:cs="Arial"/>
                <w:bCs/>
                <w:sz w:val="22"/>
              </w:rPr>
              <w:t>Usługa przeglądów i kontroli systemów grzewczych</w:t>
            </w:r>
          </w:p>
        </w:tc>
      </w:tr>
      <w:tr w:rsidR="00A13454" w:rsidRPr="00972DAF" w:rsidTr="00BD6BCF">
        <w:tc>
          <w:tcPr>
            <w:tcW w:w="2269" w:type="dxa"/>
            <w:shd w:val="clear" w:color="auto" w:fill="auto"/>
          </w:tcPr>
          <w:p w:rsidR="00A13454" w:rsidRPr="00972DAF" w:rsidRDefault="00A13454" w:rsidP="00BD6BC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972DAF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A13454" w:rsidRPr="00972DAF" w:rsidRDefault="00A13454" w:rsidP="00BD6B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972DAF">
              <w:rPr>
                <w:rFonts w:ascii="Arial Narrow" w:hAnsi="Arial Narrow" w:cs="Arial"/>
                <w:bCs/>
                <w:sz w:val="22"/>
              </w:rPr>
              <w:t>36/2025</w:t>
            </w:r>
          </w:p>
        </w:tc>
      </w:tr>
    </w:tbl>
    <w:p w:rsidR="00B048DA" w:rsidRPr="00972DAF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8642B3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</w:rPr>
      </w:pPr>
      <w:r w:rsidRPr="00972DAF">
        <w:rPr>
          <w:rFonts w:ascii="Arial Narrow" w:hAnsi="Arial Narrow" w:cs="Arial"/>
          <w:sz w:val="22"/>
        </w:rPr>
        <w:t xml:space="preserve">Zamawiający, </w:t>
      </w:r>
      <w:r w:rsidR="00A13454" w:rsidRPr="00972DAF">
        <w:rPr>
          <w:rFonts w:ascii="Arial Narrow" w:hAnsi="Arial Narrow" w:cs="Arial"/>
          <w:b/>
          <w:sz w:val="22"/>
        </w:rPr>
        <w:t>10WSzKzP SPZOZ</w:t>
      </w:r>
      <w:r w:rsidRPr="00972DAF">
        <w:rPr>
          <w:rFonts w:ascii="Arial Narrow" w:hAnsi="Arial Narrow" w:cs="Arial"/>
          <w:sz w:val="22"/>
        </w:rPr>
        <w:t xml:space="preserve">, działając </w:t>
      </w:r>
      <w:r w:rsidR="00C65E53" w:rsidRPr="00972DAF">
        <w:rPr>
          <w:rFonts w:ascii="Arial Narrow" w:hAnsi="Arial Narrow" w:cs="Arial"/>
          <w:sz w:val="22"/>
        </w:rPr>
        <w:t>na podstawie art. 253 ust. 1</w:t>
      </w:r>
      <w:r w:rsidR="00836DAF" w:rsidRPr="00972DAF">
        <w:rPr>
          <w:rFonts w:ascii="Arial Narrow" w:hAnsi="Arial Narrow" w:cs="Arial"/>
          <w:sz w:val="22"/>
        </w:rPr>
        <w:t xml:space="preserve"> pkt. 1 i ust. 2</w:t>
      </w:r>
      <w:r w:rsidR="00C65E53" w:rsidRPr="00972DAF">
        <w:rPr>
          <w:rFonts w:ascii="Arial Narrow" w:hAnsi="Arial Narrow" w:cs="Arial"/>
          <w:sz w:val="22"/>
        </w:rPr>
        <w:t xml:space="preserve"> ustawy z dnia 11 września 2019r. Prawo zamówień publicznych </w:t>
      </w:r>
      <w:r w:rsidR="00A13454" w:rsidRPr="00972DAF">
        <w:rPr>
          <w:rFonts w:ascii="Arial Narrow" w:hAnsi="Arial Narrow" w:cs="Arial"/>
          <w:sz w:val="22"/>
        </w:rPr>
        <w:t>(t.j. Dz. U. z 2024 poz. 1320)</w:t>
      </w:r>
      <w:r w:rsidR="00C65E53" w:rsidRPr="00972DAF">
        <w:rPr>
          <w:rFonts w:ascii="Arial Narrow" w:hAnsi="Arial Narrow" w:cs="Arial"/>
          <w:sz w:val="22"/>
        </w:rPr>
        <w:t>, zwanej dalej „ustawą Pzp”</w:t>
      </w:r>
      <w:r w:rsidR="00D26ED6" w:rsidRPr="00972DAF">
        <w:rPr>
          <w:rFonts w:ascii="Arial Narrow" w:hAnsi="Arial Narrow" w:cs="Arial"/>
          <w:sz w:val="22"/>
        </w:rPr>
        <w:t xml:space="preserve">, </w:t>
      </w:r>
      <w:r w:rsidR="00C65E53" w:rsidRPr="00972DAF">
        <w:rPr>
          <w:rFonts w:ascii="Arial Narrow" w:hAnsi="Arial Narrow" w:cs="Arial"/>
          <w:sz w:val="22"/>
        </w:rPr>
        <w:t>informuje</w:t>
      </w:r>
      <w:r w:rsidR="00D26ED6" w:rsidRPr="00972DAF">
        <w:rPr>
          <w:rFonts w:ascii="Arial Narrow" w:hAnsi="Arial Narrow" w:cs="Arial"/>
          <w:sz w:val="22"/>
        </w:rPr>
        <w:t xml:space="preserve">, że w toczącym się postępowaniu o udzielenie zamówienia publicznego, jako </w:t>
      </w:r>
      <w:r w:rsidR="00756CDA" w:rsidRPr="00972DAF">
        <w:rPr>
          <w:rFonts w:ascii="Arial Narrow" w:hAnsi="Arial Narrow" w:cs="Arial"/>
          <w:sz w:val="22"/>
        </w:rPr>
        <w:t>najkorzystniejsz</w:t>
      </w:r>
      <w:r w:rsidR="00D26ED6" w:rsidRPr="00972DAF">
        <w:rPr>
          <w:rFonts w:ascii="Arial Narrow" w:hAnsi="Arial Narrow" w:cs="Arial"/>
          <w:sz w:val="22"/>
        </w:rPr>
        <w:t xml:space="preserve">a wybrana została </w:t>
      </w:r>
      <w:r w:rsidR="00756CDA" w:rsidRPr="00972DAF">
        <w:rPr>
          <w:rFonts w:ascii="Arial Narrow" w:hAnsi="Arial Narrow" w:cs="Arial"/>
          <w:sz w:val="22"/>
        </w:rPr>
        <w:t>ofer</w:t>
      </w:r>
      <w:r w:rsidR="00D26ED6" w:rsidRPr="00972DAF">
        <w:rPr>
          <w:rFonts w:ascii="Arial Narrow" w:hAnsi="Arial Narrow" w:cs="Arial"/>
          <w:sz w:val="22"/>
        </w:rPr>
        <w:t>t</w:t>
      </w:r>
      <w:r w:rsidR="009F0E5C" w:rsidRPr="00972DAF">
        <w:rPr>
          <w:rFonts w:ascii="Arial Narrow" w:hAnsi="Arial Narrow" w:cs="Arial"/>
          <w:sz w:val="22"/>
        </w:rPr>
        <w:t>a</w:t>
      </w:r>
      <w:r w:rsidRPr="00972DAF">
        <w:rPr>
          <w:rFonts w:ascii="Arial Narrow" w:hAnsi="Arial Narrow" w:cs="Arial"/>
          <w:sz w:val="22"/>
        </w:rPr>
        <w:t xml:space="preserve"> złożona przez wykonawcę</w:t>
      </w:r>
      <w:r w:rsidR="00D26ED6" w:rsidRPr="00972DAF">
        <w:rPr>
          <w:rFonts w:ascii="Arial Narrow" w:hAnsi="Arial Narrow" w:cs="Arial"/>
          <w:sz w:val="22"/>
        </w:rPr>
        <w:t>:</w:t>
      </w:r>
    </w:p>
    <w:p w:rsidR="00972DAF" w:rsidRPr="00972DAF" w:rsidRDefault="00972DAF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</w:rPr>
      </w:pP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A13454" w:rsidRPr="00972DAF" w:rsidTr="00972DA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13454" w:rsidRPr="00972DAF" w:rsidRDefault="00A13454" w:rsidP="00BD6BCF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972DAF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972DAF">
              <w:rPr>
                <w:rFonts w:ascii="Arial Narrow" w:hAnsi="Arial Narrow" w:cs="Arial"/>
                <w:b/>
                <w:bCs/>
                <w:color w:val="000000"/>
                <w:sz w:val="22"/>
              </w:rPr>
              <w:t>2</w:t>
            </w:r>
            <w:r w:rsidRPr="00972DAF">
              <w:rPr>
                <w:rFonts w:ascii="Arial Narrow" w:hAnsi="Arial Narrow" w:cs="Arial"/>
                <w:sz w:val="22"/>
              </w:rPr>
              <w:t xml:space="preserve">: </w:t>
            </w:r>
            <w:r w:rsidRPr="00972DAF">
              <w:rPr>
                <w:rFonts w:ascii="Arial Narrow" w:hAnsi="Arial Narrow" w:cs="Arial"/>
                <w:color w:val="000000"/>
                <w:sz w:val="22"/>
              </w:rPr>
              <w:t>Przegląd i kontrole urządzeń Bloku Cieplnego oraz prace naprawcze i usuwanie awarii</w:t>
            </w:r>
          </w:p>
          <w:p w:rsidR="00A13454" w:rsidRPr="00972DAF" w:rsidRDefault="00A13454" w:rsidP="00BD6BCF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972DAF">
              <w:rPr>
                <w:rFonts w:ascii="Arial Narrow" w:hAnsi="Arial Narrow" w:cs="Arial"/>
                <w:b/>
                <w:sz w:val="22"/>
              </w:rPr>
              <w:t>Odnawialne Źródła Energii Krzysztof Borowy</w:t>
            </w:r>
          </w:p>
          <w:p w:rsidR="00A13454" w:rsidRPr="00972DAF" w:rsidRDefault="00A13454" w:rsidP="00BD6BCF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972DAF">
              <w:rPr>
                <w:rFonts w:ascii="Arial Narrow" w:hAnsi="Arial Narrow" w:cs="Arial"/>
                <w:bCs/>
                <w:sz w:val="22"/>
              </w:rPr>
              <w:t>Morwowa</w:t>
            </w:r>
            <w:r w:rsidRPr="00972DAF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972DAF">
              <w:rPr>
                <w:rFonts w:ascii="Arial Narrow" w:hAnsi="Arial Narrow" w:cs="Arial"/>
                <w:bCs/>
                <w:sz w:val="22"/>
              </w:rPr>
              <w:t>6</w:t>
            </w:r>
            <w:r w:rsidRPr="00972DAF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A13454" w:rsidRPr="00972DAF" w:rsidRDefault="00A13454" w:rsidP="00BD6BCF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972DAF">
              <w:rPr>
                <w:rFonts w:ascii="Arial Narrow" w:hAnsi="Arial Narrow" w:cs="Arial"/>
                <w:bCs/>
                <w:sz w:val="22"/>
              </w:rPr>
              <w:t>87-100</w:t>
            </w:r>
            <w:r w:rsidRPr="00972DAF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972DAF">
              <w:rPr>
                <w:rFonts w:ascii="Arial Narrow" w:hAnsi="Arial Narrow" w:cs="Arial"/>
                <w:bCs/>
                <w:sz w:val="22"/>
              </w:rPr>
              <w:t>Toruń</w:t>
            </w:r>
          </w:p>
          <w:p w:rsidR="00A13454" w:rsidRPr="00972DAF" w:rsidRDefault="00A13454" w:rsidP="00BD6BCF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972DAF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972DAF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972DAF">
              <w:rPr>
                <w:rFonts w:ascii="Arial Narrow" w:hAnsi="Arial Narrow" w:cs="Arial"/>
                <w:b/>
                <w:sz w:val="22"/>
              </w:rPr>
              <w:t>46 705.56 zł</w:t>
            </w:r>
            <w:r w:rsidRPr="00972DAF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972DAF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A13454" w:rsidRPr="00972DAF" w:rsidRDefault="00A13454" w:rsidP="00BD6BCF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972DAF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972DAF">
              <w:rPr>
                <w:rFonts w:ascii="Arial Narrow" w:hAnsi="Arial Narrow" w:cs="Arial"/>
                <w:sz w:val="22"/>
              </w:rPr>
              <w:t>:</w:t>
            </w:r>
          </w:p>
          <w:p w:rsidR="00A13454" w:rsidRPr="00972DAF" w:rsidRDefault="00A13454" w:rsidP="00BD6BC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972DAF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992FF5" w:rsidRPr="00972DAF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</w:rPr>
      </w:pPr>
      <w:r w:rsidRPr="00972DAF">
        <w:rPr>
          <w:rFonts w:ascii="Arial Narrow" w:hAnsi="Arial Narrow" w:cs="Arial"/>
          <w:color w:val="000000"/>
          <w:sz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972DAF" w:rsidTr="00972DAF">
        <w:tc>
          <w:tcPr>
            <w:tcW w:w="2268" w:type="dxa"/>
            <w:shd w:val="clear" w:color="auto" w:fill="F2F2F2"/>
            <w:hideMark/>
          </w:tcPr>
          <w:p w:rsidR="00992FF5" w:rsidRPr="00972DA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972DAF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:rsidR="00992FF5" w:rsidRPr="00972DA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972DAF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shd w:val="clear" w:color="auto" w:fill="F2F2F2"/>
            <w:hideMark/>
          </w:tcPr>
          <w:p w:rsidR="00992FF5" w:rsidRPr="00972DA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972DAF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134" w:type="dxa"/>
            <w:shd w:val="clear" w:color="auto" w:fill="F2F2F2"/>
            <w:hideMark/>
          </w:tcPr>
          <w:p w:rsidR="00992FF5" w:rsidRPr="00972DA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972DAF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A13454" w:rsidRPr="00972DAF" w:rsidTr="00972DAF">
        <w:tc>
          <w:tcPr>
            <w:tcW w:w="2268" w:type="dxa"/>
            <w:vAlign w:val="center"/>
            <w:hideMark/>
          </w:tcPr>
          <w:p w:rsidR="00A13454" w:rsidRPr="00972DAF" w:rsidRDefault="00A13454" w:rsidP="00BD6BC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972DAF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972DAF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972DAF">
              <w:rPr>
                <w:rFonts w:ascii="Arial Narrow" w:hAnsi="Arial Narrow" w:cs="Arial"/>
                <w:sz w:val="20"/>
                <w:szCs w:val="22"/>
              </w:rPr>
              <w:t>Przegląd i kontrole urządzeń Bloku Cieplnego oraz prace naprawcze i usuwanie awarii</w:t>
            </w:r>
          </w:p>
        </w:tc>
        <w:tc>
          <w:tcPr>
            <w:tcW w:w="2977" w:type="dxa"/>
            <w:hideMark/>
          </w:tcPr>
          <w:p w:rsidR="00A13454" w:rsidRPr="00972DAF" w:rsidRDefault="00A13454" w:rsidP="00BD6BC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972DAF">
              <w:rPr>
                <w:rFonts w:ascii="Arial Narrow" w:hAnsi="Arial Narrow" w:cs="Arial"/>
                <w:b/>
                <w:bCs/>
                <w:sz w:val="20"/>
                <w:szCs w:val="22"/>
              </w:rPr>
              <w:t>Odnawialne Źródła Energii Krzysztof Borowy</w:t>
            </w:r>
          </w:p>
          <w:p w:rsidR="00A13454" w:rsidRPr="00972DAF" w:rsidRDefault="00A13454" w:rsidP="00BD6BCF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972DAF">
              <w:rPr>
                <w:rFonts w:ascii="Arial Narrow" w:hAnsi="Arial Narrow" w:cs="Arial"/>
                <w:sz w:val="20"/>
                <w:szCs w:val="22"/>
              </w:rPr>
              <w:t>Morwowa</w:t>
            </w:r>
            <w:r w:rsidRPr="00972DAF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972DAF">
              <w:rPr>
                <w:rFonts w:ascii="Arial Narrow" w:hAnsi="Arial Narrow" w:cs="Arial"/>
                <w:sz w:val="20"/>
                <w:szCs w:val="22"/>
              </w:rPr>
              <w:t>6</w:t>
            </w:r>
          </w:p>
          <w:p w:rsidR="00A13454" w:rsidRPr="00972DAF" w:rsidRDefault="00A13454" w:rsidP="00BD6BC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972DAF">
              <w:rPr>
                <w:rFonts w:ascii="Arial Narrow" w:hAnsi="Arial Narrow" w:cs="Arial"/>
                <w:sz w:val="20"/>
                <w:szCs w:val="22"/>
              </w:rPr>
              <w:t>87-100</w:t>
            </w:r>
            <w:r w:rsidRPr="00972DAF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972DAF">
              <w:rPr>
                <w:rFonts w:ascii="Arial Narrow" w:hAnsi="Arial Narrow" w:cs="Arial"/>
                <w:sz w:val="20"/>
                <w:szCs w:val="22"/>
              </w:rPr>
              <w:t>Toruń</w:t>
            </w:r>
          </w:p>
        </w:tc>
        <w:tc>
          <w:tcPr>
            <w:tcW w:w="3119" w:type="dxa"/>
            <w:hideMark/>
          </w:tcPr>
          <w:p w:rsidR="00A13454" w:rsidRPr="00972DAF" w:rsidRDefault="00A13454" w:rsidP="00BD6BC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972DAF">
              <w:rPr>
                <w:rFonts w:ascii="Arial Narrow" w:hAnsi="Arial Narrow" w:cs="Arial"/>
                <w:sz w:val="20"/>
                <w:szCs w:val="22"/>
              </w:rPr>
              <w:t>1 - Cena - 51.79</w:t>
            </w:r>
          </w:p>
          <w:p w:rsidR="00A13454" w:rsidRPr="00972DAF" w:rsidRDefault="00A13454" w:rsidP="00BD6BC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972DAF">
              <w:rPr>
                <w:rFonts w:ascii="Arial Narrow" w:hAnsi="Arial Narrow" w:cs="Arial"/>
                <w:sz w:val="20"/>
                <w:szCs w:val="22"/>
              </w:rPr>
              <w:t>2 - Koszt brutto roboczogodziny za naprawy - 30.00</w:t>
            </w:r>
          </w:p>
          <w:p w:rsidR="00A13454" w:rsidRPr="00972DAF" w:rsidRDefault="00A13454" w:rsidP="00BD6BC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972DAF">
              <w:rPr>
                <w:rFonts w:ascii="Arial Narrow" w:hAnsi="Arial Narrow" w:cs="Arial"/>
                <w:sz w:val="20"/>
                <w:szCs w:val="22"/>
              </w:rPr>
              <w:t>3 - Termin płatności - 10.00</w:t>
            </w:r>
          </w:p>
        </w:tc>
        <w:tc>
          <w:tcPr>
            <w:tcW w:w="1134" w:type="dxa"/>
            <w:vAlign w:val="center"/>
            <w:hideMark/>
          </w:tcPr>
          <w:p w:rsidR="00A13454" w:rsidRPr="00972DAF" w:rsidRDefault="00A13454" w:rsidP="00BD6BCF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972DAF">
              <w:rPr>
                <w:rFonts w:ascii="Arial Narrow" w:hAnsi="Arial Narrow" w:cs="Arial"/>
                <w:sz w:val="20"/>
                <w:szCs w:val="22"/>
              </w:rPr>
              <w:t xml:space="preserve">  91,79</w:t>
            </w:r>
          </w:p>
        </w:tc>
      </w:tr>
      <w:tr w:rsidR="00A13454" w:rsidRPr="00972DAF" w:rsidTr="00972DAF">
        <w:tc>
          <w:tcPr>
            <w:tcW w:w="2268" w:type="dxa"/>
            <w:vAlign w:val="center"/>
            <w:hideMark/>
          </w:tcPr>
          <w:p w:rsidR="00A13454" w:rsidRPr="00972DAF" w:rsidRDefault="00A13454" w:rsidP="00BD6BC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972DAF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972DAF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972DAF">
              <w:rPr>
                <w:rFonts w:ascii="Arial Narrow" w:hAnsi="Arial Narrow" w:cs="Arial"/>
                <w:sz w:val="20"/>
                <w:szCs w:val="22"/>
              </w:rPr>
              <w:t>Przegląd i kontrole urządzeń Bloku Cieplnego oraz prace naprawcze i usuwanie awarii</w:t>
            </w:r>
          </w:p>
        </w:tc>
        <w:tc>
          <w:tcPr>
            <w:tcW w:w="2977" w:type="dxa"/>
            <w:hideMark/>
          </w:tcPr>
          <w:p w:rsidR="00A13454" w:rsidRPr="00972DAF" w:rsidRDefault="00A13454" w:rsidP="00BD6BC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972DAF">
              <w:rPr>
                <w:rFonts w:ascii="Arial Narrow" w:hAnsi="Arial Narrow" w:cs="Arial"/>
                <w:b/>
                <w:bCs/>
                <w:sz w:val="20"/>
                <w:szCs w:val="22"/>
              </w:rPr>
              <w:t>Calesco</w:t>
            </w:r>
            <w:proofErr w:type="spellEnd"/>
            <w:r w:rsidRPr="00972DAF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Spółka Akcyjna</w:t>
            </w:r>
          </w:p>
          <w:p w:rsidR="00A13454" w:rsidRPr="00972DAF" w:rsidRDefault="00A13454" w:rsidP="00BD6BCF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972DAF">
              <w:rPr>
                <w:rFonts w:ascii="Arial Narrow" w:hAnsi="Arial Narrow" w:cs="Arial"/>
                <w:sz w:val="20"/>
                <w:szCs w:val="22"/>
              </w:rPr>
              <w:t>ul. Tczewska</w:t>
            </w:r>
            <w:r w:rsidRPr="00972DAF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972DAF">
              <w:rPr>
                <w:rFonts w:ascii="Arial Narrow" w:hAnsi="Arial Narrow" w:cs="Arial"/>
                <w:sz w:val="20"/>
                <w:szCs w:val="22"/>
              </w:rPr>
              <w:t>32</w:t>
            </w:r>
          </w:p>
          <w:p w:rsidR="00A13454" w:rsidRPr="00972DAF" w:rsidRDefault="00A13454" w:rsidP="00BD6BC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972DAF">
              <w:rPr>
                <w:rFonts w:ascii="Arial Narrow" w:hAnsi="Arial Narrow" w:cs="Arial"/>
                <w:sz w:val="20"/>
                <w:szCs w:val="22"/>
              </w:rPr>
              <w:t>70-850</w:t>
            </w:r>
            <w:r w:rsidRPr="00972DAF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972DAF">
              <w:rPr>
                <w:rFonts w:ascii="Arial Narrow" w:hAnsi="Arial Narrow" w:cs="Arial"/>
                <w:sz w:val="20"/>
                <w:szCs w:val="22"/>
              </w:rPr>
              <w:t>Szczecin</w:t>
            </w:r>
          </w:p>
        </w:tc>
        <w:tc>
          <w:tcPr>
            <w:tcW w:w="3119" w:type="dxa"/>
            <w:hideMark/>
          </w:tcPr>
          <w:p w:rsidR="00A13454" w:rsidRPr="00972DAF" w:rsidRDefault="00A13454" w:rsidP="00BD6BC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972DAF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A13454" w:rsidRPr="00972DAF" w:rsidRDefault="00A13454" w:rsidP="00BD6BC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972DAF">
              <w:rPr>
                <w:rFonts w:ascii="Arial Narrow" w:hAnsi="Arial Narrow" w:cs="Arial"/>
                <w:sz w:val="20"/>
                <w:szCs w:val="22"/>
              </w:rPr>
              <w:t>2 - Koszt brutto roboczogodziny za naprawy - 20.00</w:t>
            </w:r>
          </w:p>
          <w:p w:rsidR="00A13454" w:rsidRPr="00972DAF" w:rsidRDefault="00A13454" w:rsidP="00BD6BC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972DAF">
              <w:rPr>
                <w:rFonts w:ascii="Arial Narrow" w:hAnsi="Arial Narrow" w:cs="Arial"/>
                <w:sz w:val="20"/>
                <w:szCs w:val="22"/>
              </w:rPr>
              <w:t>3 - Termin płatności - 10.00</w:t>
            </w:r>
          </w:p>
        </w:tc>
        <w:tc>
          <w:tcPr>
            <w:tcW w:w="1134" w:type="dxa"/>
            <w:vAlign w:val="center"/>
            <w:hideMark/>
          </w:tcPr>
          <w:p w:rsidR="00A13454" w:rsidRPr="00972DAF" w:rsidRDefault="00A13454" w:rsidP="00BD6BCF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972DAF">
              <w:rPr>
                <w:rFonts w:ascii="Arial Narrow" w:hAnsi="Arial Narrow" w:cs="Arial"/>
                <w:sz w:val="20"/>
                <w:szCs w:val="22"/>
              </w:rPr>
              <w:t xml:space="preserve">  90,00</w:t>
            </w:r>
          </w:p>
        </w:tc>
      </w:tr>
      <w:tr w:rsidR="00A13454" w:rsidRPr="00972DAF" w:rsidTr="00972DAF">
        <w:tc>
          <w:tcPr>
            <w:tcW w:w="2268" w:type="dxa"/>
            <w:vAlign w:val="center"/>
            <w:hideMark/>
          </w:tcPr>
          <w:p w:rsidR="00A13454" w:rsidRPr="00972DAF" w:rsidRDefault="00A13454" w:rsidP="00BD6BC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972DAF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972DAF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972DAF">
              <w:rPr>
                <w:rFonts w:ascii="Arial Narrow" w:hAnsi="Arial Narrow" w:cs="Arial"/>
                <w:sz w:val="20"/>
                <w:szCs w:val="22"/>
              </w:rPr>
              <w:t xml:space="preserve">Przegląd i kontrole urządzeń Bloku Cieplnego </w:t>
            </w:r>
            <w:r w:rsidRPr="00972DAF">
              <w:rPr>
                <w:rFonts w:ascii="Arial Narrow" w:hAnsi="Arial Narrow" w:cs="Arial"/>
                <w:sz w:val="20"/>
                <w:szCs w:val="22"/>
              </w:rPr>
              <w:lastRenderedPageBreak/>
              <w:t>oraz prace naprawcze i usuwanie awarii</w:t>
            </w:r>
          </w:p>
        </w:tc>
        <w:tc>
          <w:tcPr>
            <w:tcW w:w="2977" w:type="dxa"/>
            <w:hideMark/>
          </w:tcPr>
          <w:p w:rsidR="00A13454" w:rsidRPr="00972DAF" w:rsidRDefault="00A13454" w:rsidP="00BD6BC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972DAF">
              <w:rPr>
                <w:rFonts w:ascii="Arial Narrow" w:hAnsi="Arial Narrow" w:cs="Arial"/>
                <w:b/>
                <w:bCs/>
                <w:sz w:val="20"/>
                <w:szCs w:val="22"/>
              </w:rPr>
              <w:lastRenderedPageBreak/>
              <w:t>EKO-TECH</w:t>
            </w:r>
            <w:proofErr w:type="spellEnd"/>
            <w:r w:rsidRPr="00972DAF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KAROL SŁOMSKI</w:t>
            </w:r>
          </w:p>
          <w:p w:rsidR="00A13454" w:rsidRPr="00972DAF" w:rsidRDefault="00A13454" w:rsidP="00BD6BCF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972DAF">
              <w:rPr>
                <w:rFonts w:ascii="Arial Narrow" w:hAnsi="Arial Narrow" w:cs="Arial"/>
                <w:sz w:val="20"/>
                <w:szCs w:val="22"/>
              </w:rPr>
              <w:t>UL. KONOPNICKIEJ</w:t>
            </w:r>
            <w:r w:rsidRPr="00972DAF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972DAF">
              <w:rPr>
                <w:rFonts w:ascii="Arial Narrow" w:hAnsi="Arial Narrow" w:cs="Arial"/>
                <w:sz w:val="20"/>
                <w:szCs w:val="22"/>
              </w:rPr>
              <w:t>16</w:t>
            </w:r>
          </w:p>
          <w:p w:rsidR="00A13454" w:rsidRPr="00972DAF" w:rsidRDefault="00A13454" w:rsidP="00BD6BC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972DAF">
              <w:rPr>
                <w:rFonts w:ascii="Arial Narrow" w:hAnsi="Arial Narrow" w:cs="Arial"/>
                <w:sz w:val="20"/>
                <w:szCs w:val="22"/>
              </w:rPr>
              <w:lastRenderedPageBreak/>
              <w:t>83-140</w:t>
            </w:r>
            <w:r w:rsidRPr="00972DAF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972DAF">
              <w:rPr>
                <w:rFonts w:ascii="Arial Narrow" w:hAnsi="Arial Narrow" w:cs="Arial"/>
                <w:sz w:val="20"/>
                <w:szCs w:val="22"/>
              </w:rPr>
              <w:t>GNIEW</w:t>
            </w:r>
          </w:p>
        </w:tc>
        <w:tc>
          <w:tcPr>
            <w:tcW w:w="3119" w:type="dxa"/>
            <w:hideMark/>
          </w:tcPr>
          <w:p w:rsidR="00A13454" w:rsidRPr="00972DAF" w:rsidRDefault="00A13454" w:rsidP="00BD6BC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972DAF">
              <w:rPr>
                <w:rFonts w:ascii="Arial Narrow" w:hAnsi="Arial Narrow" w:cs="Arial"/>
                <w:sz w:val="20"/>
                <w:szCs w:val="22"/>
              </w:rPr>
              <w:lastRenderedPageBreak/>
              <w:t>1 - Cena - 0.00</w:t>
            </w:r>
          </w:p>
          <w:p w:rsidR="00A13454" w:rsidRPr="00972DAF" w:rsidRDefault="00A13454" w:rsidP="00BD6BC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972DAF">
              <w:rPr>
                <w:rFonts w:ascii="Arial Narrow" w:hAnsi="Arial Narrow" w:cs="Arial"/>
                <w:sz w:val="20"/>
                <w:szCs w:val="22"/>
              </w:rPr>
              <w:t xml:space="preserve">2 - Koszt brutto roboczogodziny za </w:t>
            </w:r>
            <w:r w:rsidRPr="00972DAF">
              <w:rPr>
                <w:rFonts w:ascii="Arial Narrow" w:hAnsi="Arial Narrow" w:cs="Arial"/>
                <w:sz w:val="20"/>
                <w:szCs w:val="22"/>
              </w:rPr>
              <w:lastRenderedPageBreak/>
              <w:t>naprawy - 0.00</w:t>
            </w:r>
          </w:p>
          <w:p w:rsidR="00A13454" w:rsidRPr="00972DAF" w:rsidRDefault="00A13454" w:rsidP="00BD6BC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972DAF">
              <w:rPr>
                <w:rFonts w:ascii="Arial Narrow" w:hAnsi="Arial Narrow" w:cs="Arial"/>
                <w:sz w:val="20"/>
                <w:szCs w:val="22"/>
              </w:rPr>
              <w:t>3 - Termin płatności - 0.00</w:t>
            </w:r>
          </w:p>
        </w:tc>
        <w:tc>
          <w:tcPr>
            <w:tcW w:w="1134" w:type="dxa"/>
            <w:vAlign w:val="center"/>
            <w:hideMark/>
          </w:tcPr>
          <w:p w:rsidR="00A13454" w:rsidRPr="00972DAF" w:rsidRDefault="00A13454" w:rsidP="00BD6BCF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972DAF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  0,00</w:t>
            </w:r>
          </w:p>
        </w:tc>
      </w:tr>
    </w:tbl>
    <w:p w:rsidR="00972DAF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972DAF">
        <w:rPr>
          <w:rFonts w:ascii="Arial Narrow" w:hAnsi="Arial Narrow" w:cs="Arial"/>
          <w:i/>
          <w:sz w:val="22"/>
        </w:rPr>
        <w:lastRenderedPageBreak/>
        <w:t>Zamawiający</w:t>
      </w: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Pr="00972DAF" w:rsidRDefault="00972DAF" w:rsidP="00972DAF">
      <w:pPr>
        <w:rPr>
          <w:rFonts w:ascii="Arial Narrow" w:hAnsi="Arial Narrow" w:cs="Arial"/>
          <w:sz w:val="22"/>
        </w:rPr>
      </w:pPr>
    </w:p>
    <w:p w:rsidR="00972DAF" w:rsidRDefault="00972DAF" w:rsidP="00972DAF">
      <w:pPr>
        <w:rPr>
          <w:rFonts w:ascii="Arial Narrow" w:hAnsi="Arial Narrow" w:cs="Arial"/>
          <w:sz w:val="22"/>
        </w:rPr>
      </w:pPr>
    </w:p>
    <w:p w:rsidR="00972DAF" w:rsidRDefault="00972DAF" w:rsidP="00972DAF">
      <w:pPr>
        <w:rPr>
          <w:rFonts w:ascii="Arial Narrow" w:hAnsi="Arial Narrow" w:cs="Arial"/>
          <w:sz w:val="22"/>
        </w:rPr>
      </w:pPr>
    </w:p>
    <w:p w:rsidR="00B464D3" w:rsidRDefault="00B464D3" w:rsidP="00972DAF">
      <w:pPr>
        <w:rPr>
          <w:rFonts w:ascii="Arial Narrow" w:hAnsi="Arial Narrow" w:cs="Arial"/>
          <w:sz w:val="22"/>
        </w:rPr>
      </w:pPr>
    </w:p>
    <w:p w:rsidR="00972DAF" w:rsidRDefault="00972DAF" w:rsidP="00972DAF">
      <w:pPr>
        <w:rPr>
          <w:rFonts w:ascii="Arial Narrow" w:hAnsi="Arial Narrow" w:cs="Arial"/>
          <w:sz w:val="22"/>
        </w:rPr>
      </w:pPr>
    </w:p>
    <w:p w:rsidR="00972DAF" w:rsidRDefault="00972DAF" w:rsidP="00972DAF">
      <w:pPr>
        <w:rPr>
          <w:rFonts w:ascii="Arial Narrow" w:hAnsi="Arial Narrow" w:cs="Arial"/>
          <w:sz w:val="22"/>
        </w:rPr>
      </w:pPr>
    </w:p>
    <w:p w:rsidR="00972DAF" w:rsidRDefault="00972DAF" w:rsidP="00972DAF">
      <w:pPr>
        <w:rPr>
          <w:rFonts w:ascii="Arial Narrow" w:hAnsi="Arial Narrow" w:cs="Arial"/>
          <w:sz w:val="22"/>
        </w:rPr>
      </w:pPr>
    </w:p>
    <w:p w:rsidR="00972DAF" w:rsidRDefault="00972DAF" w:rsidP="00972DAF">
      <w:pPr>
        <w:rPr>
          <w:rFonts w:ascii="Arial Narrow" w:hAnsi="Arial Narrow" w:cs="Arial"/>
          <w:sz w:val="22"/>
        </w:rPr>
      </w:pPr>
    </w:p>
    <w:p w:rsidR="00972DAF" w:rsidRDefault="00972DAF" w:rsidP="00972DAF">
      <w:pPr>
        <w:rPr>
          <w:rFonts w:ascii="Arial Narrow" w:hAnsi="Arial Narrow" w:cs="Arial"/>
          <w:sz w:val="22"/>
        </w:rPr>
      </w:pPr>
    </w:p>
    <w:p w:rsidR="00972DAF" w:rsidRDefault="00972DAF" w:rsidP="00972DAF">
      <w:pPr>
        <w:rPr>
          <w:rFonts w:ascii="Arial Narrow" w:hAnsi="Arial Narrow" w:cs="Arial"/>
          <w:sz w:val="22"/>
        </w:rPr>
      </w:pPr>
    </w:p>
    <w:p w:rsidR="00972DAF" w:rsidRDefault="00972DAF" w:rsidP="00972DAF">
      <w:pPr>
        <w:rPr>
          <w:rFonts w:ascii="Arial Narrow" w:hAnsi="Arial Narrow" w:cs="Arial"/>
          <w:sz w:val="22"/>
        </w:rPr>
      </w:pPr>
    </w:p>
    <w:p w:rsidR="00972DAF" w:rsidRDefault="00972DAF" w:rsidP="00972DAF">
      <w:pPr>
        <w:rPr>
          <w:rFonts w:ascii="Arial Narrow" w:hAnsi="Arial Narrow" w:cs="Arial"/>
          <w:sz w:val="22"/>
        </w:rPr>
      </w:pPr>
    </w:p>
    <w:p w:rsidR="00972DAF" w:rsidRDefault="00972DAF" w:rsidP="00972DAF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Wykonano w 1 egz. na 1 ark.</w:t>
      </w:r>
    </w:p>
    <w:p w:rsidR="00972DAF" w:rsidRDefault="00972DAF" w:rsidP="00972DAF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Egz. 1 – biuro przepustek</w:t>
      </w:r>
    </w:p>
    <w:p w:rsidR="00972DAF" w:rsidRDefault="00972DAF" w:rsidP="00972DAF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Wyk. Karolina Kornowska – Tel. 261 417 364, e-mail: </w:t>
      </w:r>
      <w:hyperlink r:id="rId6" w:history="1">
        <w:r w:rsidRPr="006C0E96">
          <w:rPr>
            <w:rStyle w:val="Hipercze"/>
            <w:rFonts w:ascii="Arial Narrow" w:hAnsi="Arial Narrow" w:cs="Arial"/>
            <w:sz w:val="20"/>
          </w:rPr>
          <w:t>karolina.kornowska@10wsk.mil.pl</w:t>
        </w:r>
      </w:hyperlink>
      <w:r>
        <w:rPr>
          <w:rFonts w:ascii="Arial Narrow" w:hAnsi="Arial Narrow" w:cs="Arial"/>
          <w:sz w:val="20"/>
        </w:rPr>
        <w:t xml:space="preserve"> </w:t>
      </w:r>
    </w:p>
    <w:p w:rsidR="00972DAF" w:rsidRPr="00972DAF" w:rsidRDefault="00972DAF" w:rsidP="00972DAF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Data: 2025-06-06</w:t>
      </w:r>
    </w:p>
    <w:sectPr w:rsidR="00972DAF" w:rsidRPr="00972DAF" w:rsidSect="00972D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276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43BB" w:rsidRDefault="00AE43BB">
      <w:r>
        <w:separator/>
      </w:r>
    </w:p>
  </w:endnote>
  <w:endnote w:type="continuationSeparator" w:id="1">
    <w:p w:rsidR="00AE43BB" w:rsidRDefault="00AE43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454" w:rsidRDefault="00A1345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BB278C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BB278C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454" w:rsidRDefault="00A134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43BB" w:rsidRDefault="00AE43BB">
      <w:r>
        <w:separator/>
      </w:r>
    </w:p>
  </w:footnote>
  <w:footnote w:type="continuationSeparator" w:id="1">
    <w:p w:rsidR="00AE43BB" w:rsidRDefault="00AE43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454" w:rsidRDefault="00A1345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454" w:rsidRDefault="00A1345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454" w:rsidRDefault="00A1345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3454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2DAF"/>
    <w:rsid w:val="0097748A"/>
    <w:rsid w:val="00992FF5"/>
    <w:rsid w:val="009F0E5C"/>
    <w:rsid w:val="00A029B8"/>
    <w:rsid w:val="00A13454"/>
    <w:rsid w:val="00A91321"/>
    <w:rsid w:val="00AA02AC"/>
    <w:rsid w:val="00AE43BB"/>
    <w:rsid w:val="00B048DA"/>
    <w:rsid w:val="00B32D12"/>
    <w:rsid w:val="00B464D3"/>
    <w:rsid w:val="00B51A2B"/>
    <w:rsid w:val="00B8185B"/>
    <w:rsid w:val="00BB278C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972D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326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2025-06-06T09:30:00Z</cp:lastPrinted>
  <dcterms:created xsi:type="dcterms:W3CDTF">2025-06-06T09:28:00Z</dcterms:created>
  <dcterms:modified xsi:type="dcterms:W3CDTF">2025-06-06T09:30:00Z</dcterms:modified>
</cp:coreProperties>
</file>