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332709" w14:textId="5560419B" w:rsidR="005C4E74" w:rsidRPr="005C4E74" w:rsidRDefault="005C4E74" w:rsidP="005C4E74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bCs/>
          <w:sz w:val="28"/>
          <w:szCs w:val="22"/>
        </w:rPr>
      </w:pPr>
      <w:r w:rsidRPr="005C4E74">
        <w:rPr>
          <w:rFonts w:ascii="Arial" w:hAnsi="Arial" w:cs="Arial"/>
          <w:bCs/>
          <w:sz w:val="28"/>
          <w:szCs w:val="22"/>
        </w:rPr>
        <w:t>Załącznik B do SWZ</w:t>
      </w:r>
    </w:p>
    <w:p w14:paraId="18B60847" w14:textId="77777777" w:rsidR="005C4E74" w:rsidRPr="005C4E74" w:rsidRDefault="005C4E74" w:rsidP="005C4E74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sz w:val="28"/>
          <w:szCs w:val="22"/>
        </w:rPr>
      </w:pPr>
    </w:p>
    <w:p w14:paraId="01832993" w14:textId="31ECCC4B" w:rsidR="000B701E" w:rsidRPr="005C4E74" w:rsidRDefault="00236913" w:rsidP="005C4E74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7635CE">
        <w:rPr>
          <w:rFonts w:ascii="Arial" w:hAnsi="Arial" w:cs="Arial"/>
          <w:b/>
          <w:sz w:val="28"/>
          <w:szCs w:val="22"/>
        </w:rPr>
        <w:t>S</w:t>
      </w:r>
      <w:r w:rsidR="0007315D" w:rsidRPr="005C4E74">
        <w:rPr>
          <w:rFonts w:ascii="Arial" w:hAnsi="Arial" w:cs="Arial"/>
          <w:b/>
          <w:sz w:val="28"/>
          <w:szCs w:val="22"/>
        </w:rPr>
        <w:t xml:space="preserve">pektrometr </w:t>
      </w:r>
      <w:r w:rsidR="00B6094E" w:rsidRPr="005C4E74">
        <w:rPr>
          <w:rFonts w:ascii="Arial" w:hAnsi="Arial" w:cs="Arial"/>
          <w:b/>
          <w:sz w:val="28"/>
          <w:szCs w:val="22"/>
        </w:rPr>
        <w:t>emisyjn</w:t>
      </w:r>
      <w:r>
        <w:rPr>
          <w:rFonts w:ascii="Arial" w:hAnsi="Arial" w:cs="Arial"/>
          <w:b/>
          <w:sz w:val="28"/>
          <w:szCs w:val="22"/>
        </w:rPr>
        <w:t>y</w:t>
      </w:r>
      <w:r w:rsidR="00B6094E" w:rsidRPr="005C4E74">
        <w:rPr>
          <w:rFonts w:ascii="Arial" w:hAnsi="Arial" w:cs="Arial"/>
          <w:b/>
          <w:sz w:val="28"/>
          <w:szCs w:val="22"/>
        </w:rPr>
        <w:t xml:space="preserve"> </w:t>
      </w:r>
      <w:r w:rsidR="0007315D" w:rsidRPr="005C4E74">
        <w:rPr>
          <w:rFonts w:ascii="Arial" w:hAnsi="Arial" w:cs="Arial"/>
          <w:b/>
          <w:sz w:val="28"/>
          <w:szCs w:val="22"/>
        </w:rPr>
        <w:t>FTIR</w:t>
      </w:r>
    </w:p>
    <w:tbl>
      <w:tblPr>
        <w:tblW w:w="890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1855"/>
        <w:gridCol w:w="7049"/>
      </w:tblGrid>
      <w:tr w:rsidR="00B95E0B" w:rsidRPr="005C4E74" w14:paraId="60DA39E8" w14:textId="65775903" w:rsidTr="005C4E74">
        <w:trPr>
          <w:trHeight w:val="226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D8FC6" w14:textId="77777777" w:rsidR="00B95E0B" w:rsidRPr="005C4E74" w:rsidRDefault="00B95E0B" w:rsidP="00E63E6C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C4E74">
              <w:rPr>
                <w:rFonts w:ascii="Arial" w:hAnsi="Arial" w:cs="Arial"/>
                <w:sz w:val="22"/>
                <w:szCs w:val="22"/>
              </w:rPr>
              <w:t>Zakres spektralny</w:t>
            </w:r>
          </w:p>
        </w:tc>
        <w:tc>
          <w:tcPr>
            <w:tcW w:w="7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17BE1" w14:textId="452E82A4" w:rsidR="00B95E0B" w:rsidRPr="005C4E74" w:rsidRDefault="00B95E0B" w:rsidP="00E63E6C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C4E74">
              <w:rPr>
                <w:rFonts w:ascii="Arial" w:hAnsi="Arial" w:cs="Arial"/>
                <w:sz w:val="22"/>
                <w:szCs w:val="22"/>
              </w:rPr>
              <w:t xml:space="preserve">co najmniej 350 – </w:t>
            </w:r>
            <w:r w:rsidR="007D1BA0" w:rsidRPr="005C4E74">
              <w:rPr>
                <w:rFonts w:ascii="Arial" w:hAnsi="Arial" w:cs="Arial"/>
                <w:sz w:val="22"/>
                <w:szCs w:val="22"/>
              </w:rPr>
              <w:t>7</w:t>
            </w:r>
            <w:r w:rsidRPr="005C4E74">
              <w:rPr>
                <w:rFonts w:ascii="Arial" w:hAnsi="Arial" w:cs="Arial"/>
                <w:sz w:val="22"/>
                <w:szCs w:val="22"/>
              </w:rPr>
              <w:t>800 cm</w:t>
            </w:r>
            <w:r w:rsidRPr="005C4E74">
              <w:rPr>
                <w:rFonts w:ascii="Arial" w:hAnsi="Arial" w:cs="Arial"/>
                <w:sz w:val="22"/>
                <w:szCs w:val="22"/>
                <w:vertAlign w:val="superscript"/>
              </w:rPr>
              <w:t>-1</w:t>
            </w:r>
          </w:p>
        </w:tc>
      </w:tr>
      <w:tr w:rsidR="00B95E0B" w:rsidRPr="005C4E74" w14:paraId="41583C72" w14:textId="17FBCA86" w:rsidTr="005C4E74">
        <w:trPr>
          <w:trHeight w:val="226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C6AF3" w14:textId="77777777" w:rsidR="00B95E0B" w:rsidRPr="005C4E74" w:rsidRDefault="00B95E0B" w:rsidP="00E63E6C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C4E74">
              <w:rPr>
                <w:rFonts w:ascii="Arial" w:hAnsi="Arial" w:cs="Arial"/>
                <w:sz w:val="22"/>
                <w:szCs w:val="22"/>
              </w:rPr>
              <w:t>Detektor</w:t>
            </w:r>
          </w:p>
        </w:tc>
        <w:tc>
          <w:tcPr>
            <w:tcW w:w="7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FB4CF" w14:textId="0DE0D524" w:rsidR="00B95E0B" w:rsidRPr="005C4E74" w:rsidRDefault="00B95E0B" w:rsidP="00E63E6C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C4E74">
              <w:rPr>
                <w:rFonts w:ascii="Arial" w:hAnsi="Arial" w:cs="Arial"/>
                <w:sz w:val="22"/>
                <w:szCs w:val="22"/>
              </w:rPr>
              <w:t xml:space="preserve">stabilizowany temperaturowo detektor </w:t>
            </w:r>
            <w:proofErr w:type="spellStart"/>
            <w:r w:rsidRPr="005C4E74">
              <w:rPr>
                <w:rFonts w:ascii="Arial" w:hAnsi="Arial" w:cs="Arial"/>
                <w:sz w:val="22"/>
                <w:szCs w:val="22"/>
              </w:rPr>
              <w:t>DLaTGS</w:t>
            </w:r>
            <w:proofErr w:type="spellEnd"/>
            <w:r w:rsidRPr="005C4E74">
              <w:rPr>
                <w:rFonts w:ascii="Arial" w:hAnsi="Arial" w:cs="Arial"/>
                <w:sz w:val="22"/>
                <w:szCs w:val="22"/>
              </w:rPr>
              <w:t xml:space="preserve"> (</w:t>
            </w:r>
            <w:proofErr w:type="spellStart"/>
            <w:r w:rsidRPr="005C4E74">
              <w:rPr>
                <w:rFonts w:ascii="Arial" w:hAnsi="Arial" w:cs="Arial"/>
                <w:i/>
                <w:iCs/>
                <w:sz w:val="22"/>
                <w:szCs w:val="22"/>
              </w:rPr>
              <w:t>Deuterated</w:t>
            </w:r>
            <w:proofErr w:type="spellEnd"/>
            <w:r w:rsidRPr="005C4E74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5C4E74">
              <w:rPr>
                <w:rFonts w:ascii="Arial" w:hAnsi="Arial" w:cs="Arial"/>
                <w:i/>
                <w:iCs/>
                <w:sz w:val="22"/>
                <w:szCs w:val="22"/>
              </w:rPr>
              <w:t>Lanthanum</w:t>
            </w:r>
            <w:proofErr w:type="spellEnd"/>
            <w:r w:rsidRPr="005C4E74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α </w:t>
            </w:r>
            <w:proofErr w:type="spellStart"/>
            <w:r w:rsidRPr="005C4E74">
              <w:rPr>
                <w:rFonts w:ascii="Arial" w:hAnsi="Arial" w:cs="Arial"/>
                <w:i/>
                <w:iCs/>
                <w:sz w:val="22"/>
                <w:szCs w:val="22"/>
              </w:rPr>
              <w:t>Alanine</w:t>
            </w:r>
            <w:proofErr w:type="spellEnd"/>
            <w:r w:rsidRPr="005C4E74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5C4E74">
              <w:rPr>
                <w:rFonts w:ascii="Arial" w:hAnsi="Arial" w:cs="Arial"/>
                <w:i/>
                <w:iCs/>
                <w:sz w:val="22"/>
                <w:szCs w:val="22"/>
              </w:rPr>
              <w:t>doped</w:t>
            </w:r>
            <w:proofErr w:type="spellEnd"/>
            <w:r w:rsidRPr="005C4E74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5C4E74">
              <w:rPr>
                <w:rFonts w:ascii="Arial" w:hAnsi="Arial" w:cs="Arial"/>
                <w:i/>
                <w:iCs/>
                <w:sz w:val="22"/>
                <w:szCs w:val="22"/>
              </w:rPr>
              <w:t>TriGlycine</w:t>
            </w:r>
            <w:proofErr w:type="spellEnd"/>
            <w:r w:rsidRPr="005C4E74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5C4E74">
              <w:rPr>
                <w:rFonts w:ascii="Arial" w:hAnsi="Arial" w:cs="Arial"/>
                <w:i/>
                <w:iCs/>
                <w:sz w:val="22"/>
                <w:szCs w:val="22"/>
              </w:rPr>
              <w:t>Sulphat</w:t>
            </w:r>
            <w:proofErr w:type="spellEnd"/>
            <w:r w:rsidRPr="005C4E74">
              <w:rPr>
                <w:rFonts w:ascii="Arial" w:hAnsi="Arial" w:cs="Arial"/>
                <w:sz w:val="22"/>
                <w:szCs w:val="22"/>
              </w:rPr>
              <w:t>)</w:t>
            </w:r>
          </w:p>
        </w:tc>
      </w:tr>
      <w:tr w:rsidR="00B95E0B" w:rsidRPr="005C4E74" w14:paraId="2848C907" w14:textId="41A1BC29" w:rsidTr="005C4E74">
        <w:trPr>
          <w:trHeight w:val="226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3B3AF" w14:textId="77777777" w:rsidR="00B95E0B" w:rsidRPr="005C4E74" w:rsidRDefault="00B95E0B" w:rsidP="00E63E6C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C4E74">
              <w:rPr>
                <w:rFonts w:ascii="Arial" w:hAnsi="Arial" w:cs="Arial"/>
                <w:sz w:val="22"/>
                <w:szCs w:val="22"/>
              </w:rPr>
              <w:t>Rozdzielczość</w:t>
            </w:r>
          </w:p>
        </w:tc>
        <w:tc>
          <w:tcPr>
            <w:tcW w:w="7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12B59" w14:textId="7E047DFF" w:rsidR="00B95E0B" w:rsidRPr="005C4E74" w:rsidRDefault="0048684F" w:rsidP="00880DAB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proofErr w:type="spellStart"/>
            <w:r w:rsidRPr="005C4E74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880DAB" w:rsidRPr="005C4E74">
              <w:rPr>
                <w:rFonts w:ascii="Arial" w:hAnsi="Arial" w:cs="Arial"/>
                <w:sz w:val="22"/>
                <w:szCs w:val="22"/>
                <w:lang w:val="en-GB"/>
              </w:rPr>
              <w:t>ie</w:t>
            </w:r>
            <w:proofErr w:type="spellEnd"/>
            <w:r w:rsidR="00880DAB" w:rsidRPr="005C4E74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="00880DAB" w:rsidRPr="005C4E74">
              <w:rPr>
                <w:rFonts w:ascii="Arial" w:hAnsi="Arial" w:cs="Arial"/>
                <w:sz w:val="22"/>
                <w:szCs w:val="22"/>
                <w:lang w:val="en-GB"/>
              </w:rPr>
              <w:t>gorsza</w:t>
            </w:r>
            <w:proofErr w:type="spellEnd"/>
            <w:r w:rsidR="00880DAB" w:rsidRPr="005C4E74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="00880DAB" w:rsidRPr="005C4E74">
              <w:rPr>
                <w:rFonts w:ascii="Arial" w:hAnsi="Arial" w:cs="Arial"/>
                <w:sz w:val="22"/>
                <w:szCs w:val="22"/>
                <w:lang w:val="en-GB"/>
              </w:rPr>
              <w:t>niż</w:t>
            </w:r>
            <w:proofErr w:type="spellEnd"/>
            <w:r w:rsidR="00B95E0B" w:rsidRPr="005C4E74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9321DF" w:rsidRPr="005C4E74">
              <w:rPr>
                <w:rFonts w:ascii="Arial" w:hAnsi="Arial" w:cs="Arial"/>
                <w:sz w:val="22"/>
                <w:szCs w:val="22"/>
                <w:lang w:val="en-GB"/>
              </w:rPr>
              <w:t xml:space="preserve">0.4 </w:t>
            </w:r>
            <w:r w:rsidR="00B95E0B" w:rsidRPr="005C4E74">
              <w:rPr>
                <w:rFonts w:ascii="Arial" w:hAnsi="Arial" w:cs="Arial"/>
                <w:sz w:val="22"/>
                <w:szCs w:val="22"/>
                <w:lang w:val="en-GB"/>
              </w:rPr>
              <w:t>cm</w:t>
            </w:r>
            <w:r w:rsidR="00B95E0B" w:rsidRPr="005C4E74">
              <w:rPr>
                <w:rFonts w:ascii="Arial" w:hAnsi="Arial" w:cs="Arial"/>
                <w:sz w:val="22"/>
                <w:szCs w:val="22"/>
                <w:vertAlign w:val="superscript"/>
                <w:lang w:val="en-GB"/>
              </w:rPr>
              <w:t>-1</w:t>
            </w:r>
          </w:p>
        </w:tc>
      </w:tr>
      <w:tr w:rsidR="00B95E0B" w:rsidRPr="005C4E74" w14:paraId="4445F6D5" w14:textId="780A2EC4" w:rsidTr="005C4E74">
        <w:trPr>
          <w:trHeight w:val="452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4E744" w14:textId="77777777" w:rsidR="00B95E0B" w:rsidRPr="005C4E74" w:rsidRDefault="00B95E0B" w:rsidP="00E63E6C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C4E74">
              <w:rPr>
                <w:rFonts w:ascii="Arial" w:hAnsi="Arial" w:cs="Arial"/>
                <w:sz w:val="22"/>
                <w:szCs w:val="22"/>
              </w:rPr>
              <w:t>Dokładność pomiaru liczby falowej</w:t>
            </w:r>
          </w:p>
        </w:tc>
        <w:tc>
          <w:tcPr>
            <w:tcW w:w="7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8C763" w14:textId="2E689AAB" w:rsidR="00B95E0B" w:rsidRPr="005C4E74" w:rsidRDefault="00B95E0B" w:rsidP="00E63E6C">
            <w:pPr>
              <w:pStyle w:val="Stopka"/>
              <w:tabs>
                <w:tab w:val="clear" w:pos="4536"/>
                <w:tab w:val="clear" w:pos="9072"/>
              </w:tabs>
              <w:spacing w:line="276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5C4E74">
              <w:rPr>
                <w:rFonts w:ascii="Arial" w:eastAsia="SymbolMT" w:hAnsi="Arial" w:cs="Arial"/>
                <w:sz w:val="22"/>
                <w:szCs w:val="22"/>
              </w:rPr>
              <w:t>min. 0.05</w:t>
            </w:r>
            <w:r w:rsidRPr="005C4E74">
              <w:rPr>
                <w:rFonts w:ascii="Arial" w:hAnsi="Arial" w:cs="Arial"/>
                <w:sz w:val="22"/>
                <w:szCs w:val="22"/>
              </w:rPr>
              <w:t>cm</w:t>
            </w:r>
            <w:r w:rsidRPr="005C4E74">
              <w:rPr>
                <w:rFonts w:ascii="Arial" w:hAnsi="Arial" w:cs="Arial"/>
                <w:sz w:val="22"/>
                <w:szCs w:val="22"/>
                <w:vertAlign w:val="superscript"/>
              </w:rPr>
              <w:t xml:space="preserve">-1 </w:t>
            </w:r>
            <w:r w:rsidRPr="005C4E74">
              <w:rPr>
                <w:rFonts w:ascii="Arial" w:eastAsia="SymbolMT" w:hAnsi="Arial" w:cs="Arial"/>
                <w:sz w:val="22"/>
                <w:szCs w:val="22"/>
              </w:rPr>
              <w:t xml:space="preserve">@ 2000 </w:t>
            </w:r>
            <w:r w:rsidRPr="005C4E74">
              <w:rPr>
                <w:rFonts w:ascii="Arial" w:hAnsi="Arial" w:cs="Arial"/>
                <w:sz w:val="22"/>
                <w:szCs w:val="22"/>
              </w:rPr>
              <w:t>cm</w:t>
            </w:r>
            <w:r w:rsidRPr="005C4E74">
              <w:rPr>
                <w:rFonts w:ascii="Arial" w:hAnsi="Arial" w:cs="Arial"/>
                <w:sz w:val="22"/>
                <w:szCs w:val="22"/>
                <w:vertAlign w:val="superscript"/>
              </w:rPr>
              <w:t>-1</w:t>
            </w:r>
          </w:p>
        </w:tc>
      </w:tr>
      <w:tr w:rsidR="00B95E0B" w:rsidRPr="005C4E74" w14:paraId="1A708812" w14:textId="4D0AB1B3" w:rsidTr="005C4E74">
        <w:trPr>
          <w:trHeight w:val="452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25C66" w14:textId="77777777" w:rsidR="00B95E0B" w:rsidRPr="005C4E74" w:rsidRDefault="00B95E0B" w:rsidP="00E63E6C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C4E74">
              <w:rPr>
                <w:rFonts w:ascii="Arial" w:hAnsi="Arial" w:cs="Arial"/>
                <w:sz w:val="22"/>
                <w:szCs w:val="22"/>
              </w:rPr>
              <w:t>Stosunek sygnału do szumu</w:t>
            </w:r>
          </w:p>
        </w:tc>
        <w:tc>
          <w:tcPr>
            <w:tcW w:w="7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F738C" w14:textId="07CD4EBE" w:rsidR="00B95E0B" w:rsidRPr="005C4E74" w:rsidRDefault="00B95E0B" w:rsidP="00880DAB">
            <w:pPr>
              <w:pStyle w:val="Stopka"/>
              <w:tabs>
                <w:tab w:val="clear" w:pos="4536"/>
                <w:tab w:val="clear" w:pos="9072"/>
              </w:tabs>
              <w:spacing w:line="276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5C4E74">
              <w:rPr>
                <w:rFonts w:ascii="Arial" w:hAnsi="Arial" w:cs="Arial"/>
                <w:bCs/>
                <w:sz w:val="22"/>
                <w:szCs w:val="22"/>
              </w:rPr>
              <w:t xml:space="preserve">większa niż </w:t>
            </w:r>
            <w:r w:rsidR="004F0574" w:rsidRPr="005C4E74">
              <w:rPr>
                <w:rFonts w:ascii="Arial" w:hAnsi="Arial" w:cs="Arial"/>
                <w:bCs/>
                <w:sz w:val="22"/>
                <w:szCs w:val="22"/>
              </w:rPr>
              <w:t>35</w:t>
            </w:r>
            <w:r w:rsidRPr="005C4E74">
              <w:rPr>
                <w:rFonts w:ascii="Arial" w:hAnsi="Arial" w:cs="Arial"/>
                <w:bCs/>
                <w:sz w:val="22"/>
                <w:szCs w:val="22"/>
              </w:rPr>
              <w:t>000:1</w:t>
            </w:r>
          </w:p>
        </w:tc>
      </w:tr>
      <w:tr w:rsidR="00B95E0B" w:rsidRPr="005C4E74" w14:paraId="0C2F432D" w14:textId="00D81AC9" w:rsidTr="005C4E74">
        <w:trPr>
          <w:trHeight w:val="452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B4643" w14:textId="13CB8C8E" w:rsidR="00B95E0B" w:rsidRPr="005C4E74" w:rsidRDefault="00B95E0B" w:rsidP="00E63E6C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C4E74">
              <w:rPr>
                <w:rFonts w:ascii="Arial" w:hAnsi="Arial" w:cs="Arial"/>
                <w:sz w:val="22"/>
                <w:szCs w:val="22"/>
              </w:rPr>
              <w:t>Przystawka transmisyjna</w:t>
            </w:r>
          </w:p>
        </w:tc>
        <w:tc>
          <w:tcPr>
            <w:tcW w:w="7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33E05" w14:textId="610EACD9" w:rsidR="00B95E0B" w:rsidRPr="005C4E74" w:rsidRDefault="00B95E0B" w:rsidP="00E63E6C">
            <w:pPr>
              <w:pStyle w:val="Stopka"/>
              <w:tabs>
                <w:tab w:val="clear" w:pos="4536"/>
                <w:tab w:val="clear" w:pos="9072"/>
              </w:tabs>
              <w:spacing w:line="276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5C4E74">
              <w:rPr>
                <w:rFonts w:ascii="Arial" w:hAnsi="Arial" w:cs="Arial"/>
                <w:bCs/>
                <w:sz w:val="22"/>
                <w:szCs w:val="22"/>
              </w:rPr>
              <w:t xml:space="preserve">Przystawka transmisyjna z wyposażeniem umożliwiającym mocowanie standardowych akcesoriów transmisyjnych (np.: </w:t>
            </w:r>
            <w:proofErr w:type="spellStart"/>
            <w:r w:rsidRPr="005C4E74">
              <w:rPr>
                <w:rFonts w:ascii="Arial" w:hAnsi="Arial" w:cs="Arial"/>
                <w:bCs/>
                <w:sz w:val="22"/>
                <w:szCs w:val="22"/>
              </w:rPr>
              <w:t>holder</w:t>
            </w:r>
            <w:proofErr w:type="spellEnd"/>
            <w:r w:rsidRPr="005C4E74">
              <w:rPr>
                <w:rFonts w:ascii="Arial" w:hAnsi="Arial" w:cs="Arial"/>
                <w:bCs/>
                <w:sz w:val="22"/>
                <w:szCs w:val="22"/>
              </w:rPr>
              <w:t xml:space="preserve"> 2x3”)</w:t>
            </w:r>
          </w:p>
        </w:tc>
      </w:tr>
      <w:tr w:rsidR="00B95E0B" w:rsidRPr="005C4E74" w14:paraId="1B90FDDD" w14:textId="6D9F05FE" w:rsidTr="005C4E74">
        <w:trPr>
          <w:trHeight w:val="452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E363C" w14:textId="60F8E409" w:rsidR="00B95E0B" w:rsidRPr="005C4E74" w:rsidRDefault="00B95E0B" w:rsidP="00117AE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C4E74">
              <w:rPr>
                <w:rFonts w:ascii="Arial" w:hAnsi="Arial" w:cs="Arial"/>
                <w:sz w:val="22"/>
                <w:szCs w:val="22"/>
              </w:rPr>
              <w:t>Przystawka ATR</w:t>
            </w:r>
            <w:r w:rsidR="00117AE5" w:rsidRPr="005C4E74">
              <w:rPr>
                <w:rFonts w:ascii="Arial" w:hAnsi="Arial" w:cs="Arial"/>
                <w:sz w:val="22"/>
                <w:szCs w:val="22"/>
              </w:rPr>
              <w:t xml:space="preserve"> z kryształem </w:t>
            </w:r>
            <w:r w:rsidRPr="005C4E74">
              <w:rPr>
                <w:rFonts w:ascii="Arial" w:hAnsi="Arial" w:cs="Arial"/>
                <w:sz w:val="22"/>
                <w:szCs w:val="22"/>
              </w:rPr>
              <w:t>diamentowym</w:t>
            </w:r>
          </w:p>
        </w:tc>
        <w:tc>
          <w:tcPr>
            <w:tcW w:w="7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BD897" w14:textId="3E386B48" w:rsidR="00A519D4" w:rsidRPr="005C4E74" w:rsidRDefault="00B95E0B" w:rsidP="00117AE5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C4E74">
              <w:rPr>
                <w:rFonts w:ascii="Arial" w:hAnsi="Arial" w:cs="Arial"/>
                <w:sz w:val="22"/>
                <w:szCs w:val="22"/>
              </w:rPr>
              <w:t xml:space="preserve">Przystawka musi być wyposażona w monolityczny kryształ diamentowy </w:t>
            </w:r>
            <w:r w:rsidR="00880DAB" w:rsidRPr="005C4E74">
              <w:rPr>
                <w:rFonts w:ascii="Arial" w:hAnsi="Arial" w:cs="Arial"/>
                <w:sz w:val="22"/>
                <w:szCs w:val="22"/>
              </w:rPr>
              <w:t xml:space="preserve">(może być </w:t>
            </w:r>
            <w:r w:rsidRPr="005C4E74">
              <w:rPr>
                <w:rFonts w:ascii="Arial" w:hAnsi="Arial" w:cs="Arial"/>
                <w:sz w:val="22"/>
                <w:szCs w:val="22"/>
              </w:rPr>
              <w:t>wprasowany w płytkę o wysokiej trwałości</w:t>
            </w:r>
            <w:r w:rsidR="00880DAB" w:rsidRPr="005C4E74">
              <w:rPr>
                <w:rFonts w:ascii="Arial" w:hAnsi="Arial" w:cs="Arial"/>
                <w:sz w:val="22"/>
                <w:szCs w:val="22"/>
              </w:rPr>
              <w:t>)</w:t>
            </w:r>
            <w:r w:rsidRPr="005C4E74">
              <w:rPr>
                <w:rFonts w:ascii="Arial" w:hAnsi="Arial" w:cs="Arial"/>
                <w:sz w:val="22"/>
                <w:szCs w:val="22"/>
              </w:rPr>
              <w:t>. Przys</w:t>
            </w:r>
            <w:r w:rsidR="00117AE5" w:rsidRPr="005C4E74">
              <w:rPr>
                <w:rFonts w:ascii="Arial" w:hAnsi="Arial" w:cs="Arial"/>
                <w:sz w:val="22"/>
                <w:szCs w:val="22"/>
              </w:rPr>
              <w:t>tawka</w:t>
            </w:r>
            <w:r w:rsidR="00880DAB" w:rsidRPr="005C4E74">
              <w:rPr>
                <w:rFonts w:ascii="Arial" w:hAnsi="Arial" w:cs="Arial"/>
                <w:sz w:val="22"/>
                <w:szCs w:val="22"/>
              </w:rPr>
              <w:t xml:space="preserve"> pracują</w:t>
            </w:r>
            <w:r w:rsidR="00D853A7" w:rsidRPr="005C4E74">
              <w:rPr>
                <w:rFonts w:ascii="Arial" w:hAnsi="Arial" w:cs="Arial"/>
                <w:sz w:val="22"/>
                <w:szCs w:val="22"/>
              </w:rPr>
              <w:t xml:space="preserve"> w zakresie</w:t>
            </w:r>
            <w:r w:rsidR="00880DAB" w:rsidRPr="005C4E74">
              <w:rPr>
                <w:rFonts w:ascii="Arial" w:hAnsi="Arial" w:cs="Arial"/>
                <w:sz w:val="22"/>
                <w:szCs w:val="22"/>
              </w:rPr>
              <w:t xml:space="preserve"> odpowiednio</w:t>
            </w:r>
            <w:r w:rsidR="00D853A7" w:rsidRPr="005C4E74">
              <w:rPr>
                <w:rFonts w:ascii="Arial" w:hAnsi="Arial" w:cs="Arial"/>
                <w:sz w:val="22"/>
                <w:szCs w:val="22"/>
              </w:rPr>
              <w:t xml:space="preserve"> dla diamentu min. </w:t>
            </w:r>
            <w:r w:rsidRPr="005C4E74">
              <w:rPr>
                <w:rFonts w:ascii="Arial" w:hAnsi="Arial" w:cs="Arial"/>
                <w:sz w:val="22"/>
                <w:szCs w:val="22"/>
              </w:rPr>
              <w:t>350-8000 cm</w:t>
            </w:r>
            <w:r w:rsidRPr="005C4E74">
              <w:rPr>
                <w:rFonts w:ascii="Arial" w:hAnsi="Arial" w:cs="Arial"/>
                <w:sz w:val="22"/>
                <w:szCs w:val="22"/>
                <w:vertAlign w:val="superscript"/>
              </w:rPr>
              <w:t>-1</w:t>
            </w:r>
            <w:r w:rsidR="00D853A7" w:rsidRPr="005C4E74">
              <w:rPr>
                <w:rFonts w:ascii="Arial" w:hAnsi="Arial" w:cs="Arial"/>
                <w:sz w:val="22"/>
              </w:rPr>
              <w:t xml:space="preserve">, </w:t>
            </w:r>
            <w:r w:rsidR="00B66C58" w:rsidRPr="005C4E74">
              <w:rPr>
                <w:rFonts w:ascii="Arial" w:hAnsi="Arial" w:cs="Arial"/>
                <w:sz w:val="22"/>
                <w:szCs w:val="22"/>
              </w:rPr>
              <w:t xml:space="preserve">ze śrubą dociskową </w:t>
            </w:r>
            <w:r w:rsidR="00B66C58" w:rsidRPr="005C4E74">
              <w:rPr>
                <w:rFonts w:ascii="Arial" w:hAnsi="Arial" w:cs="Arial"/>
                <w:sz w:val="22"/>
              </w:rPr>
              <w:t>(</w:t>
            </w:r>
            <w:r w:rsidR="00D853A7" w:rsidRPr="005C4E74">
              <w:rPr>
                <w:rFonts w:ascii="Arial" w:hAnsi="Arial" w:cs="Arial"/>
                <w:sz w:val="22"/>
              </w:rPr>
              <w:t>systemem kontrolujący docisk</w:t>
            </w:r>
            <w:r w:rsidR="00B66C58" w:rsidRPr="005C4E74">
              <w:rPr>
                <w:rFonts w:ascii="Arial" w:hAnsi="Arial" w:cs="Arial"/>
                <w:sz w:val="22"/>
              </w:rPr>
              <w:t>)</w:t>
            </w:r>
            <w:r w:rsidRPr="005C4E74">
              <w:rPr>
                <w:rFonts w:ascii="Arial" w:hAnsi="Arial" w:cs="Arial"/>
                <w:sz w:val="22"/>
                <w:szCs w:val="22"/>
              </w:rPr>
              <w:t>, zapewniająca pomiary ciał stałych i cieczy</w:t>
            </w:r>
            <w:r w:rsidR="00A519D4" w:rsidRPr="005C4E74">
              <w:rPr>
                <w:rFonts w:ascii="Arial" w:hAnsi="Arial" w:cs="Arial"/>
                <w:sz w:val="22"/>
                <w:szCs w:val="22"/>
              </w:rPr>
              <w:t xml:space="preserve"> (zamawiający dopuszcza</w:t>
            </w:r>
            <w:r w:rsidR="00CA6F85" w:rsidRPr="005C4E74">
              <w:rPr>
                <w:rFonts w:ascii="Arial" w:hAnsi="Arial" w:cs="Arial"/>
                <w:sz w:val="22"/>
                <w:szCs w:val="22"/>
              </w:rPr>
              <w:t xml:space="preserve"> zaofer</w:t>
            </w:r>
            <w:r w:rsidR="00D853A7" w:rsidRPr="005C4E74">
              <w:rPr>
                <w:rFonts w:ascii="Arial" w:hAnsi="Arial" w:cs="Arial"/>
                <w:sz w:val="22"/>
                <w:szCs w:val="22"/>
              </w:rPr>
              <w:t>owanie</w:t>
            </w:r>
            <w:r w:rsidR="00117AE5" w:rsidRPr="005C4E7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519D4" w:rsidRPr="005C4E74">
              <w:rPr>
                <w:rFonts w:ascii="Arial" w:hAnsi="Arial" w:cs="Arial"/>
                <w:sz w:val="22"/>
                <w:szCs w:val="22"/>
              </w:rPr>
              <w:t>przyst</w:t>
            </w:r>
            <w:r w:rsidR="00D853A7" w:rsidRPr="005C4E74">
              <w:rPr>
                <w:rFonts w:ascii="Arial" w:hAnsi="Arial" w:cs="Arial"/>
                <w:sz w:val="22"/>
                <w:szCs w:val="22"/>
              </w:rPr>
              <w:t>a</w:t>
            </w:r>
            <w:r w:rsidR="00C128E5" w:rsidRPr="005C4E74">
              <w:rPr>
                <w:rFonts w:ascii="Arial" w:hAnsi="Arial" w:cs="Arial"/>
                <w:sz w:val="22"/>
                <w:szCs w:val="22"/>
              </w:rPr>
              <w:t>wki</w:t>
            </w:r>
            <w:r w:rsidR="00A519D4" w:rsidRPr="005C4E74">
              <w:rPr>
                <w:rFonts w:ascii="Arial" w:hAnsi="Arial" w:cs="Arial"/>
                <w:sz w:val="22"/>
                <w:szCs w:val="22"/>
              </w:rPr>
              <w:t xml:space="preserve"> ATR </w:t>
            </w:r>
            <w:r w:rsidR="00D853A7" w:rsidRPr="005C4E74">
              <w:rPr>
                <w:rFonts w:ascii="Arial" w:hAnsi="Arial" w:cs="Arial"/>
                <w:sz w:val="22"/>
                <w:szCs w:val="22"/>
              </w:rPr>
              <w:t xml:space="preserve">z wymiennymi </w:t>
            </w:r>
            <w:r w:rsidR="00B83247" w:rsidRPr="005C4E74">
              <w:rPr>
                <w:rFonts w:ascii="Arial" w:hAnsi="Arial" w:cs="Arial"/>
                <w:sz w:val="22"/>
                <w:szCs w:val="22"/>
              </w:rPr>
              <w:t>płytk</w:t>
            </w:r>
            <w:r w:rsidR="00A519D4" w:rsidRPr="005C4E74">
              <w:rPr>
                <w:rFonts w:ascii="Arial" w:hAnsi="Arial" w:cs="Arial"/>
                <w:sz w:val="22"/>
                <w:szCs w:val="22"/>
              </w:rPr>
              <w:t>ami</w:t>
            </w:r>
            <w:r w:rsidR="00B83247" w:rsidRPr="005C4E74">
              <w:rPr>
                <w:rFonts w:ascii="Arial" w:hAnsi="Arial" w:cs="Arial"/>
                <w:sz w:val="22"/>
                <w:szCs w:val="22"/>
              </w:rPr>
              <w:t xml:space="preserve"> pomiarow</w:t>
            </w:r>
            <w:r w:rsidR="00A519D4" w:rsidRPr="005C4E74">
              <w:rPr>
                <w:rFonts w:ascii="Arial" w:hAnsi="Arial" w:cs="Arial"/>
                <w:sz w:val="22"/>
                <w:szCs w:val="22"/>
              </w:rPr>
              <w:t>ym</w:t>
            </w:r>
            <w:r w:rsidR="00117AE5" w:rsidRPr="005C4E74">
              <w:rPr>
                <w:rFonts w:ascii="Arial" w:hAnsi="Arial" w:cs="Arial"/>
                <w:sz w:val="22"/>
                <w:szCs w:val="22"/>
              </w:rPr>
              <w:t>)</w:t>
            </w:r>
            <w:r w:rsidR="00D853A7" w:rsidRPr="005C4E74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117AE5" w:rsidRPr="005C4E74" w14:paraId="1DF9491F" w14:textId="77777777" w:rsidTr="005C4E74">
        <w:trPr>
          <w:trHeight w:val="452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9BDE8" w14:textId="006E4B82" w:rsidR="00117AE5" w:rsidRPr="005C4E74" w:rsidRDefault="00930630" w:rsidP="00E63E6C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C4E74">
              <w:rPr>
                <w:rFonts w:ascii="Arial" w:hAnsi="Arial" w:cs="Arial"/>
                <w:sz w:val="22"/>
                <w:szCs w:val="22"/>
              </w:rPr>
              <w:t>Fiber</w:t>
            </w:r>
            <w:proofErr w:type="spellEnd"/>
            <w:r w:rsidRPr="005C4E74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C4E74">
              <w:rPr>
                <w:rFonts w:ascii="Arial" w:hAnsi="Arial" w:cs="Arial"/>
                <w:sz w:val="22"/>
                <w:szCs w:val="22"/>
              </w:rPr>
              <w:t>Optic</w:t>
            </w:r>
            <w:proofErr w:type="spellEnd"/>
            <w:r w:rsidRPr="005C4E74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117AE5" w:rsidRPr="005C4E74">
              <w:rPr>
                <w:rFonts w:ascii="Arial" w:hAnsi="Arial" w:cs="Arial"/>
                <w:sz w:val="22"/>
                <w:szCs w:val="22"/>
              </w:rPr>
              <w:t>Coupler</w:t>
            </w:r>
            <w:proofErr w:type="spellEnd"/>
          </w:p>
        </w:tc>
        <w:tc>
          <w:tcPr>
            <w:tcW w:w="7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7306A" w14:textId="33E97609" w:rsidR="00117AE5" w:rsidRPr="005C4E74" w:rsidRDefault="00117AE5" w:rsidP="00880DAB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C4E74">
              <w:rPr>
                <w:rFonts w:ascii="Arial" w:hAnsi="Arial" w:cs="Arial"/>
                <w:sz w:val="22"/>
                <w:szCs w:val="22"/>
              </w:rPr>
              <w:t xml:space="preserve">Akcesorium umożliwiające podłączenia sondy światłowodowej do pomiaru </w:t>
            </w:r>
            <w:r w:rsidR="00DB2395" w:rsidRPr="005C4E74">
              <w:rPr>
                <w:rFonts w:ascii="Arial" w:hAnsi="Arial" w:cs="Arial"/>
                <w:sz w:val="22"/>
                <w:szCs w:val="22"/>
              </w:rPr>
              <w:t xml:space="preserve">postępu </w:t>
            </w:r>
            <w:r w:rsidRPr="005C4E74">
              <w:rPr>
                <w:rFonts w:ascii="Arial" w:hAnsi="Arial" w:cs="Arial"/>
                <w:sz w:val="22"/>
                <w:szCs w:val="22"/>
              </w:rPr>
              <w:t>procesu chemicznego</w:t>
            </w:r>
            <w:r w:rsidR="00DB2395" w:rsidRPr="005C4E74">
              <w:rPr>
                <w:rFonts w:ascii="Arial" w:hAnsi="Arial" w:cs="Arial"/>
                <w:sz w:val="22"/>
                <w:szCs w:val="22"/>
              </w:rPr>
              <w:t xml:space="preserve"> w systemie ciągłej analizy</w:t>
            </w:r>
            <w:r w:rsidR="00F77A08" w:rsidRPr="005C4E74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B95E0B" w:rsidRPr="005C4E74" w14:paraId="706B5185" w14:textId="41000074" w:rsidTr="005C4E74">
        <w:trPr>
          <w:trHeight w:val="452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2FF3C" w14:textId="7C6F958A" w:rsidR="00B95E0B" w:rsidRPr="005C4E74" w:rsidRDefault="00B95E0B" w:rsidP="00E63E6C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C4E74">
              <w:rPr>
                <w:rFonts w:ascii="Arial" w:hAnsi="Arial" w:cs="Arial"/>
                <w:sz w:val="22"/>
                <w:szCs w:val="22"/>
              </w:rPr>
              <w:t>Montaż przystawek</w:t>
            </w:r>
          </w:p>
        </w:tc>
        <w:tc>
          <w:tcPr>
            <w:tcW w:w="7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64BEC" w14:textId="010DB262" w:rsidR="00B95E0B" w:rsidRPr="005C4E74" w:rsidRDefault="00B95E0B" w:rsidP="00E63E6C">
            <w:pPr>
              <w:spacing w:line="276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5C4E74">
              <w:rPr>
                <w:rFonts w:ascii="Arial" w:hAnsi="Arial" w:cs="Arial"/>
                <w:bCs/>
                <w:sz w:val="22"/>
                <w:szCs w:val="22"/>
              </w:rPr>
              <w:t>Po zamontowaniu przystawek</w:t>
            </w:r>
            <w:r w:rsidR="00B83247" w:rsidRPr="005C4E74">
              <w:rPr>
                <w:rFonts w:ascii="Arial" w:hAnsi="Arial" w:cs="Arial"/>
                <w:bCs/>
                <w:sz w:val="22"/>
                <w:szCs w:val="22"/>
              </w:rPr>
              <w:t xml:space="preserve"> lub płytek pomiarowych</w:t>
            </w:r>
            <w:r w:rsidRPr="005C4E74">
              <w:rPr>
                <w:rFonts w:ascii="Arial" w:hAnsi="Arial" w:cs="Arial"/>
                <w:bCs/>
                <w:sz w:val="22"/>
                <w:szCs w:val="22"/>
              </w:rPr>
              <w:t xml:space="preserve"> musi odbywać się automatyczny test sprawdzający min. stosunek sygnału do szumu oraz automatyczne zaczytywane są podstawowe parametry</w:t>
            </w:r>
            <w:r w:rsidR="005C4E74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5C4E74">
              <w:rPr>
                <w:rFonts w:ascii="Arial" w:hAnsi="Arial" w:cs="Arial"/>
                <w:bCs/>
                <w:sz w:val="22"/>
                <w:szCs w:val="22"/>
              </w:rPr>
              <w:t>pomiarowe.</w:t>
            </w:r>
          </w:p>
        </w:tc>
      </w:tr>
      <w:tr w:rsidR="00B95E0B" w:rsidRPr="005C4E74" w14:paraId="1F484CDB" w14:textId="78521BFC" w:rsidTr="005C4E74">
        <w:trPr>
          <w:trHeight w:val="467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7B511" w14:textId="77777777" w:rsidR="00B95E0B" w:rsidRPr="005C4E74" w:rsidRDefault="00B95E0B" w:rsidP="00E63E6C">
            <w:pPr>
              <w:pStyle w:val="Lista"/>
              <w:spacing w:line="276" w:lineRule="auto"/>
              <w:rPr>
                <w:rFonts w:cs="Arial"/>
                <w:sz w:val="22"/>
                <w:szCs w:val="22"/>
              </w:rPr>
            </w:pPr>
            <w:r w:rsidRPr="005C4E74">
              <w:rPr>
                <w:rFonts w:cs="Arial"/>
                <w:sz w:val="22"/>
                <w:szCs w:val="22"/>
              </w:rPr>
              <w:t>Interferometr</w:t>
            </w:r>
          </w:p>
        </w:tc>
        <w:tc>
          <w:tcPr>
            <w:tcW w:w="7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D6A00" w14:textId="19B6C066" w:rsidR="00B95E0B" w:rsidRPr="005C4E74" w:rsidRDefault="00B83247" w:rsidP="00C96F6F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C4E74">
              <w:rPr>
                <w:rFonts w:ascii="Arial" w:hAnsi="Arial" w:cs="Arial"/>
                <w:sz w:val="22"/>
                <w:szCs w:val="22"/>
              </w:rPr>
              <w:t>Interferometr oparty na lustrach kubicznych</w:t>
            </w:r>
            <w:r w:rsidR="003304E5" w:rsidRPr="005C4E74">
              <w:rPr>
                <w:rFonts w:ascii="Arial" w:hAnsi="Arial" w:cs="Arial"/>
                <w:sz w:val="22"/>
                <w:szCs w:val="22"/>
              </w:rPr>
              <w:t>, k</w:t>
            </w:r>
            <w:r w:rsidR="00B95E0B" w:rsidRPr="005C4E74">
              <w:rPr>
                <w:rFonts w:ascii="Arial" w:hAnsi="Arial" w:cs="Arial"/>
                <w:sz w:val="22"/>
                <w:szCs w:val="22"/>
              </w:rPr>
              <w:t>on</w:t>
            </w:r>
            <w:r w:rsidR="00F10243" w:rsidRPr="005C4E74">
              <w:rPr>
                <w:rFonts w:ascii="Arial" w:hAnsi="Arial" w:cs="Arial"/>
                <w:sz w:val="22"/>
                <w:szCs w:val="22"/>
              </w:rPr>
              <w:t>strukcja ustawiona na stałe nie</w:t>
            </w:r>
            <w:r w:rsidR="00B95E0B" w:rsidRPr="005C4E74">
              <w:rPr>
                <w:rFonts w:ascii="Arial" w:hAnsi="Arial" w:cs="Arial"/>
                <w:sz w:val="22"/>
                <w:szCs w:val="22"/>
              </w:rPr>
              <w:t>wymagającą justowania dynamicznego lub automatycznego oraz bezłożyskową i bezsmarową lub konstrukcja justowana dynamicznie w trakcie skanowania wykorzystująca wiązkę las</w:t>
            </w:r>
            <w:r w:rsidR="00C128E5" w:rsidRPr="005C4E74">
              <w:rPr>
                <w:rFonts w:ascii="Arial" w:hAnsi="Arial" w:cs="Arial"/>
                <w:sz w:val="22"/>
                <w:szCs w:val="22"/>
              </w:rPr>
              <w:t xml:space="preserve">erową padającą na </w:t>
            </w:r>
            <w:r w:rsidR="00B95E0B" w:rsidRPr="005C4E74">
              <w:rPr>
                <w:rFonts w:ascii="Arial" w:hAnsi="Arial" w:cs="Arial"/>
                <w:sz w:val="22"/>
                <w:szCs w:val="22"/>
              </w:rPr>
              <w:t>detektor laserowy.</w:t>
            </w:r>
            <w:r w:rsidR="004812F5" w:rsidRPr="005C4E7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B95E0B" w:rsidRPr="005C4E74">
              <w:rPr>
                <w:rFonts w:ascii="Arial" w:hAnsi="Arial" w:cs="Arial"/>
                <w:sz w:val="22"/>
                <w:szCs w:val="22"/>
              </w:rPr>
              <w:t>Komora interferometru</w:t>
            </w:r>
            <w:r w:rsidR="00B95E0B" w:rsidRPr="005C4E74">
              <w:rPr>
                <w:rFonts w:ascii="Arial" w:hAnsi="Arial" w:cs="Arial"/>
                <w:sz w:val="22"/>
                <w:szCs w:val="22"/>
                <w:u w:val="single"/>
              </w:rPr>
              <w:t>,</w:t>
            </w:r>
            <w:r w:rsidR="00B95E0B" w:rsidRPr="005C4E74">
              <w:rPr>
                <w:rFonts w:ascii="Arial" w:hAnsi="Arial" w:cs="Arial"/>
                <w:sz w:val="22"/>
                <w:szCs w:val="22"/>
              </w:rPr>
              <w:t xml:space="preserve"> szczelna, osuszana przez wymienne wkłady osuszające i </w:t>
            </w:r>
            <w:bookmarkStart w:id="0" w:name="_Hlk200359153"/>
            <w:r w:rsidR="00B95E0B" w:rsidRPr="007635CE">
              <w:rPr>
                <w:rFonts w:ascii="Arial" w:hAnsi="Arial" w:cs="Arial"/>
                <w:sz w:val="22"/>
                <w:szCs w:val="22"/>
              </w:rPr>
              <w:t>trwale odizolowana od układu pomiarowego</w:t>
            </w:r>
            <w:r w:rsidR="00B95E0B" w:rsidRPr="005C4E74">
              <w:rPr>
                <w:rFonts w:ascii="Arial" w:hAnsi="Arial" w:cs="Arial"/>
                <w:sz w:val="22"/>
                <w:szCs w:val="22"/>
              </w:rPr>
              <w:t xml:space="preserve"> przez </w:t>
            </w:r>
            <w:proofErr w:type="spellStart"/>
            <w:r w:rsidR="00B95E0B" w:rsidRPr="005C4E74">
              <w:rPr>
                <w:rFonts w:ascii="Arial" w:hAnsi="Arial" w:cs="Arial"/>
                <w:sz w:val="22"/>
                <w:szCs w:val="22"/>
              </w:rPr>
              <w:t>demontowalne</w:t>
            </w:r>
            <w:proofErr w:type="spellEnd"/>
            <w:r w:rsidR="00B95E0B" w:rsidRPr="005C4E74">
              <w:rPr>
                <w:rFonts w:ascii="Arial" w:hAnsi="Arial" w:cs="Arial"/>
                <w:sz w:val="22"/>
                <w:szCs w:val="22"/>
              </w:rPr>
              <w:t xml:space="preserve"> okienka </w:t>
            </w:r>
            <w:r w:rsidR="00E06C78" w:rsidRPr="005C4E74">
              <w:rPr>
                <w:rFonts w:ascii="Arial" w:hAnsi="Arial" w:cs="Arial"/>
                <w:sz w:val="22"/>
                <w:szCs w:val="22"/>
              </w:rPr>
              <w:t>KRS5</w:t>
            </w:r>
            <w:r w:rsidR="00B95E0B" w:rsidRPr="005C4E74">
              <w:rPr>
                <w:rFonts w:ascii="Arial" w:hAnsi="Arial" w:cs="Arial"/>
                <w:sz w:val="22"/>
                <w:szCs w:val="22"/>
              </w:rPr>
              <w:t xml:space="preserve">. </w:t>
            </w:r>
            <w:bookmarkEnd w:id="0"/>
            <w:r w:rsidR="00B95E0B" w:rsidRPr="005C4E74">
              <w:rPr>
                <w:rFonts w:ascii="Arial" w:hAnsi="Arial" w:cs="Arial"/>
                <w:sz w:val="22"/>
                <w:szCs w:val="22"/>
              </w:rPr>
              <w:t>Wkłady osuszające z możliwością regeneracji w suszarce. Nie dopuszcza się systemów osuszania wymagających podłączenia aparatu do sieci elektrycznej.</w:t>
            </w:r>
          </w:p>
        </w:tc>
      </w:tr>
      <w:tr w:rsidR="00B95E0B" w:rsidRPr="005C4E74" w14:paraId="2CED563F" w14:textId="1FECF6A4" w:rsidTr="005C4E74">
        <w:trPr>
          <w:trHeight w:val="467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932A5" w14:textId="063C41E5" w:rsidR="00B95E0B" w:rsidRPr="005C4E74" w:rsidRDefault="00B95E0B" w:rsidP="00E63E6C">
            <w:pPr>
              <w:pStyle w:val="Lista"/>
              <w:spacing w:line="276" w:lineRule="auto"/>
              <w:rPr>
                <w:rFonts w:cs="Arial"/>
                <w:sz w:val="22"/>
                <w:szCs w:val="22"/>
              </w:rPr>
            </w:pPr>
            <w:proofErr w:type="spellStart"/>
            <w:r w:rsidRPr="005C4E74">
              <w:rPr>
                <w:rFonts w:cs="Arial"/>
                <w:sz w:val="22"/>
                <w:szCs w:val="22"/>
              </w:rPr>
              <w:t>Beamsplitter</w:t>
            </w:r>
            <w:proofErr w:type="spellEnd"/>
          </w:p>
        </w:tc>
        <w:tc>
          <w:tcPr>
            <w:tcW w:w="7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8A98C" w14:textId="7BEED1B4" w:rsidR="00B95E0B" w:rsidRPr="005C4E74" w:rsidRDefault="00FB26F2" w:rsidP="00E63E6C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proofErr w:type="spellStart"/>
            <w:r w:rsidRPr="005C4E74">
              <w:rPr>
                <w:rFonts w:ascii="Arial" w:hAnsi="Arial" w:cs="Arial"/>
                <w:sz w:val="22"/>
                <w:szCs w:val="22"/>
                <w:lang w:val="en-GB"/>
              </w:rPr>
              <w:t>Beamsplitter</w:t>
            </w:r>
            <w:proofErr w:type="spellEnd"/>
            <w:r w:rsidRPr="005C4E74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B95E0B" w:rsidRPr="005C4E74">
              <w:rPr>
                <w:rFonts w:ascii="Arial" w:hAnsi="Arial" w:cs="Arial"/>
                <w:sz w:val="22"/>
                <w:szCs w:val="22"/>
                <w:lang w:val="en-GB"/>
              </w:rPr>
              <w:t>KBr</w:t>
            </w:r>
            <w:r w:rsidR="008764F7" w:rsidRPr="005C4E74">
              <w:rPr>
                <w:rFonts w:ascii="Arial" w:hAnsi="Arial" w:cs="Arial"/>
                <w:sz w:val="22"/>
                <w:szCs w:val="22"/>
                <w:lang w:val="en-GB"/>
              </w:rPr>
              <w:t>/Ge</w:t>
            </w:r>
          </w:p>
        </w:tc>
      </w:tr>
      <w:tr w:rsidR="00630E17" w:rsidRPr="005C4E74" w14:paraId="4385426F" w14:textId="77777777" w:rsidTr="005C4E74">
        <w:trPr>
          <w:trHeight w:val="467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99FF0" w14:textId="020B0FA1" w:rsidR="00630E17" w:rsidRPr="005C4E74" w:rsidRDefault="00630E17" w:rsidP="00E63E6C">
            <w:pPr>
              <w:pStyle w:val="Lista"/>
              <w:spacing w:line="276" w:lineRule="auto"/>
              <w:rPr>
                <w:rFonts w:cs="Arial"/>
                <w:sz w:val="22"/>
                <w:szCs w:val="22"/>
              </w:rPr>
            </w:pPr>
            <w:r w:rsidRPr="005C4E74">
              <w:rPr>
                <w:rFonts w:cs="Arial"/>
                <w:sz w:val="22"/>
                <w:szCs w:val="22"/>
              </w:rPr>
              <w:t xml:space="preserve">Interferon –/ </w:t>
            </w:r>
          </w:p>
          <w:p w14:paraId="5C6A852C" w14:textId="2C799108" w:rsidR="00630E17" w:rsidRPr="005C4E74" w:rsidRDefault="00630E17" w:rsidP="00E63E6C">
            <w:pPr>
              <w:pStyle w:val="Lista"/>
              <w:spacing w:line="276" w:lineRule="auto"/>
              <w:rPr>
                <w:rFonts w:cs="Arial"/>
                <w:sz w:val="22"/>
                <w:szCs w:val="22"/>
              </w:rPr>
            </w:pPr>
            <w:r w:rsidRPr="005C4E74">
              <w:rPr>
                <w:rFonts w:cs="Arial"/>
                <w:sz w:val="22"/>
                <w:szCs w:val="22"/>
              </w:rPr>
              <w:t>komora</w:t>
            </w:r>
          </w:p>
        </w:tc>
        <w:tc>
          <w:tcPr>
            <w:tcW w:w="7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3C764" w14:textId="70140E7B" w:rsidR="00630E17" w:rsidRPr="005C4E74" w:rsidRDefault="00630E17" w:rsidP="00630E17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C4E74">
              <w:rPr>
                <w:rFonts w:ascii="Arial" w:hAnsi="Arial" w:cs="Arial"/>
                <w:sz w:val="22"/>
                <w:szCs w:val="22"/>
              </w:rPr>
              <w:t>Komora interferometru oddzielona od reszty optyki okienkami KRS5, interferometr oparty na lustrach kubicznych (</w:t>
            </w:r>
            <w:proofErr w:type="spellStart"/>
            <w:r w:rsidRPr="005C4E74">
              <w:rPr>
                <w:rFonts w:ascii="Arial" w:hAnsi="Arial" w:cs="Arial"/>
                <w:sz w:val="22"/>
                <w:szCs w:val="22"/>
              </w:rPr>
              <w:t>retroreflektorach</w:t>
            </w:r>
            <w:proofErr w:type="spellEnd"/>
            <w:r w:rsidRPr="005C4E74">
              <w:rPr>
                <w:rFonts w:ascii="Arial" w:hAnsi="Arial" w:cs="Arial"/>
                <w:sz w:val="22"/>
                <w:szCs w:val="22"/>
              </w:rPr>
              <w:t>).</w:t>
            </w:r>
          </w:p>
        </w:tc>
      </w:tr>
      <w:tr w:rsidR="00B95E0B" w:rsidRPr="005C4E74" w14:paraId="66FF9159" w14:textId="103E7430" w:rsidTr="005C4E74">
        <w:trPr>
          <w:trHeight w:val="467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2886E" w14:textId="77777777" w:rsidR="00B95E0B" w:rsidRPr="005C4E74" w:rsidRDefault="00B95E0B" w:rsidP="00E63E6C">
            <w:pPr>
              <w:pStyle w:val="Lista"/>
              <w:spacing w:line="276" w:lineRule="auto"/>
              <w:rPr>
                <w:rFonts w:cs="Arial"/>
                <w:sz w:val="22"/>
                <w:szCs w:val="22"/>
              </w:rPr>
            </w:pPr>
            <w:r w:rsidRPr="005C4E74">
              <w:rPr>
                <w:rFonts w:cs="Arial"/>
                <w:sz w:val="22"/>
                <w:szCs w:val="22"/>
              </w:rPr>
              <w:t>Laser</w:t>
            </w:r>
          </w:p>
        </w:tc>
        <w:tc>
          <w:tcPr>
            <w:tcW w:w="7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899C2" w14:textId="1F87CA4B" w:rsidR="00B95E0B" w:rsidRPr="005C4E74" w:rsidRDefault="00B95E0B" w:rsidP="00E63E6C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C4E74">
              <w:rPr>
                <w:rFonts w:ascii="Arial" w:hAnsi="Arial" w:cs="Arial"/>
                <w:sz w:val="22"/>
                <w:szCs w:val="22"/>
              </w:rPr>
              <w:t xml:space="preserve">Spektrometr musi być wyposażony w laser diodowy o przedłużonej żywotności zamiast lasera </w:t>
            </w:r>
            <w:proofErr w:type="spellStart"/>
            <w:r w:rsidRPr="005C4E74">
              <w:rPr>
                <w:rFonts w:ascii="Arial" w:hAnsi="Arial" w:cs="Arial"/>
                <w:sz w:val="22"/>
                <w:szCs w:val="22"/>
              </w:rPr>
              <w:t>HeNe</w:t>
            </w:r>
            <w:proofErr w:type="spellEnd"/>
          </w:p>
        </w:tc>
      </w:tr>
      <w:tr w:rsidR="00B95E0B" w:rsidRPr="005C4E74" w14:paraId="19C015A7" w14:textId="4E9B42EB" w:rsidTr="005C4E74">
        <w:trPr>
          <w:trHeight w:val="467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7F66B" w14:textId="77777777" w:rsidR="00B95E0B" w:rsidRPr="005C4E74" w:rsidRDefault="00B95E0B" w:rsidP="00E63E6C">
            <w:pPr>
              <w:pStyle w:val="Lista"/>
              <w:spacing w:line="276" w:lineRule="auto"/>
              <w:rPr>
                <w:rFonts w:cs="Arial"/>
                <w:sz w:val="22"/>
                <w:szCs w:val="22"/>
              </w:rPr>
            </w:pPr>
            <w:r w:rsidRPr="005C4E74">
              <w:rPr>
                <w:rFonts w:cs="Arial"/>
                <w:sz w:val="22"/>
                <w:szCs w:val="22"/>
              </w:rPr>
              <w:t>Źródło IR</w:t>
            </w:r>
          </w:p>
        </w:tc>
        <w:tc>
          <w:tcPr>
            <w:tcW w:w="7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56714" w14:textId="77777777" w:rsidR="00B95E0B" w:rsidRPr="005C4E74" w:rsidRDefault="00B95E0B" w:rsidP="00E63E6C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C4E74">
              <w:rPr>
                <w:rFonts w:ascii="Arial" w:hAnsi="Arial" w:cs="Arial"/>
                <w:sz w:val="22"/>
                <w:szCs w:val="22"/>
              </w:rPr>
              <w:t>Źródło IR o długim okresie żywotności</w:t>
            </w:r>
          </w:p>
        </w:tc>
      </w:tr>
      <w:tr w:rsidR="00B95E0B" w:rsidRPr="005C4E74" w14:paraId="75926A7C" w14:textId="36D10456" w:rsidTr="005C4E74">
        <w:trPr>
          <w:trHeight w:val="467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B61A9" w14:textId="77777777" w:rsidR="00B95E0B" w:rsidRPr="005C4E74" w:rsidRDefault="00B95E0B" w:rsidP="00E63E6C">
            <w:pPr>
              <w:pStyle w:val="Lista"/>
              <w:spacing w:line="276" w:lineRule="auto"/>
              <w:rPr>
                <w:rFonts w:cs="Arial"/>
                <w:sz w:val="22"/>
                <w:szCs w:val="22"/>
              </w:rPr>
            </w:pPr>
            <w:r w:rsidRPr="005C4E74">
              <w:rPr>
                <w:rFonts w:cs="Arial"/>
                <w:sz w:val="22"/>
                <w:szCs w:val="22"/>
              </w:rPr>
              <w:lastRenderedPageBreak/>
              <w:t>Przetwornik A/D</w:t>
            </w:r>
          </w:p>
        </w:tc>
        <w:tc>
          <w:tcPr>
            <w:tcW w:w="7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E80DD" w14:textId="032DE2B1" w:rsidR="00B95E0B" w:rsidRPr="005C4E74" w:rsidRDefault="00B95E0B" w:rsidP="00E63E6C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C4E74">
              <w:rPr>
                <w:rFonts w:ascii="Arial" w:hAnsi="Arial" w:cs="Arial"/>
                <w:sz w:val="22"/>
                <w:szCs w:val="22"/>
              </w:rPr>
              <w:t>24 bit dynamiczny zakres</w:t>
            </w:r>
          </w:p>
        </w:tc>
      </w:tr>
      <w:tr w:rsidR="00B95E0B" w:rsidRPr="005C4E74" w14:paraId="3A018F53" w14:textId="1C3FBC07" w:rsidTr="005C4E74">
        <w:trPr>
          <w:trHeight w:val="467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C0CD6" w14:textId="77777777" w:rsidR="00B95E0B" w:rsidRPr="005C4E74" w:rsidRDefault="00B95E0B" w:rsidP="00E63E6C">
            <w:pPr>
              <w:pStyle w:val="Lista"/>
              <w:spacing w:line="276" w:lineRule="auto"/>
              <w:rPr>
                <w:rFonts w:cs="Arial"/>
                <w:sz w:val="22"/>
                <w:szCs w:val="22"/>
              </w:rPr>
            </w:pPr>
            <w:r w:rsidRPr="005C4E74">
              <w:rPr>
                <w:rFonts w:cs="Arial"/>
                <w:sz w:val="22"/>
                <w:szCs w:val="22"/>
              </w:rPr>
              <w:t>Walidacja</w:t>
            </w:r>
          </w:p>
        </w:tc>
        <w:tc>
          <w:tcPr>
            <w:tcW w:w="7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535E6" w14:textId="1469801B" w:rsidR="00522D94" w:rsidRPr="005C4E74" w:rsidRDefault="00B95E0B" w:rsidP="00522D94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C4E74">
              <w:rPr>
                <w:rFonts w:ascii="Arial" w:hAnsi="Arial" w:cs="Arial"/>
                <w:sz w:val="22"/>
                <w:szCs w:val="22"/>
              </w:rPr>
              <w:t xml:space="preserve">Spektrometr musi być wyposażony w wewnętrzne koło walidacyjne z </w:t>
            </w:r>
            <w:r w:rsidR="00522D94" w:rsidRPr="005C4E74">
              <w:rPr>
                <w:rFonts w:ascii="Arial" w:hAnsi="Arial" w:cs="Arial"/>
                <w:sz w:val="22"/>
                <w:szCs w:val="22"/>
              </w:rPr>
              <w:t xml:space="preserve">certyfikowany NIST filtr polistyrenowy oraz </w:t>
            </w:r>
            <w:r w:rsidRPr="005C4E74">
              <w:rPr>
                <w:rFonts w:ascii="Arial" w:hAnsi="Arial" w:cs="Arial"/>
                <w:sz w:val="22"/>
                <w:szCs w:val="22"/>
              </w:rPr>
              <w:t>odpowiednimi filtrami zapewniające całkowicie automatyczne wykonywanie testów sprawdzających min: stosunek sygnału do szumu, amplitudę sygnału, powtarzalność pomiarową, kalibracje spektrometru.</w:t>
            </w:r>
          </w:p>
        </w:tc>
      </w:tr>
      <w:tr w:rsidR="00B95E0B" w:rsidRPr="005C4E74" w14:paraId="44B4E872" w14:textId="7A09A5FC" w:rsidTr="005C4E74">
        <w:trPr>
          <w:trHeight w:val="226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BA8D7" w14:textId="6158341E" w:rsidR="00B95E0B" w:rsidRPr="005C4E74" w:rsidRDefault="00B95E0B" w:rsidP="00E63E6C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C4E74">
              <w:rPr>
                <w:rFonts w:ascii="Arial" w:hAnsi="Arial" w:cs="Arial"/>
                <w:sz w:val="22"/>
                <w:szCs w:val="22"/>
              </w:rPr>
              <w:t>Komputer</w:t>
            </w:r>
            <w:r w:rsidR="001B33BC" w:rsidRPr="005C4E74">
              <w:rPr>
                <w:rFonts w:ascii="Arial" w:hAnsi="Arial" w:cs="Arial"/>
                <w:sz w:val="22"/>
                <w:szCs w:val="22"/>
              </w:rPr>
              <w:t xml:space="preserve"> PC </w:t>
            </w:r>
            <w:r w:rsidR="007D038A" w:rsidRPr="005C4E74">
              <w:rPr>
                <w:rFonts w:ascii="Arial" w:hAnsi="Arial" w:cs="Arial"/>
                <w:sz w:val="22"/>
                <w:szCs w:val="22"/>
              </w:rPr>
              <w:t>/druk</w:t>
            </w:r>
            <w:r w:rsidR="001B33BC" w:rsidRPr="005C4E74">
              <w:rPr>
                <w:rFonts w:ascii="Arial" w:hAnsi="Arial" w:cs="Arial"/>
                <w:sz w:val="22"/>
                <w:szCs w:val="22"/>
              </w:rPr>
              <w:t>arka</w:t>
            </w:r>
          </w:p>
        </w:tc>
        <w:tc>
          <w:tcPr>
            <w:tcW w:w="7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79502" w14:textId="77777777" w:rsidR="00B95E0B" w:rsidRPr="005C4E74" w:rsidRDefault="00B95E0B" w:rsidP="00E63E6C">
            <w:pPr>
              <w:pStyle w:val="dynamic-style-11"/>
              <w:overflowPunct/>
              <w:autoSpaceDE/>
              <w:autoSpaceDN/>
              <w:adjustRightInd/>
              <w:spacing w:before="0" w:after="0" w:line="276" w:lineRule="auto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5C4E74">
              <w:rPr>
                <w:rFonts w:ascii="Arial" w:hAnsi="Arial" w:cs="Arial"/>
                <w:sz w:val="22"/>
                <w:szCs w:val="22"/>
              </w:rPr>
              <w:t>Spektrometr musi być wyposażony w stacjonarny zestaw komputerowy o min. parametrach:</w:t>
            </w:r>
          </w:p>
          <w:p w14:paraId="227EAC08" w14:textId="3A0482AF" w:rsidR="00B95E0B" w:rsidRPr="005C4E74" w:rsidRDefault="00B95E0B" w:rsidP="00E63E6C">
            <w:pPr>
              <w:pStyle w:val="dynamic-style-11"/>
              <w:numPr>
                <w:ilvl w:val="0"/>
                <w:numId w:val="42"/>
              </w:numPr>
              <w:overflowPunct/>
              <w:autoSpaceDE/>
              <w:autoSpaceDN/>
              <w:adjustRightInd/>
              <w:spacing w:before="0" w:after="0" w:line="276" w:lineRule="auto"/>
              <w:ind w:left="539" w:hanging="425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5C4E74">
              <w:rPr>
                <w:rFonts w:ascii="Arial" w:hAnsi="Arial" w:cs="Arial"/>
                <w:sz w:val="22"/>
                <w:szCs w:val="22"/>
              </w:rPr>
              <w:t xml:space="preserve">procesor wielordzeniowy </w:t>
            </w:r>
            <w:r w:rsidR="00860FE1" w:rsidRPr="005C4E74">
              <w:rPr>
                <w:rFonts w:ascii="Arial" w:hAnsi="Arial" w:cs="Arial"/>
                <w:sz w:val="22"/>
                <w:szCs w:val="22"/>
              </w:rPr>
              <w:t xml:space="preserve">Intel </w:t>
            </w:r>
            <w:r w:rsidR="00E63E6C" w:rsidRPr="005C4E74">
              <w:rPr>
                <w:rFonts w:ascii="Arial" w:hAnsi="Arial" w:cs="Arial"/>
                <w:sz w:val="22"/>
                <w:szCs w:val="22"/>
              </w:rPr>
              <w:t>i5 lub</w:t>
            </w:r>
            <w:r w:rsidR="00FF6A04" w:rsidRPr="005C4E7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860FE1" w:rsidRPr="005C4E74">
              <w:rPr>
                <w:rFonts w:ascii="Arial" w:hAnsi="Arial" w:cs="Arial"/>
                <w:sz w:val="22"/>
                <w:szCs w:val="22"/>
              </w:rPr>
              <w:t xml:space="preserve">i7 procesor, min. </w:t>
            </w:r>
            <w:r w:rsidR="00E63E6C" w:rsidRPr="005C4E74">
              <w:rPr>
                <w:rFonts w:ascii="Arial" w:hAnsi="Arial" w:cs="Arial"/>
                <w:sz w:val="22"/>
                <w:szCs w:val="22"/>
              </w:rPr>
              <w:t>4x</w:t>
            </w:r>
            <w:r w:rsidR="00860FE1" w:rsidRPr="005C4E74">
              <w:rPr>
                <w:rFonts w:ascii="Arial" w:hAnsi="Arial" w:cs="Arial"/>
                <w:sz w:val="22"/>
                <w:szCs w:val="22"/>
              </w:rPr>
              <w:t>3GHz lub lepszy</w:t>
            </w:r>
          </w:p>
          <w:p w14:paraId="0A7DE3D5" w14:textId="05F8B21D" w:rsidR="00B95E0B" w:rsidRPr="005C4E74" w:rsidRDefault="00860FE1" w:rsidP="00E63E6C">
            <w:pPr>
              <w:pStyle w:val="dynamic-style-11"/>
              <w:numPr>
                <w:ilvl w:val="0"/>
                <w:numId w:val="42"/>
              </w:numPr>
              <w:overflowPunct/>
              <w:autoSpaceDE/>
              <w:autoSpaceDN/>
              <w:adjustRightInd/>
              <w:spacing w:before="0" w:after="0" w:line="276" w:lineRule="auto"/>
              <w:ind w:left="539" w:hanging="425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5C4E74">
              <w:rPr>
                <w:rFonts w:ascii="Arial" w:hAnsi="Arial" w:cs="Arial"/>
                <w:sz w:val="22"/>
                <w:szCs w:val="22"/>
              </w:rPr>
              <w:t>min. 16</w:t>
            </w:r>
            <w:r w:rsidR="00E14A85" w:rsidRPr="005C4E7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C4E74">
              <w:rPr>
                <w:rFonts w:ascii="Arial" w:hAnsi="Arial" w:cs="Arial"/>
                <w:sz w:val="22"/>
                <w:szCs w:val="22"/>
              </w:rPr>
              <w:t>GB RAM</w:t>
            </w:r>
          </w:p>
          <w:p w14:paraId="5E90A89C" w14:textId="49ED6E81" w:rsidR="00B95E0B" w:rsidRPr="005C4E74" w:rsidRDefault="00B95E0B" w:rsidP="00E63E6C">
            <w:pPr>
              <w:pStyle w:val="dynamic-style-11"/>
              <w:numPr>
                <w:ilvl w:val="0"/>
                <w:numId w:val="42"/>
              </w:numPr>
              <w:overflowPunct/>
              <w:autoSpaceDE/>
              <w:autoSpaceDN/>
              <w:adjustRightInd/>
              <w:spacing w:before="0" w:after="0" w:line="276" w:lineRule="auto"/>
              <w:ind w:left="539" w:hanging="425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5C4E74">
              <w:rPr>
                <w:rFonts w:ascii="Arial" w:hAnsi="Arial" w:cs="Arial"/>
                <w:sz w:val="22"/>
                <w:szCs w:val="22"/>
              </w:rPr>
              <w:t xml:space="preserve">dysk SSD min. </w:t>
            </w:r>
            <w:r w:rsidR="006F5FEE" w:rsidRPr="005C4E74">
              <w:rPr>
                <w:rFonts w:ascii="Arial" w:hAnsi="Arial" w:cs="Arial"/>
                <w:sz w:val="22"/>
                <w:szCs w:val="22"/>
              </w:rPr>
              <w:t>512</w:t>
            </w:r>
            <w:r w:rsidRPr="005C4E74">
              <w:rPr>
                <w:rFonts w:ascii="Arial" w:hAnsi="Arial" w:cs="Arial"/>
                <w:sz w:val="22"/>
                <w:szCs w:val="22"/>
              </w:rPr>
              <w:t xml:space="preserve">GB </w:t>
            </w:r>
            <w:r w:rsidR="009A26EF" w:rsidRPr="005C4E74">
              <w:rPr>
                <w:rFonts w:ascii="Arial" w:hAnsi="Arial" w:cs="Arial"/>
                <w:sz w:val="22"/>
                <w:szCs w:val="22"/>
              </w:rPr>
              <w:t>na system, drugi dysk</w:t>
            </w:r>
            <w:r w:rsidR="00E14A85" w:rsidRPr="005C4E74">
              <w:rPr>
                <w:rFonts w:ascii="Arial" w:hAnsi="Arial" w:cs="Arial"/>
                <w:sz w:val="22"/>
                <w:szCs w:val="22"/>
              </w:rPr>
              <w:t xml:space="preserve"> wewnętrzny</w:t>
            </w:r>
            <w:r w:rsidR="009A26EF" w:rsidRPr="005C4E7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860FE1" w:rsidRPr="005C4E74">
              <w:rPr>
                <w:rFonts w:ascii="Arial" w:hAnsi="Arial" w:cs="Arial"/>
                <w:sz w:val="22"/>
                <w:szCs w:val="22"/>
              </w:rPr>
              <w:t xml:space="preserve">min. </w:t>
            </w:r>
            <w:r w:rsidR="006F5FEE" w:rsidRPr="005C4E74">
              <w:rPr>
                <w:rFonts w:ascii="Arial" w:hAnsi="Arial" w:cs="Arial"/>
                <w:sz w:val="22"/>
                <w:szCs w:val="22"/>
              </w:rPr>
              <w:t>256</w:t>
            </w:r>
            <w:r w:rsidR="00860FE1" w:rsidRPr="005C4E74">
              <w:rPr>
                <w:rFonts w:ascii="Arial" w:hAnsi="Arial" w:cs="Arial"/>
                <w:sz w:val="22"/>
                <w:szCs w:val="22"/>
              </w:rPr>
              <w:t xml:space="preserve">GB </w:t>
            </w:r>
            <w:r w:rsidR="008551B0" w:rsidRPr="005C4E74">
              <w:rPr>
                <w:rFonts w:ascii="Arial" w:hAnsi="Arial" w:cs="Arial"/>
                <w:sz w:val="22"/>
                <w:szCs w:val="22"/>
              </w:rPr>
              <w:t xml:space="preserve">lub większy </w:t>
            </w:r>
            <w:r w:rsidR="00860FE1" w:rsidRPr="005C4E74">
              <w:rPr>
                <w:rFonts w:ascii="Arial" w:hAnsi="Arial" w:cs="Arial"/>
                <w:sz w:val="22"/>
                <w:szCs w:val="22"/>
              </w:rPr>
              <w:t>do przechowywania danych</w:t>
            </w:r>
          </w:p>
          <w:p w14:paraId="3E770E3D" w14:textId="12E665F2" w:rsidR="00B95E0B" w:rsidRPr="005C4E74" w:rsidRDefault="00B95E0B" w:rsidP="00E63E6C">
            <w:pPr>
              <w:pStyle w:val="dynamic-style-11"/>
              <w:numPr>
                <w:ilvl w:val="0"/>
                <w:numId w:val="42"/>
              </w:numPr>
              <w:overflowPunct/>
              <w:autoSpaceDE/>
              <w:autoSpaceDN/>
              <w:adjustRightInd/>
              <w:spacing w:before="0" w:after="0" w:line="276" w:lineRule="auto"/>
              <w:ind w:left="539" w:hanging="425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5C4E74">
              <w:rPr>
                <w:rFonts w:ascii="Arial" w:hAnsi="Arial" w:cs="Arial"/>
                <w:sz w:val="22"/>
                <w:szCs w:val="22"/>
              </w:rPr>
              <w:t>napęd optyczny - nagrywarka DVD (opcjonalnie)</w:t>
            </w:r>
          </w:p>
          <w:p w14:paraId="5CF3E84E" w14:textId="7B8568E3" w:rsidR="00B95E0B" w:rsidRPr="005C4E74" w:rsidRDefault="00B95E0B" w:rsidP="00E63E6C">
            <w:pPr>
              <w:pStyle w:val="dynamic-style-11"/>
              <w:numPr>
                <w:ilvl w:val="0"/>
                <w:numId w:val="42"/>
              </w:numPr>
              <w:overflowPunct/>
              <w:autoSpaceDE/>
              <w:autoSpaceDN/>
              <w:adjustRightInd/>
              <w:spacing w:before="0" w:after="0" w:line="276" w:lineRule="auto"/>
              <w:ind w:left="539" w:hanging="425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5C4E74">
              <w:rPr>
                <w:rFonts w:ascii="Arial" w:hAnsi="Arial" w:cs="Arial"/>
                <w:sz w:val="22"/>
                <w:szCs w:val="22"/>
              </w:rPr>
              <w:t>monitor min. 2</w:t>
            </w:r>
            <w:r w:rsidR="008551B0" w:rsidRPr="005C4E74">
              <w:rPr>
                <w:rFonts w:ascii="Arial" w:hAnsi="Arial" w:cs="Arial"/>
                <w:sz w:val="22"/>
                <w:szCs w:val="22"/>
              </w:rPr>
              <w:t>4</w:t>
            </w:r>
          </w:p>
          <w:p w14:paraId="3F1D03B6" w14:textId="1E6214DB" w:rsidR="00B95E0B" w:rsidRPr="005C4E74" w:rsidRDefault="00B95E0B" w:rsidP="00E63E6C">
            <w:pPr>
              <w:pStyle w:val="dynamic-style-11"/>
              <w:numPr>
                <w:ilvl w:val="0"/>
                <w:numId w:val="42"/>
              </w:numPr>
              <w:overflowPunct/>
              <w:autoSpaceDE/>
              <w:autoSpaceDN/>
              <w:adjustRightInd/>
              <w:spacing w:before="0" w:after="0" w:line="276" w:lineRule="auto"/>
              <w:ind w:left="539" w:hanging="425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5C4E74">
              <w:rPr>
                <w:rFonts w:ascii="Arial" w:hAnsi="Arial" w:cs="Arial"/>
                <w:sz w:val="22"/>
                <w:szCs w:val="22"/>
              </w:rPr>
              <w:t>zainstalowany system operacyjny typu Windows 10 lub 11</w:t>
            </w:r>
            <w:r w:rsidR="00957081" w:rsidRPr="005C4E74">
              <w:rPr>
                <w:rFonts w:ascii="Arial" w:hAnsi="Arial" w:cs="Arial"/>
                <w:sz w:val="22"/>
                <w:szCs w:val="22"/>
              </w:rPr>
              <w:t xml:space="preserve"> (64bit)</w:t>
            </w:r>
            <w:r w:rsidRPr="005C4E74">
              <w:rPr>
                <w:rFonts w:ascii="Arial" w:hAnsi="Arial" w:cs="Arial"/>
                <w:sz w:val="22"/>
                <w:szCs w:val="22"/>
              </w:rPr>
              <w:t xml:space="preserve"> dostos</w:t>
            </w:r>
            <w:r w:rsidR="00F77A08" w:rsidRPr="005C4E74">
              <w:rPr>
                <w:rFonts w:ascii="Arial" w:hAnsi="Arial" w:cs="Arial"/>
                <w:sz w:val="22"/>
                <w:szCs w:val="22"/>
              </w:rPr>
              <w:t>o</w:t>
            </w:r>
            <w:r w:rsidRPr="005C4E74">
              <w:rPr>
                <w:rFonts w:ascii="Arial" w:hAnsi="Arial" w:cs="Arial"/>
                <w:sz w:val="22"/>
                <w:szCs w:val="22"/>
              </w:rPr>
              <w:t>wany do oprogramowania</w:t>
            </w:r>
          </w:p>
          <w:p w14:paraId="7EE4AD95" w14:textId="0516690D" w:rsidR="00346964" w:rsidRPr="005C4E74" w:rsidRDefault="00860FE1" w:rsidP="00346964">
            <w:pPr>
              <w:pStyle w:val="Akapitzlist"/>
              <w:numPr>
                <w:ilvl w:val="0"/>
                <w:numId w:val="42"/>
              </w:numPr>
              <w:spacing w:line="276" w:lineRule="auto"/>
              <w:ind w:left="529" w:hanging="39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C4E74">
              <w:rPr>
                <w:rFonts w:ascii="Arial" w:hAnsi="Arial" w:cs="Arial"/>
                <w:sz w:val="22"/>
                <w:szCs w:val="22"/>
              </w:rPr>
              <w:t>p</w:t>
            </w:r>
            <w:r w:rsidR="00B95E0B" w:rsidRPr="005C4E74">
              <w:rPr>
                <w:rFonts w:ascii="Arial" w:hAnsi="Arial" w:cs="Arial"/>
                <w:sz w:val="22"/>
                <w:szCs w:val="22"/>
              </w:rPr>
              <w:t xml:space="preserve">rzyrząd musi się łączyć z komputerem poprzez złącze Ethernet </w:t>
            </w:r>
            <w:r w:rsidR="008051C6" w:rsidRPr="005C4E74">
              <w:rPr>
                <w:rFonts w:ascii="Arial" w:hAnsi="Arial" w:cs="Arial"/>
                <w:sz w:val="22"/>
                <w:szCs w:val="22"/>
              </w:rPr>
              <w:t xml:space="preserve">RJ45 </w:t>
            </w:r>
            <w:r w:rsidR="00B95E0B" w:rsidRPr="005C4E74">
              <w:rPr>
                <w:rFonts w:ascii="Arial" w:hAnsi="Arial" w:cs="Arial"/>
                <w:sz w:val="22"/>
                <w:szCs w:val="22"/>
              </w:rPr>
              <w:t>i / lub</w:t>
            </w:r>
            <w:r w:rsidR="00B95E0B" w:rsidRPr="005C4E7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B95E0B" w:rsidRPr="005C4E74">
              <w:rPr>
                <w:rFonts w:ascii="Arial" w:hAnsi="Arial" w:cs="Arial"/>
                <w:sz w:val="22"/>
                <w:szCs w:val="22"/>
              </w:rPr>
              <w:t>złącze USB 2.0/3.0</w:t>
            </w:r>
            <w:r w:rsidR="00346964" w:rsidRPr="005C4E74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47C8C534" w14:textId="7D30C213" w:rsidR="00FD5E7E" w:rsidRPr="005C4E74" w:rsidRDefault="00FD5E7E" w:rsidP="00346964">
            <w:pPr>
              <w:pStyle w:val="Akapitzlist"/>
              <w:numPr>
                <w:ilvl w:val="0"/>
                <w:numId w:val="42"/>
              </w:numPr>
              <w:spacing w:line="276" w:lineRule="auto"/>
              <w:ind w:left="529" w:hanging="39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C4E74">
              <w:rPr>
                <w:rFonts w:ascii="Arial" w:hAnsi="Arial" w:cs="Arial"/>
                <w:sz w:val="22"/>
                <w:szCs w:val="22"/>
              </w:rPr>
              <w:t>klawiatura i mysz</w:t>
            </w:r>
          </w:p>
          <w:p w14:paraId="75C9404E" w14:textId="230BCA42" w:rsidR="00F10243" w:rsidRPr="005C4E74" w:rsidRDefault="00860FE1" w:rsidP="00346964">
            <w:pPr>
              <w:pStyle w:val="Akapitzlist"/>
              <w:numPr>
                <w:ilvl w:val="0"/>
                <w:numId w:val="42"/>
              </w:numPr>
              <w:spacing w:line="276" w:lineRule="auto"/>
              <w:ind w:left="529" w:hanging="39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C4E74">
              <w:rPr>
                <w:rFonts w:ascii="Arial" w:hAnsi="Arial" w:cs="Arial"/>
                <w:sz w:val="22"/>
                <w:szCs w:val="22"/>
              </w:rPr>
              <w:t>d</w:t>
            </w:r>
            <w:r w:rsidR="00E86B06" w:rsidRPr="005C4E74">
              <w:rPr>
                <w:rFonts w:ascii="Arial" w:hAnsi="Arial" w:cs="Arial"/>
                <w:sz w:val="22"/>
                <w:szCs w:val="22"/>
              </w:rPr>
              <w:t>rukarka laserowa mono</w:t>
            </w:r>
            <w:r w:rsidR="008B1F5E" w:rsidRPr="005C4E74">
              <w:rPr>
                <w:rFonts w:ascii="Arial" w:hAnsi="Arial" w:cs="Arial"/>
                <w:sz w:val="22"/>
                <w:szCs w:val="22"/>
              </w:rPr>
              <w:t xml:space="preserve"> lub drukarka laserowa kolor</w:t>
            </w:r>
            <w:r w:rsidR="006F5FEE" w:rsidRPr="005C4E74">
              <w:rPr>
                <w:rFonts w:ascii="Arial" w:hAnsi="Arial" w:cs="Arial"/>
                <w:sz w:val="22"/>
                <w:szCs w:val="22"/>
              </w:rPr>
              <w:t xml:space="preserve"> (opcjonalnie)</w:t>
            </w:r>
          </w:p>
        </w:tc>
      </w:tr>
      <w:tr w:rsidR="00B95E0B" w:rsidRPr="005C4E74" w14:paraId="2A89B916" w14:textId="0F8B8B89" w:rsidTr="005C4E74">
        <w:trPr>
          <w:trHeight w:val="226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63DD8" w14:textId="77777777" w:rsidR="00B95E0B" w:rsidRPr="005C4E74" w:rsidRDefault="00B95E0B" w:rsidP="00E63E6C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C4E74">
              <w:rPr>
                <w:rFonts w:ascii="Arial" w:hAnsi="Arial" w:cs="Arial"/>
                <w:sz w:val="22"/>
                <w:szCs w:val="22"/>
              </w:rPr>
              <w:t xml:space="preserve">Wymagane oprogramowanie </w:t>
            </w:r>
          </w:p>
        </w:tc>
        <w:tc>
          <w:tcPr>
            <w:tcW w:w="7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F7EE9" w14:textId="762E9A0F" w:rsidR="00B95E0B" w:rsidRPr="005C4E74" w:rsidRDefault="00B95E0B" w:rsidP="00E63E6C">
            <w:pPr>
              <w:pStyle w:val="dynamic-style-11"/>
              <w:overflowPunct/>
              <w:autoSpaceDE/>
              <w:autoSpaceDN/>
              <w:adjustRightInd/>
              <w:spacing w:before="0" w:after="0" w:line="276" w:lineRule="auto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5C4E74">
              <w:rPr>
                <w:rFonts w:ascii="Arial" w:hAnsi="Arial" w:cs="Arial"/>
                <w:sz w:val="22"/>
                <w:szCs w:val="22"/>
              </w:rPr>
              <w:t>Program obsługi spektrometru zapewniający min.:</w:t>
            </w:r>
          </w:p>
          <w:p w14:paraId="4D745270" w14:textId="77777777" w:rsidR="00B95E0B" w:rsidRPr="005C4E74" w:rsidRDefault="00B95E0B" w:rsidP="00E63E6C">
            <w:pPr>
              <w:numPr>
                <w:ilvl w:val="0"/>
                <w:numId w:val="41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C4E74">
              <w:rPr>
                <w:rFonts w:ascii="Arial" w:hAnsi="Arial" w:cs="Arial"/>
                <w:sz w:val="22"/>
                <w:szCs w:val="22"/>
              </w:rPr>
              <w:t>Interaktywny asystent pomocy „krok po kroku”</w:t>
            </w:r>
          </w:p>
          <w:p w14:paraId="38964492" w14:textId="77777777" w:rsidR="00B95E0B" w:rsidRPr="005C4E74" w:rsidRDefault="00B95E0B" w:rsidP="00E63E6C">
            <w:pPr>
              <w:numPr>
                <w:ilvl w:val="0"/>
                <w:numId w:val="41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C4E74">
              <w:rPr>
                <w:rFonts w:ascii="Arial" w:hAnsi="Arial" w:cs="Arial"/>
                <w:sz w:val="22"/>
                <w:szCs w:val="22"/>
              </w:rPr>
              <w:t>Menu pomiarowe</w:t>
            </w:r>
          </w:p>
          <w:p w14:paraId="77D15A32" w14:textId="77777777" w:rsidR="00B95E0B" w:rsidRPr="005C4E74" w:rsidRDefault="00B95E0B" w:rsidP="00E63E6C">
            <w:pPr>
              <w:numPr>
                <w:ilvl w:val="0"/>
                <w:numId w:val="41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C4E74">
              <w:rPr>
                <w:rFonts w:ascii="Arial" w:hAnsi="Arial" w:cs="Arial"/>
                <w:sz w:val="22"/>
                <w:szCs w:val="22"/>
              </w:rPr>
              <w:t>Procedury wstępnej obróbki danych</w:t>
            </w:r>
          </w:p>
          <w:p w14:paraId="357E231B" w14:textId="77777777" w:rsidR="00B95E0B" w:rsidRPr="005C4E74" w:rsidRDefault="00B95E0B" w:rsidP="00E63E6C">
            <w:pPr>
              <w:numPr>
                <w:ilvl w:val="0"/>
                <w:numId w:val="41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C4E74">
              <w:rPr>
                <w:rFonts w:ascii="Arial" w:hAnsi="Arial" w:cs="Arial"/>
                <w:sz w:val="22"/>
                <w:szCs w:val="22"/>
              </w:rPr>
              <w:t>Opisywanie pasm</w:t>
            </w:r>
          </w:p>
          <w:p w14:paraId="43158EDC" w14:textId="77777777" w:rsidR="00B95E0B" w:rsidRPr="005C4E74" w:rsidRDefault="00B95E0B" w:rsidP="00E63E6C">
            <w:pPr>
              <w:numPr>
                <w:ilvl w:val="0"/>
                <w:numId w:val="41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C4E74">
              <w:rPr>
                <w:rFonts w:ascii="Arial" w:hAnsi="Arial" w:cs="Arial"/>
                <w:sz w:val="22"/>
                <w:szCs w:val="22"/>
              </w:rPr>
              <w:t>Porównywanie widm</w:t>
            </w:r>
          </w:p>
          <w:p w14:paraId="2D1675C6" w14:textId="77777777" w:rsidR="00B95E0B" w:rsidRPr="005C4E74" w:rsidRDefault="00B95E0B" w:rsidP="00E63E6C">
            <w:pPr>
              <w:numPr>
                <w:ilvl w:val="0"/>
                <w:numId w:val="41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C4E74">
              <w:rPr>
                <w:rFonts w:ascii="Arial" w:hAnsi="Arial" w:cs="Arial"/>
                <w:sz w:val="22"/>
                <w:szCs w:val="22"/>
              </w:rPr>
              <w:t>Narzędzia interpretacji widm</w:t>
            </w:r>
          </w:p>
          <w:p w14:paraId="51B0FD54" w14:textId="77777777" w:rsidR="00B95E0B" w:rsidRPr="005C4E74" w:rsidRDefault="00B95E0B" w:rsidP="00E63E6C">
            <w:pPr>
              <w:numPr>
                <w:ilvl w:val="0"/>
                <w:numId w:val="41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C4E74">
              <w:rPr>
                <w:rFonts w:ascii="Arial" w:hAnsi="Arial" w:cs="Arial"/>
                <w:sz w:val="22"/>
                <w:szCs w:val="22"/>
              </w:rPr>
              <w:t>Przeszukiwanie bibliotek</w:t>
            </w:r>
          </w:p>
          <w:p w14:paraId="4B253053" w14:textId="31CC1E91" w:rsidR="00B95E0B" w:rsidRPr="005C4E74" w:rsidRDefault="00B95E0B" w:rsidP="00E63E6C">
            <w:pPr>
              <w:numPr>
                <w:ilvl w:val="0"/>
                <w:numId w:val="41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C4E74">
              <w:rPr>
                <w:rFonts w:ascii="Arial" w:hAnsi="Arial" w:cs="Arial"/>
                <w:sz w:val="22"/>
                <w:szCs w:val="22"/>
              </w:rPr>
              <w:t>Tworzenie własnych bibliotek</w:t>
            </w:r>
          </w:p>
          <w:p w14:paraId="6CBBCBE6" w14:textId="77777777" w:rsidR="00B95E0B" w:rsidRPr="005C4E74" w:rsidRDefault="00B95E0B" w:rsidP="00E63E6C">
            <w:pPr>
              <w:numPr>
                <w:ilvl w:val="0"/>
                <w:numId w:val="41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C4E74">
              <w:rPr>
                <w:rFonts w:ascii="Arial" w:hAnsi="Arial" w:cs="Arial"/>
                <w:sz w:val="22"/>
                <w:szCs w:val="22"/>
              </w:rPr>
              <w:t xml:space="preserve">Analizę ilościową (zgodnie z prawem </w:t>
            </w:r>
            <w:proofErr w:type="spellStart"/>
            <w:r w:rsidRPr="005C4E74">
              <w:rPr>
                <w:rFonts w:ascii="Arial" w:hAnsi="Arial" w:cs="Arial"/>
                <w:sz w:val="22"/>
                <w:szCs w:val="22"/>
              </w:rPr>
              <w:t>Lambert’a</w:t>
            </w:r>
            <w:proofErr w:type="spellEnd"/>
            <w:r w:rsidRPr="005C4E74">
              <w:rPr>
                <w:rFonts w:ascii="Arial" w:hAnsi="Arial" w:cs="Arial"/>
                <w:sz w:val="22"/>
                <w:szCs w:val="22"/>
              </w:rPr>
              <w:t xml:space="preserve"> – </w:t>
            </w:r>
            <w:proofErr w:type="spellStart"/>
            <w:r w:rsidRPr="005C4E74">
              <w:rPr>
                <w:rFonts w:ascii="Arial" w:hAnsi="Arial" w:cs="Arial"/>
                <w:sz w:val="22"/>
                <w:szCs w:val="22"/>
              </w:rPr>
              <w:t>Beer’a</w:t>
            </w:r>
            <w:proofErr w:type="spellEnd"/>
            <w:r w:rsidRPr="005C4E74">
              <w:rPr>
                <w:rFonts w:ascii="Arial" w:hAnsi="Arial" w:cs="Arial"/>
                <w:sz w:val="22"/>
                <w:szCs w:val="22"/>
              </w:rPr>
              <w:t>)</w:t>
            </w:r>
          </w:p>
          <w:p w14:paraId="7BC8F73E" w14:textId="77777777" w:rsidR="00B95E0B" w:rsidRPr="005C4E74" w:rsidRDefault="00B95E0B" w:rsidP="00E63E6C">
            <w:pPr>
              <w:numPr>
                <w:ilvl w:val="0"/>
                <w:numId w:val="41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C4E74">
              <w:rPr>
                <w:rFonts w:ascii="Arial" w:hAnsi="Arial" w:cs="Arial"/>
                <w:sz w:val="22"/>
                <w:szCs w:val="22"/>
              </w:rPr>
              <w:t xml:space="preserve">Analizę całkującą </w:t>
            </w:r>
          </w:p>
          <w:p w14:paraId="67C20DF7" w14:textId="77777777" w:rsidR="00B95E0B" w:rsidRPr="005C4E74" w:rsidRDefault="00B95E0B" w:rsidP="00E63E6C">
            <w:pPr>
              <w:numPr>
                <w:ilvl w:val="0"/>
                <w:numId w:val="41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C4E74">
              <w:rPr>
                <w:rFonts w:ascii="Arial" w:hAnsi="Arial" w:cs="Arial"/>
                <w:sz w:val="22"/>
                <w:szCs w:val="22"/>
              </w:rPr>
              <w:t>Funkcje automatyzujące pomiary</w:t>
            </w:r>
          </w:p>
          <w:p w14:paraId="46B1AC57" w14:textId="77777777" w:rsidR="00B95E0B" w:rsidRPr="005C4E74" w:rsidRDefault="00B95E0B" w:rsidP="00E63E6C">
            <w:pPr>
              <w:numPr>
                <w:ilvl w:val="0"/>
                <w:numId w:val="41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C4E74">
              <w:rPr>
                <w:rFonts w:ascii="Arial" w:hAnsi="Arial" w:cs="Arial"/>
                <w:sz w:val="22"/>
                <w:szCs w:val="22"/>
              </w:rPr>
              <w:t>Łatwy eksport widm do innych formatów</w:t>
            </w:r>
          </w:p>
          <w:p w14:paraId="4F5F8B4E" w14:textId="77777777" w:rsidR="00B95E0B" w:rsidRPr="005C4E74" w:rsidRDefault="00B95E0B" w:rsidP="00E63E6C">
            <w:pPr>
              <w:numPr>
                <w:ilvl w:val="0"/>
                <w:numId w:val="41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C4E74">
              <w:rPr>
                <w:rFonts w:ascii="Arial" w:hAnsi="Arial" w:cs="Arial"/>
                <w:sz w:val="22"/>
                <w:szCs w:val="22"/>
              </w:rPr>
              <w:t>Ciągła kontrola statusu spektrometru</w:t>
            </w:r>
          </w:p>
          <w:p w14:paraId="288B4E88" w14:textId="77777777" w:rsidR="00B95E0B" w:rsidRPr="005C4E74" w:rsidRDefault="00B95E0B" w:rsidP="00E63E6C">
            <w:pPr>
              <w:numPr>
                <w:ilvl w:val="0"/>
                <w:numId w:val="41"/>
              </w:numPr>
              <w:spacing w:line="276" w:lineRule="auto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5C4E74">
              <w:rPr>
                <w:rFonts w:ascii="Arial" w:hAnsi="Arial" w:cs="Arial"/>
                <w:sz w:val="22"/>
                <w:szCs w:val="22"/>
              </w:rPr>
              <w:t>Wielopoziomowe zarządzanie użytkownikami</w:t>
            </w:r>
          </w:p>
          <w:p w14:paraId="3C2CDC32" w14:textId="5D178EC4" w:rsidR="00B95E0B" w:rsidRPr="005C4E74" w:rsidRDefault="002A1CDB" w:rsidP="00E63E6C">
            <w:pPr>
              <w:numPr>
                <w:ilvl w:val="0"/>
                <w:numId w:val="41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C4E74">
              <w:rPr>
                <w:rFonts w:ascii="Arial" w:hAnsi="Arial" w:cs="Arial"/>
                <w:sz w:val="22"/>
                <w:szCs w:val="22"/>
              </w:rPr>
              <w:t xml:space="preserve">Bibliotekę startowa </w:t>
            </w:r>
            <w:r w:rsidR="00CE313B" w:rsidRPr="005C4E74">
              <w:rPr>
                <w:rFonts w:ascii="Arial" w:hAnsi="Arial" w:cs="Arial"/>
                <w:sz w:val="22"/>
                <w:szCs w:val="22"/>
              </w:rPr>
              <w:t>z</w:t>
            </w:r>
            <w:r w:rsidRPr="005C4E7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9349B" w:rsidRPr="005C4E74">
              <w:rPr>
                <w:rFonts w:ascii="Arial" w:hAnsi="Arial" w:cs="Arial"/>
                <w:sz w:val="22"/>
                <w:szCs w:val="22"/>
              </w:rPr>
              <w:t>min. 1</w:t>
            </w:r>
            <w:r w:rsidR="00DA06B7" w:rsidRPr="005C4E74">
              <w:rPr>
                <w:rFonts w:ascii="Arial" w:hAnsi="Arial" w:cs="Arial"/>
                <w:sz w:val="22"/>
                <w:szCs w:val="22"/>
              </w:rPr>
              <w:t>2</w:t>
            </w:r>
            <w:r w:rsidR="00CE313B" w:rsidRPr="005C4E74">
              <w:rPr>
                <w:rFonts w:ascii="Arial" w:hAnsi="Arial" w:cs="Arial"/>
                <w:sz w:val="22"/>
                <w:szCs w:val="22"/>
              </w:rPr>
              <w:t xml:space="preserve">.000 wpisów substancji </w:t>
            </w:r>
            <w:r w:rsidR="00B95E0B" w:rsidRPr="005C4E74">
              <w:rPr>
                <w:rFonts w:ascii="Arial" w:hAnsi="Arial" w:cs="Arial"/>
                <w:sz w:val="22"/>
                <w:szCs w:val="22"/>
              </w:rPr>
              <w:t>chemicznych</w:t>
            </w:r>
            <w:r w:rsidRPr="005C4E7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F72DAA" w:rsidRPr="005C4E74">
              <w:rPr>
                <w:rFonts w:ascii="Arial" w:hAnsi="Arial" w:cs="Arial"/>
                <w:sz w:val="22"/>
                <w:szCs w:val="22"/>
              </w:rPr>
              <w:t>(opcjonalnie),</w:t>
            </w:r>
          </w:p>
          <w:p w14:paraId="1F70195D" w14:textId="1BE5A09A" w:rsidR="00B95E0B" w:rsidRPr="005C4E74" w:rsidRDefault="00B95E0B" w:rsidP="00E63E6C">
            <w:pPr>
              <w:numPr>
                <w:ilvl w:val="0"/>
                <w:numId w:val="41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C4E74">
              <w:rPr>
                <w:rFonts w:ascii="Arial" w:hAnsi="Arial" w:cs="Arial"/>
                <w:sz w:val="22"/>
                <w:szCs w:val="22"/>
              </w:rPr>
              <w:t>Dziennik laboratoryjny</w:t>
            </w:r>
          </w:p>
        </w:tc>
      </w:tr>
      <w:tr w:rsidR="00B95E0B" w:rsidRPr="005C4E74" w14:paraId="21426132" w14:textId="56EB5419" w:rsidTr="005C4E74">
        <w:trPr>
          <w:trHeight w:val="226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E5298" w14:textId="58A27C20" w:rsidR="00B95E0B" w:rsidRPr="005C4E74" w:rsidRDefault="00B95E0B" w:rsidP="00E63E6C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C4E74">
              <w:rPr>
                <w:rFonts w:ascii="Arial" w:hAnsi="Arial" w:cs="Arial"/>
                <w:sz w:val="22"/>
                <w:szCs w:val="22"/>
              </w:rPr>
              <w:t>Inne wymagania</w:t>
            </w:r>
          </w:p>
        </w:tc>
        <w:tc>
          <w:tcPr>
            <w:tcW w:w="7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2336E" w14:textId="65AAE1EE" w:rsidR="00B95E0B" w:rsidRPr="005C4E74" w:rsidRDefault="00B95E0B" w:rsidP="00E63E6C">
            <w:pPr>
              <w:pStyle w:val="Akapitzlist"/>
              <w:numPr>
                <w:ilvl w:val="0"/>
                <w:numId w:val="43"/>
              </w:numPr>
              <w:spacing w:line="276" w:lineRule="auto"/>
              <w:ind w:left="539" w:hanging="42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C4E74">
              <w:rPr>
                <w:rFonts w:ascii="Arial" w:hAnsi="Arial" w:cs="Arial"/>
                <w:sz w:val="22"/>
                <w:szCs w:val="22"/>
              </w:rPr>
              <w:t>Przyrząd fabrycznie nowy</w:t>
            </w:r>
          </w:p>
          <w:p w14:paraId="0BC91192" w14:textId="486F9EE8" w:rsidR="002A1CDB" w:rsidRPr="005C4E74" w:rsidRDefault="00B95E0B" w:rsidP="00E63E6C">
            <w:pPr>
              <w:pStyle w:val="Akapitzlist"/>
              <w:numPr>
                <w:ilvl w:val="0"/>
                <w:numId w:val="43"/>
              </w:numPr>
              <w:spacing w:line="276" w:lineRule="auto"/>
              <w:ind w:left="539" w:hanging="42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C4E74">
              <w:rPr>
                <w:rFonts w:ascii="Arial" w:hAnsi="Arial" w:cs="Arial"/>
                <w:sz w:val="22"/>
                <w:szCs w:val="22"/>
              </w:rPr>
              <w:t>Urządzenie posiadające certyfikat CE</w:t>
            </w:r>
          </w:p>
          <w:p w14:paraId="1695BD97" w14:textId="7F70309D" w:rsidR="00B95E0B" w:rsidRPr="005C4E74" w:rsidRDefault="00B95E0B" w:rsidP="00E63E6C">
            <w:pPr>
              <w:pStyle w:val="Akapitzlist"/>
              <w:numPr>
                <w:ilvl w:val="0"/>
                <w:numId w:val="43"/>
              </w:numPr>
              <w:spacing w:line="276" w:lineRule="auto"/>
              <w:ind w:left="539" w:hanging="42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C4E74">
              <w:rPr>
                <w:rFonts w:ascii="Arial" w:hAnsi="Arial" w:cs="Arial"/>
                <w:sz w:val="22"/>
                <w:szCs w:val="22"/>
              </w:rPr>
              <w:t xml:space="preserve">Minimum </w:t>
            </w:r>
            <w:r w:rsidR="002A1CDB" w:rsidRPr="005C4E74">
              <w:rPr>
                <w:rFonts w:ascii="Arial" w:hAnsi="Arial" w:cs="Arial"/>
                <w:sz w:val="22"/>
                <w:szCs w:val="22"/>
              </w:rPr>
              <w:t>24</w:t>
            </w:r>
            <w:r w:rsidRPr="005C4E74">
              <w:rPr>
                <w:rFonts w:ascii="Arial" w:hAnsi="Arial" w:cs="Arial"/>
                <w:sz w:val="22"/>
                <w:szCs w:val="22"/>
              </w:rPr>
              <w:t xml:space="preserve"> miesięcy pełnej gwaran</w:t>
            </w:r>
            <w:r w:rsidR="00346964" w:rsidRPr="005C4E74">
              <w:rPr>
                <w:rFonts w:ascii="Arial" w:hAnsi="Arial" w:cs="Arial"/>
                <w:sz w:val="22"/>
                <w:szCs w:val="22"/>
              </w:rPr>
              <w:t xml:space="preserve">cji na całość systemu (aparatur FTIR </w:t>
            </w:r>
            <w:r w:rsidR="00697EA9" w:rsidRPr="005C4E74">
              <w:rPr>
                <w:rFonts w:ascii="Arial" w:hAnsi="Arial" w:cs="Arial"/>
                <w:sz w:val="22"/>
                <w:szCs w:val="22"/>
              </w:rPr>
              <w:t>oraz na</w:t>
            </w:r>
            <w:r w:rsidR="00346964" w:rsidRPr="005C4E74">
              <w:rPr>
                <w:rFonts w:ascii="Arial" w:hAnsi="Arial" w:cs="Arial"/>
                <w:sz w:val="22"/>
                <w:szCs w:val="22"/>
              </w:rPr>
              <w:t xml:space="preserve"> PC z drukarką</w:t>
            </w:r>
            <w:r w:rsidRPr="005C4E74">
              <w:rPr>
                <w:rFonts w:ascii="Arial" w:hAnsi="Arial" w:cs="Arial"/>
                <w:sz w:val="22"/>
                <w:szCs w:val="22"/>
              </w:rPr>
              <w:t>)</w:t>
            </w:r>
          </w:p>
          <w:p w14:paraId="09971A2F" w14:textId="087E28C9" w:rsidR="00B95E0B" w:rsidRPr="005C4E74" w:rsidRDefault="00B95E0B" w:rsidP="00E63E6C">
            <w:pPr>
              <w:pStyle w:val="Akapitzlist"/>
              <w:numPr>
                <w:ilvl w:val="0"/>
                <w:numId w:val="43"/>
              </w:numPr>
              <w:spacing w:line="276" w:lineRule="auto"/>
              <w:ind w:left="539" w:hanging="42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C4E74">
              <w:rPr>
                <w:rFonts w:ascii="Arial" w:hAnsi="Arial" w:cs="Arial"/>
                <w:sz w:val="22"/>
                <w:szCs w:val="22"/>
              </w:rPr>
              <w:t>Minimum 10 lat gwarancji na</w:t>
            </w:r>
            <w:r w:rsidR="007D038A" w:rsidRPr="005C4E74">
              <w:rPr>
                <w:rFonts w:ascii="Arial" w:hAnsi="Arial" w:cs="Arial"/>
                <w:sz w:val="22"/>
                <w:szCs w:val="22"/>
              </w:rPr>
              <w:t xml:space="preserve"> ruchome części interferometru,</w:t>
            </w:r>
          </w:p>
          <w:p w14:paraId="32C51892" w14:textId="62F92564" w:rsidR="00B95E0B" w:rsidRPr="005C4E74" w:rsidRDefault="00B95E0B" w:rsidP="00E63E6C">
            <w:pPr>
              <w:pStyle w:val="Akapitzlist"/>
              <w:numPr>
                <w:ilvl w:val="0"/>
                <w:numId w:val="43"/>
              </w:numPr>
              <w:spacing w:line="276" w:lineRule="auto"/>
              <w:ind w:left="539" w:hanging="42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C4E74">
              <w:rPr>
                <w:rFonts w:ascii="Arial" w:hAnsi="Arial" w:cs="Arial"/>
                <w:sz w:val="22"/>
                <w:szCs w:val="22"/>
              </w:rPr>
              <w:t>Mi</w:t>
            </w:r>
            <w:r w:rsidR="007D038A" w:rsidRPr="005C4E74">
              <w:rPr>
                <w:rFonts w:ascii="Arial" w:hAnsi="Arial" w:cs="Arial"/>
                <w:sz w:val="22"/>
                <w:szCs w:val="22"/>
              </w:rPr>
              <w:t xml:space="preserve">nimum </w:t>
            </w:r>
            <w:r w:rsidR="002A1CDB" w:rsidRPr="005C4E74">
              <w:rPr>
                <w:rFonts w:ascii="Arial" w:hAnsi="Arial" w:cs="Arial"/>
                <w:sz w:val="22"/>
                <w:szCs w:val="22"/>
              </w:rPr>
              <w:t>5</w:t>
            </w:r>
            <w:r w:rsidR="007D038A" w:rsidRPr="005C4E74">
              <w:rPr>
                <w:rFonts w:ascii="Arial" w:hAnsi="Arial" w:cs="Arial"/>
                <w:sz w:val="22"/>
                <w:szCs w:val="22"/>
              </w:rPr>
              <w:t xml:space="preserve"> lat gwarancji na laser,</w:t>
            </w:r>
          </w:p>
          <w:p w14:paraId="59B97584" w14:textId="0F4951B9" w:rsidR="00B95E0B" w:rsidRPr="005C4E74" w:rsidRDefault="00B95E0B" w:rsidP="00E63E6C">
            <w:pPr>
              <w:pStyle w:val="Akapitzlist"/>
              <w:numPr>
                <w:ilvl w:val="0"/>
                <w:numId w:val="43"/>
              </w:numPr>
              <w:spacing w:line="276" w:lineRule="auto"/>
              <w:ind w:left="539" w:hanging="42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C4E74">
              <w:rPr>
                <w:rFonts w:ascii="Arial" w:hAnsi="Arial" w:cs="Arial"/>
                <w:sz w:val="22"/>
                <w:szCs w:val="22"/>
              </w:rPr>
              <w:t>Minim</w:t>
            </w:r>
            <w:r w:rsidR="007D038A" w:rsidRPr="005C4E74">
              <w:rPr>
                <w:rFonts w:ascii="Arial" w:hAnsi="Arial" w:cs="Arial"/>
                <w:sz w:val="22"/>
                <w:szCs w:val="22"/>
              </w:rPr>
              <w:t>um 5 lat gwarancji na źródło IR,</w:t>
            </w:r>
          </w:p>
          <w:p w14:paraId="146DC1DD" w14:textId="29286F7A" w:rsidR="00B95E0B" w:rsidRPr="005C4E74" w:rsidRDefault="00B95E0B" w:rsidP="00E63E6C">
            <w:pPr>
              <w:pStyle w:val="Akapitzlist"/>
              <w:numPr>
                <w:ilvl w:val="0"/>
                <w:numId w:val="43"/>
              </w:numPr>
              <w:spacing w:line="276" w:lineRule="auto"/>
              <w:ind w:left="539" w:hanging="42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C4E74">
              <w:rPr>
                <w:rFonts w:ascii="Arial" w:hAnsi="Arial" w:cs="Arial"/>
                <w:sz w:val="22"/>
                <w:szCs w:val="22"/>
              </w:rPr>
              <w:lastRenderedPageBreak/>
              <w:t>Zapewnienie części zamiennych i serwisu pogwarancy</w:t>
            </w:r>
            <w:r w:rsidR="007D038A" w:rsidRPr="005C4E74">
              <w:rPr>
                <w:rFonts w:ascii="Arial" w:hAnsi="Arial" w:cs="Arial"/>
                <w:sz w:val="22"/>
                <w:szCs w:val="22"/>
              </w:rPr>
              <w:t>jnego, co najmniej przez 10 lat,</w:t>
            </w:r>
          </w:p>
          <w:p w14:paraId="06C8E102" w14:textId="2260A78A" w:rsidR="00B95E0B" w:rsidRPr="005C4E74" w:rsidRDefault="00B95E0B" w:rsidP="00E63E6C">
            <w:pPr>
              <w:pStyle w:val="Akapitzlist"/>
              <w:numPr>
                <w:ilvl w:val="0"/>
                <w:numId w:val="43"/>
              </w:numPr>
              <w:spacing w:line="276" w:lineRule="auto"/>
              <w:ind w:left="539" w:hanging="42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C4E74">
              <w:rPr>
                <w:rFonts w:ascii="Arial" w:hAnsi="Arial" w:cs="Arial"/>
                <w:sz w:val="22"/>
                <w:szCs w:val="22"/>
              </w:rPr>
              <w:t>Źródło łatwo wymienialne, bez konieczności wizyty serwisu,</w:t>
            </w:r>
          </w:p>
          <w:p w14:paraId="7242ACD7" w14:textId="1A711B4A" w:rsidR="00B95E0B" w:rsidRPr="005C4E74" w:rsidRDefault="00B95E0B" w:rsidP="00E86B06">
            <w:pPr>
              <w:pStyle w:val="Akapitzlist"/>
              <w:numPr>
                <w:ilvl w:val="0"/>
                <w:numId w:val="43"/>
              </w:numPr>
              <w:spacing w:line="276" w:lineRule="auto"/>
              <w:ind w:left="539" w:hanging="42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C4E74">
              <w:rPr>
                <w:rFonts w:ascii="Arial" w:hAnsi="Arial" w:cs="Arial"/>
                <w:sz w:val="22"/>
                <w:szCs w:val="22"/>
              </w:rPr>
              <w:t xml:space="preserve">Wymagany montaż i uruchomienie przyrządu wraz ze sprawdzeniem działania urządzeń oraz </w:t>
            </w:r>
            <w:r w:rsidR="00E86B06" w:rsidRPr="005C4E74">
              <w:rPr>
                <w:rFonts w:ascii="Arial" w:hAnsi="Arial" w:cs="Arial"/>
                <w:sz w:val="22"/>
                <w:szCs w:val="22"/>
              </w:rPr>
              <w:t>instrukta</w:t>
            </w:r>
            <w:r w:rsidR="00F77A08" w:rsidRPr="005C4E74">
              <w:rPr>
                <w:rFonts w:ascii="Arial" w:hAnsi="Arial" w:cs="Arial"/>
                <w:sz w:val="22"/>
                <w:szCs w:val="22"/>
              </w:rPr>
              <w:t>ż</w:t>
            </w:r>
            <w:r w:rsidR="00E86B06" w:rsidRPr="005C4E74">
              <w:rPr>
                <w:rFonts w:ascii="Arial" w:hAnsi="Arial" w:cs="Arial"/>
                <w:sz w:val="22"/>
                <w:szCs w:val="22"/>
              </w:rPr>
              <w:t xml:space="preserve"> z obsługi sprzętu dla</w:t>
            </w:r>
            <w:r w:rsidR="00501BBB" w:rsidRPr="005C4E74">
              <w:rPr>
                <w:rFonts w:ascii="Arial" w:hAnsi="Arial" w:cs="Arial"/>
                <w:sz w:val="22"/>
                <w:szCs w:val="22"/>
              </w:rPr>
              <w:t xml:space="preserve"> pracowników</w:t>
            </w:r>
          </w:p>
          <w:p w14:paraId="61B43CD4" w14:textId="7F60F60F" w:rsidR="00501BBB" w:rsidRPr="005C4E74" w:rsidRDefault="00501BBB" w:rsidP="00E86B06">
            <w:pPr>
              <w:pStyle w:val="Akapitzlist"/>
              <w:numPr>
                <w:ilvl w:val="0"/>
                <w:numId w:val="43"/>
              </w:numPr>
              <w:spacing w:line="276" w:lineRule="auto"/>
              <w:ind w:left="539" w:hanging="42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C4E74">
              <w:rPr>
                <w:rFonts w:ascii="Arial" w:hAnsi="Arial" w:cs="Arial"/>
                <w:sz w:val="22"/>
                <w:szCs w:val="22"/>
              </w:rPr>
              <w:t>Oprogramowanie w języku polski (zamawiający dopuszcza zaoferowanie nakładki programowej w języki polskim)</w:t>
            </w:r>
          </w:p>
          <w:p w14:paraId="32217C4E" w14:textId="69D8B333" w:rsidR="008B711B" w:rsidRPr="005C4E74" w:rsidRDefault="008B711B" w:rsidP="008B711B">
            <w:pPr>
              <w:pStyle w:val="Akapitzlist"/>
              <w:numPr>
                <w:ilvl w:val="0"/>
                <w:numId w:val="43"/>
              </w:numPr>
              <w:spacing w:line="276" w:lineRule="auto"/>
              <w:ind w:left="529" w:hanging="49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C4E74">
              <w:rPr>
                <w:rFonts w:ascii="Arial" w:hAnsi="Arial" w:cs="Arial"/>
                <w:sz w:val="22"/>
                <w:szCs w:val="22"/>
              </w:rPr>
              <w:t>Czas podjęcia akcji serwisowej od zgłoszenia 48h</w:t>
            </w:r>
          </w:p>
          <w:p w14:paraId="342C0FC9" w14:textId="0DEB3EDA" w:rsidR="008B711B" w:rsidRPr="005C4E74" w:rsidRDefault="008B711B" w:rsidP="008B711B">
            <w:pPr>
              <w:pStyle w:val="Akapitzlist"/>
              <w:numPr>
                <w:ilvl w:val="0"/>
                <w:numId w:val="43"/>
              </w:numPr>
              <w:spacing w:line="276" w:lineRule="auto"/>
              <w:ind w:left="529" w:hanging="49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C4E74">
              <w:rPr>
                <w:rFonts w:ascii="Arial" w:hAnsi="Arial" w:cs="Arial"/>
                <w:sz w:val="22"/>
                <w:szCs w:val="22"/>
              </w:rPr>
              <w:t>Czas napraw</w:t>
            </w:r>
            <w:r w:rsidR="00B63700">
              <w:rPr>
                <w:rFonts w:ascii="Arial" w:hAnsi="Arial" w:cs="Arial"/>
                <w:sz w:val="22"/>
                <w:szCs w:val="22"/>
              </w:rPr>
              <w:t>y</w:t>
            </w:r>
            <w:r w:rsidRPr="005C4E74">
              <w:rPr>
                <w:rFonts w:ascii="Arial" w:hAnsi="Arial" w:cs="Arial"/>
                <w:sz w:val="22"/>
                <w:szCs w:val="22"/>
              </w:rPr>
              <w:t xml:space="preserve"> sprzętu do ponownego użytku </w:t>
            </w:r>
            <w:r w:rsidR="00B63700">
              <w:rPr>
                <w:rFonts w:ascii="Arial" w:hAnsi="Arial" w:cs="Arial"/>
                <w:sz w:val="22"/>
                <w:szCs w:val="22"/>
              </w:rPr>
              <w:t xml:space="preserve">do </w:t>
            </w:r>
            <w:r w:rsidRPr="005C4E74">
              <w:rPr>
                <w:rFonts w:ascii="Arial" w:hAnsi="Arial" w:cs="Arial"/>
                <w:sz w:val="22"/>
                <w:szCs w:val="22"/>
              </w:rPr>
              <w:t>21 dni</w:t>
            </w:r>
            <w:r w:rsidR="00B63700">
              <w:rPr>
                <w:rFonts w:ascii="Arial" w:hAnsi="Arial" w:cs="Arial"/>
                <w:sz w:val="22"/>
                <w:szCs w:val="22"/>
              </w:rPr>
              <w:t>, do 30 dni w przypadku sprowadzenia części z zagranicy.</w:t>
            </w:r>
          </w:p>
          <w:p w14:paraId="455B2CCC" w14:textId="77777777" w:rsidR="004812F5" w:rsidRPr="005C4E74" w:rsidRDefault="00ED4CFB" w:rsidP="00F72DAA">
            <w:pPr>
              <w:pStyle w:val="Akapitzlist"/>
              <w:numPr>
                <w:ilvl w:val="0"/>
                <w:numId w:val="43"/>
              </w:numPr>
              <w:spacing w:line="276" w:lineRule="auto"/>
              <w:ind w:left="543" w:hanging="49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C4E74">
              <w:rPr>
                <w:rFonts w:ascii="Arial" w:hAnsi="Arial" w:cs="Arial"/>
                <w:sz w:val="22"/>
                <w:szCs w:val="22"/>
              </w:rPr>
              <w:t>System powinien umożliwiać w przyszłości rozbudowę między innymi o mikroskop IR</w:t>
            </w:r>
          </w:p>
          <w:p w14:paraId="1DCB7489" w14:textId="10EC8623" w:rsidR="00F72DAA" w:rsidRPr="005C4E74" w:rsidRDefault="00F72DAA" w:rsidP="001758ED">
            <w:pPr>
              <w:pStyle w:val="Akapitzlist"/>
              <w:numPr>
                <w:ilvl w:val="0"/>
                <w:numId w:val="43"/>
              </w:numPr>
              <w:spacing w:line="276" w:lineRule="auto"/>
              <w:ind w:left="543" w:hanging="49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C4E74">
              <w:rPr>
                <w:rFonts w:ascii="Arial" w:hAnsi="Arial" w:cs="Arial"/>
                <w:sz w:val="22"/>
                <w:szCs w:val="22"/>
              </w:rPr>
              <w:t xml:space="preserve">System powinien umożliwiać w przyszłości </w:t>
            </w:r>
            <w:r w:rsidR="001758ED" w:rsidRPr="005C4E74">
              <w:rPr>
                <w:rFonts w:ascii="Arial" w:hAnsi="Arial" w:cs="Arial"/>
                <w:sz w:val="22"/>
                <w:szCs w:val="22"/>
              </w:rPr>
              <w:t xml:space="preserve">podłączenie </w:t>
            </w:r>
            <w:r w:rsidRPr="005C4E74">
              <w:rPr>
                <w:rFonts w:ascii="Arial" w:hAnsi="Arial" w:cs="Arial"/>
                <w:sz w:val="22"/>
                <w:szCs w:val="22"/>
              </w:rPr>
              <w:t>zestaw</w:t>
            </w:r>
            <w:r w:rsidR="001758ED" w:rsidRPr="005C4E74">
              <w:rPr>
                <w:rFonts w:ascii="Arial" w:hAnsi="Arial" w:cs="Arial"/>
                <w:sz w:val="22"/>
                <w:szCs w:val="22"/>
              </w:rPr>
              <w:t>u</w:t>
            </w:r>
            <w:r w:rsidRPr="005C4E7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758ED" w:rsidRPr="005C4E74">
              <w:rPr>
                <w:rFonts w:ascii="Arial" w:hAnsi="Arial" w:cs="Arial"/>
                <w:sz w:val="22"/>
                <w:szCs w:val="22"/>
              </w:rPr>
              <w:t xml:space="preserve">z </w:t>
            </w:r>
            <w:r w:rsidRPr="005C4E74">
              <w:rPr>
                <w:rFonts w:ascii="Arial" w:hAnsi="Arial" w:cs="Arial"/>
                <w:sz w:val="22"/>
                <w:szCs w:val="22"/>
              </w:rPr>
              <w:t>światło</w:t>
            </w:r>
            <w:r w:rsidR="001758ED" w:rsidRPr="005C4E74">
              <w:rPr>
                <w:rFonts w:ascii="Arial" w:hAnsi="Arial" w:cs="Arial"/>
                <w:sz w:val="22"/>
                <w:szCs w:val="22"/>
              </w:rPr>
              <w:t>wodem do badań pomiaru postępu procesów chem.,</w:t>
            </w:r>
          </w:p>
        </w:tc>
      </w:tr>
    </w:tbl>
    <w:p w14:paraId="0A978233" w14:textId="071FAC0B" w:rsidR="000B701E" w:rsidRPr="005C4E74" w:rsidRDefault="000B701E" w:rsidP="00E63E6C">
      <w:pPr>
        <w:spacing w:line="276" w:lineRule="auto"/>
        <w:rPr>
          <w:rFonts w:ascii="Arial" w:hAnsi="Arial" w:cs="Arial"/>
          <w:sz w:val="22"/>
          <w:szCs w:val="22"/>
        </w:rPr>
      </w:pPr>
    </w:p>
    <w:p w14:paraId="18D3CAD8" w14:textId="77777777" w:rsidR="00926FCB" w:rsidRPr="005C4E74" w:rsidRDefault="00926FCB" w:rsidP="00E63E6C">
      <w:pPr>
        <w:spacing w:line="276" w:lineRule="auto"/>
        <w:rPr>
          <w:rFonts w:ascii="Arial" w:hAnsi="Arial" w:cs="Arial"/>
          <w:sz w:val="22"/>
          <w:szCs w:val="22"/>
        </w:rPr>
      </w:pPr>
    </w:p>
    <w:p w14:paraId="716A997E" w14:textId="0DF5921E" w:rsidR="000B701E" w:rsidRPr="005C4E74" w:rsidRDefault="005C4330" w:rsidP="00E63E6C">
      <w:pPr>
        <w:spacing w:line="276" w:lineRule="auto"/>
        <w:rPr>
          <w:rFonts w:ascii="Arial" w:hAnsi="Arial" w:cs="Arial"/>
          <w:b/>
          <w:sz w:val="22"/>
          <w:szCs w:val="22"/>
        </w:rPr>
      </w:pPr>
      <w:r w:rsidRPr="005C4E74">
        <w:rPr>
          <w:rFonts w:ascii="Arial" w:hAnsi="Arial" w:cs="Arial"/>
          <w:b/>
          <w:sz w:val="22"/>
          <w:szCs w:val="22"/>
        </w:rPr>
        <w:t>Dodatkowe wymagania:</w:t>
      </w:r>
    </w:p>
    <w:p w14:paraId="20F34897" w14:textId="51CB4E54" w:rsidR="00815116" w:rsidRPr="005C4E74" w:rsidRDefault="00815116" w:rsidP="00E63E6C">
      <w:pPr>
        <w:spacing w:line="276" w:lineRule="auto"/>
        <w:rPr>
          <w:rFonts w:ascii="Arial" w:hAnsi="Arial" w:cs="Arial"/>
          <w:b/>
          <w:sz w:val="22"/>
          <w:szCs w:val="22"/>
        </w:rPr>
      </w:pPr>
      <w:r w:rsidRPr="005C4E74">
        <w:rPr>
          <w:rFonts w:ascii="Arial" w:hAnsi="Arial" w:cs="Arial"/>
          <w:sz w:val="22"/>
          <w:szCs w:val="22"/>
        </w:rPr>
        <w:t xml:space="preserve">System powinien umożliwiać w przyszłości rozbudowę układu funkcję </w:t>
      </w:r>
      <w:proofErr w:type="spellStart"/>
      <w:r w:rsidRPr="005C4E74">
        <w:rPr>
          <w:rFonts w:ascii="Arial" w:hAnsi="Arial" w:cs="Arial"/>
          <w:sz w:val="22"/>
          <w:szCs w:val="22"/>
        </w:rPr>
        <w:t>Rapid</w:t>
      </w:r>
      <w:proofErr w:type="spellEnd"/>
      <w:r w:rsidRPr="005C4E74">
        <w:rPr>
          <w:rFonts w:ascii="Arial" w:hAnsi="Arial" w:cs="Arial"/>
          <w:sz w:val="22"/>
          <w:szCs w:val="22"/>
        </w:rPr>
        <w:t xml:space="preserve"> Scan oraz o jeden dodatkowy komputerowo wybierany detektor, np.: MCT (opcjonalnie)</w:t>
      </w:r>
      <w:r w:rsidR="005C4E74">
        <w:rPr>
          <w:rFonts w:ascii="Arial" w:hAnsi="Arial" w:cs="Arial"/>
          <w:sz w:val="22"/>
          <w:szCs w:val="22"/>
        </w:rPr>
        <w:t>.</w:t>
      </w:r>
    </w:p>
    <w:p w14:paraId="28E47F0B" w14:textId="77777777" w:rsidR="00B9612A" w:rsidRPr="005C4E74" w:rsidRDefault="00B9612A" w:rsidP="00E63E6C">
      <w:pPr>
        <w:pStyle w:val="Default"/>
        <w:spacing w:line="276" w:lineRule="auto"/>
        <w:jc w:val="both"/>
        <w:rPr>
          <w:sz w:val="22"/>
          <w:szCs w:val="22"/>
        </w:rPr>
      </w:pPr>
    </w:p>
    <w:p w14:paraId="73729A4F" w14:textId="77777777" w:rsidR="00227980" w:rsidRPr="005C4E74" w:rsidRDefault="00227980" w:rsidP="00E63E6C">
      <w:pPr>
        <w:pStyle w:val="Default"/>
        <w:spacing w:line="276" w:lineRule="auto"/>
        <w:jc w:val="both"/>
        <w:rPr>
          <w:sz w:val="22"/>
          <w:szCs w:val="22"/>
        </w:rPr>
      </w:pPr>
    </w:p>
    <w:sectPr w:rsidR="00227980" w:rsidRPr="005C4E74" w:rsidSect="005C4E74">
      <w:footerReference w:type="even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0252BE" w14:textId="77777777" w:rsidR="00337D7B" w:rsidRDefault="00337D7B">
      <w:r>
        <w:separator/>
      </w:r>
    </w:p>
  </w:endnote>
  <w:endnote w:type="continuationSeparator" w:id="0">
    <w:p w14:paraId="672A677B" w14:textId="77777777" w:rsidR="00337D7B" w:rsidRDefault="00337D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charset w:val="80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B6F35D" w14:textId="77777777" w:rsidR="00BE1730" w:rsidRDefault="00BE1730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7A30D55" w14:textId="77777777" w:rsidR="00BE1730" w:rsidRDefault="00BE173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16811224"/>
      <w:docPartObj>
        <w:docPartGallery w:val="Page Numbers (Bottom of Page)"/>
        <w:docPartUnique/>
      </w:docPartObj>
    </w:sdtPr>
    <w:sdtEndPr/>
    <w:sdtContent>
      <w:p w14:paraId="591F6F09" w14:textId="77D782A6" w:rsidR="00D2150E" w:rsidRDefault="00D2150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36913">
          <w:rPr>
            <w:noProof/>
          </w:rPr>
          <w:t>1</w:t>
        </w:r>
        <w:r>
          <w:fldChar w:fldCharType="end"/>
        </w:r>
      </w:p>
    </w:sdtContent>
  </w:sdt>
  <w:p w14:paraId="25C031FE" w14:textId="77777777" w:rsidR="00BE1730" w:rsidRDefault="00BE1730" w:rsidP="00E63E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6D2B56" w14:textId="77777777" w:rsidR="00337D7B" w:rsidRDefault="00337D7B">
      <w:r>
        <w:separator/>
      </w:r>
    </w:p>
  </w:footnote>
  <w:footnote w:type="continuationSeparator" w:id="0">
    <w:p w14:paraId="19C31ECB" w14:textId="77777777" w:rsidR="00337D7B" w:rsidRDefault="00337D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D"/>
    <w:multiLevelType w:val="singleLevel"/>
    <w:tmpl w:val="E9701F5E"/>
    <w:name w:val="WW8Num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b w:val="0"/>
        <w:color w:val="auto"/>
        <w:sz w:val="24"/>
      </w:rPr>
    </w:lvl>
  </w:abstractNum>
  <w:abstractNum w:abstractNumId="2" w15:restartNumberingAfterBreak="0">
    <w:nsid w:val="00000016"/>
    <w:multiLevelType w:val="multilevel"/>
    <w:tmpl w:val="92B8FFF6"/>
    <w:name w:val="WW8Num2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18"/>
        <w:szCs w:val="18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22"/>
    <w:multiLevelType w:val="multilevel"/>
    <w:tmpl w:val="0000002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2F02CB"/>
    <w:multiLevelType w:val="multilevel"/>
    <w:tmpl w:val="BE44D1DC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</w:lvl>
    <w:lvl w:ilvl="2">
      <w:start w:val="1"/>
      <w:numFmt w:val="decimal"/>
      <w:lvlText w:val="%1.%2.%3"/>
      <w:lvlJc w:val="left"/>
      <w:pPr>
        <w:tabs>
          <w:tab w:val="num" w:pos="2412"/>
        </w:tabs>
        <w:ind w:left="2412" w:hanging="720"/>
      </w:pPr>
    </w:lvl>
    <w:lvl w:ilvl="3">
      <w:start w:val="1"/>
      <w:numFmt w:val="decimal"/>
      <w:lvlText w:val="%1.%2.%3.%4"/>
      <w:lvlJc w:val="left"/>
      <w:pPr>
        <w:tabs>
          <w:tab w:val="num" w:pos="3258"/>
        </w:tabs>
        <w:ind w:left="3258" w:hanging="720"/>
      </w:pPr>
    </w:lvl>
    <w:lvl w:ilvl="4">
      <w:start w:val="1"/>
      <w:numFmt w:val="decimal"/>
      <w:lvlText w:val="%1.%2.%3.%4.%5"/>
      <w:lvlJc w:val="left"/>
      <w:pPr>
        <w:tabs>
          <w:tab w:val="num" w:pos="4464"/>
        </w:tabs>
        <w:ind w:left="4464" w:hanging="1080"/>
      </w:pPr>
    </w:lvl>
    <w:lvl w:ilvl="5">
      <w:start w:val="1"/>
      <w:numFmt w:val="decimal"/>
      <w:lvlText w:val="%1.%2.%3.%4.%5.%6"/>
      <w:lvlJc w:val="left"/>
      <w:pPr>
        <w:tabs>
          <w:tab w:val="num" w:pos="5310"/>
        </w:tabs>
        <w:ind w:left="5310" w:hanging="1080"/>
      </w:pPr>
    </w:lvl>
    <w:lvl w:ilvl="6">
      <w:start w:val="1"/>
      <w:numFmt w:val="decimal"/>
      <w:lvlText w:val="%1.%2.%3.%4.%5.%6.%7"/>
      <w:lvlJc w:val="left"/>
      <w:pPr>
        <w:tabs>
          <w:tab w:val="num" w:pos="6516"/>
        </w:tabs>
        <w:ind w:left="6516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7362"/>
        </w:tabs>
        <w:ind w:left="7362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8568"/>
        </w:tabs>
        <w:ind w:left="8568" w:hanging="1800"/>
      </w:pPr>
    </w:lvl>
  </w:abstractNum>
  <w:abstractNum w:abstractNumId="5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" w15:restartNumberingAfterBreak="0">
    <w:nsid w:val="11C865CB"/>
    <w:multiLevelType w:val="hybridMultilevel"/>
    <w:tmpl w:val="DED8821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2EE6C04"/>
    <w:multiLevelType w:val="multilevel"/>
    <w:tmpl w:val="0000002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1CD66E78"/>
    <w:multiLevelType w:val="hybridMultilevel"/>
    <w:tmpl w:val="7B7E1BB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F6641FD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11" w15:restartNumberingAfterBreak="0">
    <w:nsid w:val="20760DAA"/>
    <w:multiLevelType w:val="hybridMultilevel"/>
    <w:tmpl w:val="399C6C32"/>
    <w:lvl w:ilvl="0" w:tplc="C4E2CF88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18945F0"/>
    <w:multiLevelType w:val="hybridMultilevel"/>
    <w:tmpl w:val="9558000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E92138"/>
    <w:multiLevelType w:val="hybridMultilevel"/>
    <w:tmpl w:val="CE7C11E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5F48A8"/>
    <w:multiLevelType w:val="hybridMultilevel"/>
    <w:tmpl w:val="10C490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4CB2C57"/>
    <w:multiLevelType w:val="hybridMultilevel"/>
    <w:tmpl w:val="D3D4FFCE"/>
    <w:lvl w:ilvl="0" w:tplc="D7CAEFAC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52410E7"/>
    <w:multiLevelType w:val="multilevel"/>
    <w:tmpl w:val="199A756E"/>
    <w:lvl w:ilvl="0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17" w15:restartNumberingAfterBreak="0">
    <w:nsid w:val="26A65805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18" w15:restartNumberingAfterBreak="0">
    <w:nsid w:val="29056056"/>
    <w:multiLevelType w:val="singleLevel"/>
    <w:tmpl w:val="1E087AAE"/>
    <w:lvl w:ilvl="0">
      <w:start w:val="15"/>
      <w:numFmt w:val="bullet"/>
      <w:lvlText w:val="-"/>
      <w:lvlJc w:val="left"/>
      <w:pPr>
        <w:tabs>
          <w:tab w:val="num" w:pos="780"/>
        </w:tabs>
        <w:ind w:left="780" w:hanging="360"/>
      </w:pPr>
      <w:rPr>
        <w:rFonts w:ascii="Times New Roman" w:hAnsi="Times New Roman" w:cs="Times New Roman" w:hint="default"/>
      </w:rPr>
    </w:lvl>
  </w:abstractNum>
  <w:abstractNum w:abstractNumId="19" w15:restartNumberingAfterBreak="0">
    <w:nsid w:val="297952DD"/>
    <w:multiLevelType w:val="hybridMultilevel"/>
    <w:tmpl w:val="8258DF48"/>
    <w:lvl w:ilvl="0" w:tplc="48E6FD66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D6D7287"/>
    <w:multiLevelType w:val="hybridMultilevel"/>
    <w:tmpl w:val="E2B84AE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E0238F4"/>
    <w:multiLevelType w:val="hybridMultilevel"/>
    <w:tmpl w:val="4A4217A0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1140"/>
        </w:tabs>
        <w:ind w:left="11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3" w15:restartNumberingAfterBreak="0">
    <w:nsid w:val="2FFD3FE6"/>
    <w:multiLevelType w:val="multilevel"/>
    <w:tmpl w:val="3E387A28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"/>
      <w:lvlJc w:val="left"/>
      <w:pPr>
        <w:tabs>
          <w:tab w:val="num" w:pos="900"/>
        </w:tabs>
        <w:ind w:left="900" w:hanging="360"/>
      </w:p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24" w15:restartNumberingAfterBreak="0">
    <w:nsid w:val="33783FF8"/>
    <w:multiLevelType w:val="multilevel"/>
    <w:tmpl w:val="1AEC24F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>
      <w:start w:val="5"/>
      <w:numFmt w:val="decimal"/>
      <w:lvlText w:val="%4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3FE4631"/>
    <w:multiLevelType w:val="hybridMultilevel"/>
    <w:tmpl w:val="1FB00606"/>
    <w:lvl w:ilvl="0" w:tplc="041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6" w15:restartNumberingAfterBreak="0">
    <w:nsid w:val="3C3279B0"/>
    <w:multiLevelType w:val="multilevel"/>
    <w:tmpl w:val="AEB03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3"/>
      <w:numFmt w:val="decimal"/>
      <w:lvlText w:val="%6)"/>
      <w:lvlJc w:val="left"/>
      <w:pPr>
        <w:tabs>
          <w:tab w:val="num" w:pos="4500"/>
        </w:tabs>
        <w:ind w:left="450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3E2F5DD8"/>
    <w:multiLevelType w:val="multilevel"/>
    <w:tmpl w:val="0415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972"/>
        </w:tabs>
        <w:ind w:left="97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8" w15:restartNumberingAfterBreak="0">
    <w:nsid w:val="3E590F03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29" w15:restartNumberingAfterBreak="0">
    <w:nsid w:val="3FD222E4"/>
    <w:multiLevelType w:val="hybridMultilevel"/>
    <w:tmpl w:val="1A8E076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976402"/>
    <w:multiLevelType w:val="hybridMultilevel"/>
    <w:tmpl w:val="FC889C86"/>
    <w:lvl w:ilvl="0" w:tplc="4296BE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C2D12C4"/>
    <w:multiLevelType w:val="hybridMultilevel"/>
    <w:tmpl w:val="343655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2FE82586">
      <w:start w:val="11"/>
      <w:numFmt w:val="bullet"/>
      <w:lvlText w:val="-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C866689"/>
    <w:multiLevelType w:val="hybridMultilevel"/>
    <w:tmpl w:val="BA4685E6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3" w15:restartNumberingAfterBreak="0">
    <w:nsid w:val="61A82940"/>
    <w:multiLevelType w:val="hybridMultilevel"/>
    <w:tmpl w:val="5C4083C8"/>
    <w:lvl w:ilvl="0" w:tplc="4296BEBA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4" w15:restartNumberingAfterBreak="0">
    <w:nsid w:val="635C7BE2"/>
    <w:multiLevelType w:val="hybridMultilevel"/>
    <w:tmpl w:val="284E86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7A3FD8"/>
    <w:multiLevelType w:val="hybridMultilevel"/>
    <w:tmpl w:val="26CE28AE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 w15:restartNumberingAfterBreak="0">
    <w:nsid w:val="71127DF6"/>
    <w:multiLevelType w:val="hybridMultilevel"/>
    <w:tmpl w:val="7EF4DC1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C25AAA2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A7814DD"/>
    <w:multiLevelType w:val="hybridMultilevel"/>
    <w:tmpl w:val="0C50BB3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B07042D"/>
    <w:multiLevelType w:val="hybridMultilevel"/>
    <w:tmpl w:val="C8E69D8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B110878"/>
    <w:multiLevelType w:val="hybridMultilevel"/>
    <w:tmpl w:val="1CB47A88"/>
    <w:lvl w:ilvl="0" w:tplc="0415000D">
      <w:start w:val="1"/>
      <w:numFmt w:val="bullet"/>
      <w:lvlText w:val=""/>
      <w:lvlJc w:val="left"/>
      <w:pPr>
        <w:ind w:left="502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0" w15:restartNumberingAfterBreak="0">
    <w:nsid w:val="7DE626F4"/>
    <w:multiLevelType w:val="multilevel"/>
    <w:tmpl w:val="19D0C3AC"/>
    <w:lvl w:ilvl="0">
      <w:start w:val="1"/>
      <w:numFmt w:val="decimal"/>
      <w:lvlText w:val="%1."/>
      <w:lvlJc w:val="left"/>
      <w:pPr>
        <w:tabs>
          <w:tab w:val="num" w:pos="400"/>
        </w:tabs>
        <w:ind w:left="400" w:hanging="40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num w:numId="1">
    <w:abstractNumId w:val="2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3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4"/>
    <w:lvlOverride w:ilvl="0">
      <w:startOverride w:val="1"/>
    </w:lvlOverride>
    <w:lvlOverride w:ilvl="1">
      <w:startOverride w:val="1"/>
    </w:lvlOverride>
    <w:lvlOverride w:ilvl="2"/>
    <w:lvlOverride w:ilvl="3">
      <w:startOverride w:val="5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1"/>
  </w:num>
  <w:num w:numId="14">
    <w:abstractNumId w:val="11"/>
  </w:num>
  <w:num w:numId="15">
    <w:abstractNumId w:val="16"/>
  </w:num>
  <w:num w:numId="16">
    <w:abstractNumId w:val="6"/>
  </w:num>
  <w:num w:numId="17">
    <w:abstractNumId w:val="18"/>
  </w:num>
  <w:num w:numId="18">
    <w:abstractNumId w:val="6"/>
  </w:num>
  <w:num w:numId="19">
    <w:abstractNumId w:val="5"/>
  </w:num>
  <w:num w:numId="20">
    <w:abstractNumId w:val="1"/>
  </w:num>
  <w:num w:numId="21">
    <w:abstractNumId w:val="3"/>
  </w:num>
  <w:num w:numId="22">
    <w:abstractNumId w:val="7"/>
  </w:num>
  <w:num w:numId="23">
    <w:abstractNumId w:val="20"/>
  </w:num>
  <w:num w:numId="24">
    <w:abstractNumId w:val="35"/>
  </w:num>
  <w:num w:numId="25">
    <w:abstractNumId w:val="9"/>
  </w:num>
  <w:num w:numId="26">
    <w:abstractNumId w:val="31"/>
  </w:num>
  <w:num w:numId="27">
    <w:abstractNumId w:val="14"/>
  </w:num>
  <w:num w:numId="28">
    <w:abstractNumId w:val="33"/>
  </w:num>
  <w:num w:numId="29">
    <w:abstractNumId w:val="15"/>
  </w:num>
  <w:num w:numId="30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31">
    <w:abstractNumId w:val="17"/>
  </w:num>
  <w:num w:numId="32">
    <w:abstractNumId w:val="10"/>
  </w:num>
  <w:num w:numId="33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34">
    <w:abstractNumId w:val="28"/>
  </w:num>
  <w:num w:numId="35">
    <w:abstractNumId w:val="34"/>
  </w:num>
  <w:num w:numId="36">
    <w:abstractNumId w:val="38"/>
  </w:num>
  <w:num w:numId="37">
    <w:abstractNumId w:val="13"/>
  </w:num>
  <w:num w:numId="38">
    <w:abstractNumId w:val="30"/>
  </w:num>
  <w:num w:numId="39">
    <w:abstractNumId w:val="32"/>
  </w:num>
  <w:num w:numId="40">
    <w:abstractNumId w:val="25"/>
  </w:num>
  <w:num w:numId="41">
    <w:abstractNumId w:val="39"/>
  </w:num>
  <w:num w:numId="42">
    <w:abstractNumId w:val="12"/>
  </w:num>
  <w:num w:numId="43">
    <w:abstractNumId w:val="29"/>
  </w:num>
  <w:num w:numId="44">
    <w:abstractNumId w:val="37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10DE"/>
    <w:rsid w:val="00000CDD"/>
    <w:rsid w:val="00002F29"/>
    <w:rsid w:val="00017357"/>
    <w:rsid w:val="00022C05"/>
    <w:rsid w:val="00022C8F"/>
    <w:rsid w:val="000236B4"/>
    <w:rsid w:val="00031598"/>
    <w:rsid w:val="000316CA"/>
    <w:rsid w:val="00031D47"/>
    <w:rsid w:val="00032F3F"/>
    <w:rsid w:val="00033B75"/>
    <w:rsid w:val="000358B6"/>
    <w:rsid w:val="00037958"/>
    <w:rsid w:val="000409B4"/>
    <w:rsid w:val="000428D2"/>
    <w:rsid w:val="00043AF2"/>
    <w:rsid w:val="00044764"/>
    <w:rsid w:val="00046052"/>
    <w:rsid w:val="0004677A"/>
    <w:rsid w:val="00052589"/>
    <w:rsid w:val="000562AE"/>
    <w:rsid w:val="00057DD8"/>
    <w:rsid w:val="0006307F"/>
    <w:rsid w:val="0006390E"/>
    <w:rsid w:val="000649F9"/>
    <w:rsid w:val="000657F7"/>
    <w:rsid w:val="00066044"/>
    <w:rsid w:val="0007103A"/>
    <w:rsid w:val="0007315D"/>
    <w:rsid w:val="00073C38"/>
    <w:rsid w:val="00076F67"/>
    <w:rsid w:val="00080922"/>
    <w:rsid w:val="00082422"/>
    <w:rsid w:val="0008451C"/>
    <w:rsid w:val="000879A9"/>
    <w:rsid w:val="00090BFA"/>
    <w:rsid w:val="0009103A"/>
    <w:rsid w:val="00092085"/>
    <w:rsid w:val="00093EAA"/>
    <w:rsid w:val="000945ED"/>
    <w:rsid w:val="00097D7C"/>
    <w:rsid w:val="000A18EC"/>
    <w:rsid w:val="000A1F2B"/>
    <w:rsid w:val="000A2097"/>
    <w:rsid w:val="000A2495"/>
    <w:rsid w:val="000A3CEB"/>
    <w:rsid w:val="000A5EFA"/>
    <w:rsid w:val="000B2FAD"/>
    <w:rsid w:val="000B3198"/>
    <w:rsid w:val="000B4B22"/>
    <w:rsid w:val="000B701E"/>
    <w:rsid w:val="000C002F"/>
    <w:rsid w:val="000C06F2"/>
    <w:rsid w:val="000C25F7"/>
    <w:rsid w:val="000C3671"/>
    <w:rsid w:val="000D149E"/>
    <w:rsid w:val="000E0A24"/>
    <w:rsid w:val="000E3223"/>
    <w:rsid w:val="000E5D5F"/>
    <w:rsid w:val="000F1707"/>
    <w:rsid w:val="000F1AF9"/>
    <w:rsid w:val="000F61F3"/>
    <w:rsid w:val="001016F7"/>
    <w:rsid w:val="001049A2"/>
    <w:rsid w:val="00110B17"/>
    <w:rsid w:val="001112C2"/>
    <w:rsid w:val="00117AE5"/>
    <w:rsid w:val="00117B41"/>
    <w:rsid w:val="0012018E"/>
    <w:rsid w:val="0012152D"/>
    <w:rsid w:val="00121DF0"/>
    <w:rsid w:val="00122B9E"/>
    <w:rsid w:val="0012701A"/>
    <w:rsid w:val="0012725C"/>
    <w:rsid w:val="001276C4"/>
    <w:rsid w:val="001302D7"/>
    <w:rsid w:val="00130640"/>
    <w:rsid w:val="0013085C"/>
    <w:rsid w:val="00133ABC"/>
    <w:rsid w:val="00133BF8"/>
    <w:rsid w:val="00140005"/>
    <w:rsid w:val="00146E5F"/>
    <w:rsid w:val="00147A2F"/>
    <w:rsid w:val="00150D9A"/>
    <w:rsid w:val="00151ADA"/>
    <w:rsid w:val="00157422"/>
    <w:rsid w:val="00157FBD"/>
    <w:rsid w:val="001606C5"/>
    <w:rsid w:val="0016171D"/>
    <w:rsid w:val="001664AD"/>
    <w:rsid w:val="00167F59"/>
    <w:rsid w:val="00171C95"/>
    <w:rsid w:val="00173565"/>
    <w:rsid w:val="00173DB8"/>
    <w:rsid w:val="001758ED"/>
    <w:rsid w:val="00176775"/>
    <w:rsid w:val="001816A2"/>
    <w:rsid w:val="0018227F"/>
    <w:rsid w:val="0018298D"/>
    <w:rsid w:val="00184AF4"/>
    <w:rsid w:val="00185C58"/>
    <w:rsid w:val="00186013"/>
    <w:rsid w:val="00190325"/>
    <w:rsid w:val="00190824"/>
    <w:rsid w:val="00190A77"/>
    <w:rsid w:val="001922EA"/>
    <w:rsid w:val="001971A5"/>
    <w:rsid w:val="001A4639"/>
    <w:rsid w:val="001A50B7"/>
    <w:rsid w:val="001B07E2"/>
    <w:rsid w:val="001B236D"/>
    <w:rsid w:val="001B33BC"/>
    <w:rsid w:val="001B3C5D"/>
    <w:rsid w:val="001B5904"/>
    <w:rsid w:val="001C1140"/>
    <w:rsid w:val="001C1E31"/>
    <w:rsid w:val="001C2767"/>
    <w:rsid w:val="001C2C65"/>
    <w:rsid w:val="001C5BA7"/>
    <w:rsid w:val="001C686E"/>
    <w:rsid w:val="001C6E75"/>
    <w:rsid w:val="001D0D9D"/>
    <w:rsid w:val="001D4874"/>
    <w:rsid w:val="001D5BD2"/>
    <w:rsid w:val="001D605C"/>
    <w:rsid w:val="001E2A76"/>
    <w:rsid w:val="001E5AC7"/>
    <w:rsid w:val="001F13C3"/>
    <w:rsid w:val="002007BF"/>
    <w:rsid w:val="002056EE"/>
    <w:rsid w:val="00205E88"/>
    <w:rsid w:val="002100E9"/>
    <w:rsid w:val="002100F0"/>
    <w:rsid w:val="002122BB"/>
    <w:rsid w:val="00212A60"/>
    <w:rsid w:val="002142D1"/>
    <w:rsid w:val="002210C3"/>
    <w:rsid w:val="0022221B"/>
    <w:rsid w:val="002233C8"/>
    <w:rsid w:val="002245B3"/>
    <w:rsid w:val="00227980"/>
    <w:rsid w:val="00230D6C"/>
    <w:rsid w:val="00230D88"/>
    <w:rsid w:val="00231325"/>
    <w:rsid w:val="00234412"/>
    <w:rsid w:val="00234DA7"/>
    <w:rsid w:val="00234EDD"/>
    <w:rsid w:val="00235DFF"/>
    <w:rsid w:val="00236913"/>
    <w:rsid w:val="00242AA7"/>
    <w:rsid w:val="002448CD"/>
    <w:rsid w:val="00244BF2"/>
    <w:rsid w:val="00247F91"/>
    <w:rsid w:val="002508DF"/>
    <w:rsid w:val="00250AB6"/>
    <w:rsid w:val="00252F12"/>
    <w:rsid w:val="002550FF"/>
    <w:rsid w:val="002627D8"/>
    <w:rsid w:val="00263C11"/>
    <w:rsid w:val="00263F44"/>
    <w:rsid w:val="00270D55"/>
    <w:rsid w:val="00272987"/>
    <w:rsid w:val="00272AB1"/>
    <w:rsid w:val="00272B1E"/>
    <w:rsid w:val="00272F7B"/>
    <w:rsid w:val="00273380"/>
    <w:rsid w:val="002744C1"/>
    <w:rsid w:val="002764F0"/>
    <w:rsid w:val="00281782"/>
    <w:rsid w:val="00282A66"/>
    <w:rsid w:val="0028475B"/>
    <w:rsid w:val="0028526F"/>
    <w:rsid w:val="0028694B"/>
    <w:rsid w:val="0028793F"/>
    <w:rsid w:val="0029308A"/>
    <w:rsid w:val="0029369E"/>
    <w:rsid w:val="0029520B"/>
    <w:rsid w:val="00295F7C"/>
    <w:rsid w:val="002A1CDB"/>
    <w:rsid w:val="002A1EF5"/>
    <w:rsid w:val="002A1F62"/>
    <w:rsid w:val="002A3835"/>
    <w:rsid w:val="002A45B0"/>
    <w:rsid w:val="002A4785"/>
    <w:rsid w:val="002A4A4D"/>
    <w:rsid w:val="002A5A79"/>
    <w:rsid w:val="002B086A"/>
    <w:rsid w:val="002B0C0B"/>
    <w:rsid w:val="002B12CF"/>
    <w:rsid w:val="002B1E9F"/>
    <w:rsid w:val="002B3225"/>
    <w:rsid w:val="002B4342"/>
    <w:rsid w:val="002B4F8F"/>
    <w:rsid w:val="002B6030"/>
    <w:rsid w:val="002B7A63"/>
    <w:rsid w:val="002B7E6A"/>
    <w:rsid w:val="002C21E8"/>
    <w:rsid w:val="002C3302"/>
    <w:rsid w:val="002C5A93"/>
    <w:rsid w:val="002C6C32"/>
    <w:rsid w:val="002D05AB"/>
    <w:rsid w:val="002D0ABB"/>
    <w:rsid w:val="002D13E1"/>
    <w:rsid w:val="002D2789"/>
    <w:rsid w:val="002D3219"/>
    <w:rsid w:val="002D38E9"/>
    <w:rsid w:val="002D4334"/>
    <w:rsid w:val="002E11B0"/>
    <w:rsid w:val="002E18E5"/>
    <w:rsid w:val="002E355B"/>
    <w:rsid w:val="002E7E7C"/>
    <w:rsid w:val="002F0529"/>
    <w:rsid w:val="002F10DE"/>
    <w:rsid w:val="002F1E96"/>
    <w:rsid w:val="002F229C"/>
    <w:rsid w:val="002F73D0"/>
    <w:rsid w:val="0030338E"/>
    <w:rsid w:val="00305287"/>
    <w:rsid w:val="003054E2"/>
    <w:rsid w:val="003062DE"/>
    <w:rsid w:val="0030777E"/>
    <w:rsid w:val="003141C5"/>
    <w:rsid w:val="0031565C"/>
    <w:rsid w:val="00315EB2"/>
    <w:rsid w:val="00316803"/>
    <w:rsid w:val="00316978"/>
    <w:rsid w:val="003223C3"/>
    <w:rsid w:val="00322788"/>
    <w:rsid w:val="00327576"/>
    <w:rsid w:val="003304E5"/>
    <w:rsid w:val="00330C04"/>
    <w:rsid w:val="00332FA5"/>
    <w:rsid w:val="0033356F"/>
    <w:rsid w:val="003362D2"/>
    <w:rsid w:val="00336DD9"/>
    <w:rsid w:val="00337239"/>
    <w:rsid w:val="00337710"/>
    <w:rsid w:val="00337D7B"/>
    <w:rsid w:val="00340C6E"/>
    <w:rsid w:val="0034119D"/>
    <w:rsid w:val="003416CC"/>
    <w:rsid w:val="00341936"/>
    <w:rsid w:val="00342F58"/>
    <w:rsid w:val="00345184"/>
    <w:rsid w:val="00345A78"/>
    <w:rsid w:val="00345C1F"/>
    <w:rsid w:val="00346964"/>
    <w:rsid w:val="00350EF6"/>
    <w:rsid w:val="00353663"/>
    <w:rsid w:val="003539F4"/>
    <w:rsid w:val="003553BC"/>
    <w:rsid w:val="0036063D"/>
    <w:rsid w:val="00360A04"/>
    <w:rsid w:val="00361322"/>
    <w:rsid w:val="00362866"/>
    <w:rsid w:val="00362A01"/>
    <w:rsid w:val="00365455"/>
    <w:rsid w:val="00365FC0"/>
    <w:rsid w:val="00366408"/>
    <w:rsid w:val="00367553"/>
    <w:rsid w:val="003700A6"/>
    <w:rsid w:val="00373B13"/>
    <w:rsid w:val="00374CE3"/>
    <w:rsid w:val="00376021"/>
    <w:rsid w:val="00380873"/>
    <w:rsid w:val="00380A9C"/>
    <w:rsid w:val="00380E3C"/>
    <w:rsid w:val="003812A1"/>
    <w:rsid w:val="003856F0"/>
    <w:rsid w:val="00390564"/>
    <w:rsid w:val="00393840"/>
    <w:rsid w:val="003943FD"/>
    <w:rsid w:val="003948FA"/>
    <w:rsid w:val="003950A5"/>
    <w:rsid w:val="0039627C"/>
    <w:rsid w:val="00396FB7"/>
    <w:rsid w:val="003A22C5"/>
    <w:rsid w:val="003A4E7A"/>
    <w:rsid w:val="003A6C54"/>
    <w:rsid w:val="003B0C4D"/>
    <w:rsid w:val="003B37AE"/>
    <w:rsid w:val="003B4C87"/>
    <w:rsid w:val="003B4E0A"/>
    <w:rsid w:val="003C0A0C"/>
    <w:rsid w:val="003C3223"/>
    <w:rsid w:val="003D1A66"/>
    <w:rsid w:val="003D4012"/>
    <w:rsid w:val="003D5243"/>
    <w:rsid w:val="003D53C7"/>
    <w:rsid w:val="003D5909"/>
    <w:rsid w:val="003D61D2"/>
    <w:rsid w:val="003D6D01"/>
    <w:rsid w:val="003D73EB"/>
    <w:rsid w:val="003E2873"/>
    <w:rsid w:val="003E4253"/>
    <w:rsid w:val="003E632A"/>
    <w:rsid w:val="003E6F31"/>
    <w:rsid w:val="003F4107"/>
    <w:rsid w:val="00402F80"/>
    <w:rsid w:val="00403988"/>
    <w:rsid w:val="00407F6F"/>
    <w:rsid w:val="00411C32"/>
    <w:rsid w:val="00413178"/>
    <w:rsid w:val="00413F89"/>
    <w:rsid w:val="0041509F"/>
    <w:rsid w:val="00417208"/>
    <w:rsid w:val="00421D70"/>
    <w:rsid w:val="004225C9"/>
    <w:rsid w:val="00422764"/>
    <w:rsid w:val="00430244"/>
    <w:rsid w:val="0043099D"/>
    <w:rsid w:val="00431676"/>
    <w:rsid w:val="00431E91"/>
    <w:rsid w:val="0043241E"/>
    <w:rsid w:val="00435775"/>
    <w:rsid w:val="0044366F"/>
    <w:rsid w:val="004449BE"/>
    <w:rsid w:val="004476B6"/>
    <w:rsid w:val="00451A92"/>
    <w:rsid w:val="00452C75"/>
    <w:rsid w:val="0045410E"/>
    <w:rsid w:val="00456D4E"/>
    <w:rsid w:val="00460C45"/>
    <w:rsid w:val="004631D4"/>
    <w:rsid w:val="0046616F"/>
    <w:rsid w:val="00466AA6"/>
    <w:rsid w:val="00467C04"/>
    <w:rsid w:val="00470A49"/>
    <w:rsid w:val="00472D61"/>
    <w:rsid w:val="00473102"/>
    <w:rsid w:val="00473C9C"/>
    <w:rsid w:val="00474809"/>
    <w:rsid w:val="0047579C"/>
    <w:rsid w:val="00477FF3"/>
    <w:rsid w:val="004812F5"/>
    <w:rsid w:val="00481EF1"/>
    <w:rsid w:val="0048286A"/>
    <w:rsid w:val="00484EA0"/>
    <w:rsid w:val="0048684F"/>
    <w:rsid w:val="00490045"/>
    <w:rsid w:val="004903AC"/>
    <w:rsid w:val="00490A89"/>
    <w:rsid w:val="0049293E"/>
    <w:rsid w:val="0049349B"/>
    <w:rsid w:val="004944E0"/>
    <w:rsid w:val="00495BB6"/>
    <w:rsid w:val="00496000"/>
    <w:rsid w:val="00496276"/>
    <w:rsid w:val="00496ADC"/>
    <w:rsid w:val="00497AC5"/>
    <w:rsid w:val="004A0F6D"/>
    <w:rsid w:val="004A19B1"/>
    <w:rsid w:val="004A3B58"/>
    <w:rsid w:val="004A4077"/>
    <w:rsid w:val="004B3995"/>
    <w:rsid w:val="004B4664"/>
    <w:rsid w:val="004B489F"/>
    <w:rsid w:val="004B5D10"/>
    <w:rsid w:val="004B64F0"/>
    <w:rsid w:val="004C21F9"/>
    <w:rsid w:val="004C269B"/>
    <w:rsid w:val="004C3F4E"/>
    <w:rsid w:val="004C4686"/>
    <w:rsid w:val="004C69F8"/>
    <w:rsid w:val="004C6C48"/>
    <w:rsid w:val="004D12D7"/>
    <w:rsid w:val="004D3506"/>
    <w:rsid w:val="004D46F1"/>
    <w:rsid w:val="004E1E3F"/>
    <w:rsid w:val="004E2A3D"/>
    <w:rsid w:val="004E4996"/>
    <w:rsid w:val="004E551C"/>
    <w:rsid w:val="004E60CB"/>
    <w:rsid w:val="004E7BDF"/>
    <w:rsid w:val="004F0574"/>
    <w:rsid w:val="004F6004"/>
    <w:rsid w:val="004F70B2"/>
    <w:rsid w:val="005019A1"/>
    <w:rsid w:val="00501BBB"/>
    <w:rsid w:val="00504208"/>
    <w:rsid w:val="00504832"/>
    <w:rsid w:val="005104C7"/>
    <w:rsid w:val="0051234E"/>
    <w:rsid w:val="0051425F"/>
    <w:rsid w:val="00516101"/>
    <w:rsid w:val="005169D2"/>
    <w:rsid w:val="0051738F"/>
    <w:rsid w:val="005205DE"/>
    <w:rsid w:val="00520970"/>
    <w:rsid w:val="00520BE9"/>
    <w:rsid w:val="00522231"/>
    <w:rsid w:val="00522530"/>
    <w:rsid w:val="00522D94"/>
    <w:rsid w:val="0052342D"/>
    <w:rsid w:val="00523519"/>
    <w:rsid w:val="0052621D"/>
    <w:rsid w:val="00535D4A"/>
    <w:rsid w:val="00537C0B"/>
    <w:rsid w:val="00540BE0"/>
    <w:rsid w:val="00544A6E"/>
    <w:rsid w:val="00544C51"/>
    <w:rsid w:val="00545409"/>
    <w:rsid w:val="0054550B"/>
    <w:rsid w:val="00545A93"/>
    <w:rsid w:val="00547400"/>
    <w:rsid w:val="005476A9"/>
    <w:rsid w:val="005506F1"/>
    <w:rsid w:val="00550F2D"/>
    <w:rsid w:val="005511EF"/>
    <w:rsid w:val="0055180F"/>
    <w:rsid w:val="00553B02"/>
    <w:rsid w:val="00554767"/>
    <w:rsid w:val="005613AF"/>
    <w:rsid w:val="00562C3B"/>
    <w:rsid w:val="00564372"/>
    <w:rsid w:val="00564B88"/>
    <w:rsid w:val="00565AEE"/>
    <w:rsid w:val="00566BE7"/>
    <w:rsid w:val="00567664"/>
    <w:rsid w:val="00574080"/>
    <w:rsid w:val="00574EE5"/>
    <w:rsid w:val="005768B8"/>
    <w:rsid w:val="00576AD2"/>
    <w:rsid w:val="00577162"/>
    <w:rsid w:val="00580511"/>
    <w:rsid w:val="00580E4E"/>
    <w:rsid w:val="00580FA9"/>
    <w:rsid w:val="00581BAF"/>
    <w:rsid w:val="00584223"/>
    <w:rsid w:val="00585803"/>
    <w:rsid w:val="00587A3F"/>
    <w:rsid w:val="0059121B"/>
    <w:rsid w:val="00591603"/>
    <w:rsid w:val="00592E8F"/>
    <w:rsid w:val="005A2E36"/>
    <w:rsid w:val="005A3E43"/>
    <w:rsid w:val="005A4040"/>
    <w:rsid w:val="005A4ED2"/>
    <w:rsid w:val="005A7B29"/>
    <w:rsid w:val="005B3F8A"/>
    <w:rsid w:val="005C10C7"/>
    <w:rsid w:val="005C2556"/>
    <w:rsid w:val="005C42C1"/>
    <w:rsid w:val="005C4330"/>
    <w:rsid w:val="005C4421"/>
    <w:rsid w:val="005C4E74"/>
    <w:rsid w:val="005C5803"/>
    <w:rsid w:val="005D0950"/>
    <w:rsid w:val="005D1CE2"/>
    <w:rsid w:val="005D44AF"/>
    <w:rsid w:val="005D452E"/>
    <w:rsid w:val="005E21B7"/>
    <w:rsid w:val="005E2C0B"/>
    <w:rsid w:val="005E3B27"/>
    <w:rsid w:val="005E3BCD"/>
    <w:rsid w:val="005E55A3"/>
    <w:rsid w:val="005E63F9"/>
    <w:rsid w:val="005F0598"/>
    <w:rsid w:val="005F06CF"/>
    <w:rsid w:val="005F0BB9"/>
    <w:rsid w:val="005F1416"/>
    <w:rsid w:val="005F2709"/>
    <w:rsid w:val="005F325C"/>
    <w:rsid w:val="005F6090"/>
    <w:rsid w:val="005F6E31"/>
    <w:rsid w:val="0060173A"/>
    <w:rsid w:val="00602599"/>
    <w:rsid w:val="0060436A"/>
    <w:rsid w:val="00606FF7"/>
    <w:rsid w:val="00610606"/>
    <w:rsid w:val="0061093C"/>
    <w:rsid w:val="00610963"/>
    <w:rsid w:val="00610FF9"/>
    <w:rsid w:val="006128DB"/>
    <w:rsid w:val="00612E1F"/>
    <w:rsid w:val="006135D5"/>
    <w:rsid w:val="00613763"/>
    <w:rsid w:val="006161E6"/>
    <w:rsid w:val="00626B43"/>
    <w:rsid w:val="00630185"/>
    <w:rsid w:val="006305C2"/>
    <w:rsid w:val="00630E17"/>
    <w:rsid w:val="00631046"/>
    <w:rsid w:val="00635477"/>
    <w:rsid w:val="0063679B"/>
    <w:rsid w:val="006369AD"/>
    <w:rsid w:val="006376DD"/>
    <w:rsid w:val="00642633"/>
    <w:rsid w:val="00642817"/>
    <w:rsid w:val="00643AF1"/>
    <w:rsid w:val="00643BD6"/>
    <w:rsid w:val="00646840"/>
    <w:rsid w:val="00647C15"/>
    <w:rsid w:val="00651669"/>
    <w:rsid w:val="00651F31"/>
    <w:rsid w:val="00652CA3"/>
    <w:rsid w:val="00653E8D"/>
    <w:rsid w:val="006575A9"/>
    <w:rsid w:val="006604E0"/>
    <w:rsid w:val="00661C3F"/>
    <w:rsid w:val="00663730"/>
    <w:rsid w:val="006656E4"/>
    <w:rsid w:val="006657C3"/>
    <w:rsid w:val="00667C62"/>
    <w:rsid w:val="006713BB"/>
    <w:rsid w:val="00671D12"/>
    <w:rsid w:val="00671D86"/>
    <w:rsid w:val="006741C6"/>
    <w:rsid w:val="0067516B"/>
    <w:rsid w:val="0067556C"/>
    <w:rsid w:val="00677E83"/>
    <w:rsid w:val="006811A5"/>
    <w:rsid w:val="00683B89"/>
    <w:rsid w:val="00690BF7"/>
    <w:rsid w:val="00692915"/>
    <w:rsid w:val="00692B70"/>
    <w:rsid w:val="00693D22"/>
    <w:rsid w:val="00695BE6"/>
    <w:rsid w:val="0069707F"/>
    <w:rsid w:val="00697851"/>
    <w:rsid w:val="0069798A"/>
    <w:rsid w:val="00697EA9"/>
    <w:rsid w:val="006A1291"/>
    <w:rsid w:val="006A48D0"/>
    <w:rsid w:val="006A67ED"/>
    <w:rsid w:val="006A6D66"/>
    <w:rsid w:val="006A7D19"/>
    <w:rsid w:val="006A7E97"/>
    <w:rsid w:val="006B2044"/>
    <w:rsid w:val="006B206A"/>
    <w:rsid w:val="006B29B0"/>
    <w:rsid w:val="006B3AD3"/>
    <w:rsid w:val="006C0904"/>
    <w:rsid w:val="006C20DC"/>
    <w:rsid w:val="006C6CC4"/>
    <w:rsid w:val="006D0894"/>
    <w:rsid w:val="006D630E"/>
    <w:rsid w:val="006D6A2E"/>
    <w:rsid w:val="006E002E"/>
    <w:rsid w:val="006E005B"/>
    <w:rsid w:val="006E3C3B"/>
    <w:rsid w:val="006F3A8C"/>
    <w:rsid w:val="006F50C0"/>
    <w:rsid w:val="006F5FEE"/>
    <w:rsid w:val="006F7D8B"/>
    <w:rsid w:val="00701502"/>
    <w:rsid w:val="0070274C"/>
    <w:rsid w:val="007041FD"/>
    <w:rsid w:val="00710374"/>
    <w:rsid w:val="00715373"/>
    <w:rsid w:val="00715F36"/>
    <w:rsid w:val="00720522"/>
    <w:rsid w:val="007228C4"/>
    <w:rsid w:val="00725F8D"/>
    <w:rsid w:val="00726CDB"/>
    <w:rsid w:val="007346A4"/>
    <w:rsid w:val="00735BFE"/>
    <w:rsid w:val="0073690A"/>
    <w:rsid w:val="00740556"/>
    <w:rsid w:val="0074226B"/>
    <w:rsid w:val="0074234C"/>
    <w:rsid w:val="00743BA6"/>
    <w:rsid w:val="00744014"/>
    <w:rsid w:val="007464BD"/>
    <w:rsid w:val="00746652"/>
    <w:rsid w:val="00746BEF"/>
    <w:rsid w:val="00747A5F"/>
    <w:rsid w:val="00751673"/>
    <w:rsid w:val="00752443"/>
    <w:rsid w:val="007556A5"/>
    <w:rsid w:val="0076056B"/>
    <w:rsid w:val="007617D5"/>
    <w:rsid w:val="00761F6B"/>
    <w:rsid w:val="007635CE"/>
    <w:rsid w:val="007656EE"/>
    <w:rsid w:val="0076786B"/>
    <w:rsid w:val="00771D5D"/>
    <w:rsid w:val="00775FD0"/>
    <w:rsid w:val="0077718A"/>
    <w:rsid w:val="0078190D"/>
    <w:rsid w:val="00784B86"/>
    <w:rsid w:val="007863EE"/>
    <w:rsid w:val="00793475"/>
    <w:rsid w:val="00793DE7"/>
    <w:rsid w:val="00794875"/>
    <w:rsid w:val="007A1B3C"/>
    <w:rsid w:val="007A2DDE"/>
    <w:rsid w:val="007A6A17"/>
    <w:rsid w:val="007B0ADE"/>
    <w:rsid w:val="007B3BC0"/>
    <w:rsid w:val="007B448E"/>
    <w:rsid w:val="007B5756"/>
    <w:rsid w:val="007B6333"/>
    <w:rsid w:val="007C1F02"/>
    <w:rsid w:val="007C6049"/>
    <w:rsid w:val="007D038A"/>
    <w:rsid w:val="007D08D8"/>
    <w:rsid w:val="007D1BA0"/>
    <w:rsid w:val="007D200F"/>
    <w:rsid w:val="007D22D1"/>
    <w:rsid w:val="007D2B58"/>
    <w:rsid w:val="007D3DDC"/>
    <w:rsid w:val="007D7B8A"/>
    <w:rsid w:val="007D7CD2"/>
    <w:rsid w:val="007E0545"/>
    <w:rsid w:val="007E0B0F"/>
    <w:rsid w:val="007E0F85"/>
    <w:rsid w:val="007E1090"/>
    <w:rsid w:val="007E24D4"/>
    <w:rsid w:val="007E5C82"/>
    <w:rsid w:val="007F0E0D"/>
    <w:rsid w:val="007F1EE6"/>
    <w:rsid w:val="007F3675"/>
    <w:rsid w:val="007F68EF"/>
    <w:rsid w:val="007F6E73"/>
    <w:rsid w:val="008015C6"/>
    <w:rsid w:val="00803F71"/>
    <w:rsid w:val="008043D3"/>
    <w:rsid w:val="00804D23"/>
    <w:rsid w:val="008051C6"/>
    <w:rsid w:val="0080524A"/>
    <w:rsid w:val="008059B3"/>
    <w:rsid w:val="008076E5"/>
    <w:rsid w:val="0081016D"/>
    <w:rsid w:val="00810896"/>
    <w:rsid w:val="00810C7E"/>
    <w:rsid w:val="00811AC6"/>
    <w:rsid w:val="00812EFF"/>
    <w:rsid w:val="00813CA9"/>
    <w:rsid w:val="00815116"/>
    <w:rsid w:val="00821C22"/>
    <w:rsid w:val="00822DAE"/>
    <w:rsid w:val="00825933"/>
    <w:rsid w:val="00832706"/>
    <w:rsid w:val="00832BB9"/>
    <w:rsid w:val="00833747"/>
    <w:rsid w:val="00835271"/>
    <w:rsid w:val="0083573F"/>
    <w:rsid w:val="00843C4E"/>
    <w:rsid w:val="00844E5D"/>
    <w:rsid w:val="00853DC0"/>
    <w:rsid w:val="008551B0"/>
    <w:rsid w:val="00860CB0"/>
    <w:rsid w:val="00860FE1"/>
    <w:rsid w:val="00863937"/>
    <w:rsid w:val="008661C7"/>
    <w:rsid w:val="00867312"/>
    <w:rsid w:val="00872B3D"/>
    <w:rsid w:val="008764F7"/>
    <w:rsid w:val="0088085C"/>
    <w:rsid w:val="00880DAB"/>
    <w:rsid w:val="00890796"/>
    <w:rsid w:val="00891869"/>
    <w:rsid w:val="00893D65"/>
    <w:rsid w:val="00894182"/>
    <w:rsid w:val="0089561E"/>
    <w:rsid w:val="00897546"/>
    <w:rsid w:val="008A1F6A"/>
    <w:rsid w:val="008A2EA4"/>
    <w:rsid w:val="008A57FC"/>
    <w:rsid w:val="008B1F5E"/>
    <w:rsid w:val="008B2E24"/>
    <w:rsid w:val="008B32D9"/>
    <w:rsid w:val="008B3410"/>
    <w:rsid w:val="008B55C1"/>
    <w:rsid w:val="008B711B"/>
    <w:rsid w:val="008B71FA"/>
    <w:rsid w:val="008B74A9"/>
    <w:rsid w:val="008C0D3D"/>
    <w:rsid w:val="008C4142"/>
    <w:rsid w:val="008C5676"/>
    <w:rsid w:val="008C58F9"/>
    <w:rsid w:val="008C6B41"/>
    <w:rsid w:val="008C6BB8"/>
    <w:rsid w:val="008C74F1"/>
    <w:rsid w:val="008C7EDF"/>
    <w:rsid w:val="008D68DA"/>
    <w:rsid w:val="008D7863"/>
    <w:rsid w:val="008E0828"/>
    <w:rsid w:val="008E30A9"/>
    <w:rsid w:val="008E3FF1"/>
    <w:rsid w:val="008E4584"/>
    <w:rsid w:val="008E6AF2"/>
    <w:rsid w:val="008E6C02"/>
    <w:rsid w:val="008E6C38"/>
    <w:rsid w:val="008E6CC7"/>
    <w:rsid w:val="008F018C"/>
    <w:rsid w:val="008F2BE3"/>
    <w:rsid w:val="008F36CC"/>
    <w:rsid w:val="00901AD6"/>
    <w:rsid w:val="00903510"/>
    <w:rsid w:val="00904CFC"/>
    <w:rsid w:val="009057E5"/>
    <w:rsid w:val="009119F9"/>
    <w:rsid w:val="00912D6A"/>
    <w:rsid w:val="00913D73"/>
    <w:rsid w:val="009146CD"/>
    <w:rsid w:val="00914D85"/>
    <w:rsid w:val="00914F4B"/>
    <w:rsid w:val="00916BE9"/>
    <w:rsid w:val="00924E17"/>
    <w:rsid w:val="009259BF"/>
    <w:rsid w:val="00926FCB"/>
    <w:rsid w:val="00930630"/>
    <w:rsid w:val="00931E79"/>
    <w:rsid w:val="00932011"/>
    <w:rsid w:val="009321DF"/>
    <w:rsid w:val="0093247C"/>
    <w:rsid w:val="0093643C"/>
    <w:rsid w:val="00936AFC"/>
    <w:rsid w:val="00936D00"/>
    <w:rsid w:val="009436E4"/>
    <w:rsid w:val="0094418D"/>
    <w:rsid w:val="00946BB0"/>
    <w:rsid w:val="009519F3"/>
    <w:rsid w:val="009526BD"/>
    <w:rsid w:val="00954B7C"/>
    <w:rsid w:val="00954E24"/>
    <w:rsid w:val="009554E5"/>
    <w:rsid w:val="009559F0"/>
    <w:rsid w:val="009568A1"/>
    <w:rsid w:val="00957081"/>
    <w:rsid w:val="00957887"/>
    <w:rsid w:val="00960698"/>
    <w:rsid w:val="00961C71"/>
    <w:rsid w:val="009625B0"/>
    <w:rsid w:val="00966E1F"/>
    <w:rsid w:val="00967158"/>
    <w:rsid w:val="00967574"/>
    <w:rsid w:val="009675AC"/>
    <w:rsid w:val="00970248"/>
    <w:rsid w:val="0097150E"/>
    <w:rsid w:val="00975341"/>
    <w:rsid w:val="00975A80"/>
    <w:rsid w:val="0097628F"/>
    <w:rsid w:val="00976C67"/>
    <w:rsid w:val="00977E1B"/>
    <w:rsid w:val="0098393A"/>
    <w:rsid w:val="00986058"/>
    <w:rsid w:val="0098634A"/>
    <w:rsid w:val="00987059"/>
    <w:rsid w:val="00991DA1"/>
    <w:rsid w:val="00993214"/>
    <w:rsid w:val="009933BE"/>
    <w:rsid w:val="0099492A"/>
    <w:rsid w:val="009957CE"/>
    <w:rsid w:val="00996019"/>
    <w:rsid w:val="00996D54"/>
    <w:rsid w:val="009A0B4A"/>
    <w:rsid w:val="009A236E"/>
    <w:rsid w:val="009A25B0"/>
    <w:rsid w:val="009A26EF"/>
    <w:rsid w:val="009A3910"/>
    <w:rsid w:val="009A48FD"/>
    <w:rsid w:val="009A4EB4"/>
    <w:rsid w:val="009A5DA0"/>
    <w:rsid w:val="009A693F"/>
    <w:rsid w:val="009B2BE5"/>
    <w:rsid w:val="009B310A"/>
    <w:rsid w:val="009B32DD"/>
    <w:rsid w:val="009B4D2A"/>
    <w:rsid w:val="009C0A7B"/>
    <w:rsid w:val="009C32FD"/>
    <w:rsid w:val="009C53E9"/>
    <w:rsid w:val="009C5DE9"/>
    <w:rsid w:val="009C6A42"/>
    <w:rsid w:val="009D2456"/>
    <w:rsid w:val="009D2518"/>
    <w:rsid w:val="009D2E61"/>
    <w:rsid w:val="009D39BC"/>
    <w:rsid w:val="009D48EE"/>
    <w:rsid w:val="009D7551"/>
    <w:rsid w:val="009D7B16"/>
    <w:rsid w:val="009E278A"/>
    <w:rsid w:val="009E42E4"/>
    <w:rsid w:val="009E4E22"/>
    <w:rsid w:val="009E5995"/>
    <w:rsid w:val="009E62AB"/>
    <w:rsid w:val="009E7604"/>
    <w:rsid w:val="009F0D32"/>
    <w:rsid w:val="009F59D8"/>
    <w:rsid w:val="009F5CF9"/>
    <w:rsid w:val="00A01E73"/>
    <w:rsid w:val="00A04E27"/>
    <w:rsid w:val="00A051F9"/>
    <w:rsid w:val="00A05343"/>
    <w:rsid w:val="00A06BDD"/>
    <w:rsid w:val="00A129C0"/>
    <w:rsid w:val="00A14988"/>
    <w:rsid w:val="00A14BB0"/>
    <w:rsid w:val="00A16A74"/>
    <w:rsid w:val="00A17484"/>
    <w:rsid w:val="00A20ECB"/>
    <w:rsid w:val="00A21976"/>
    <w:rsid w:val="00A22814"/>
    <w:rsid w:val="00A2676B"/>
    <w:rsid w:val="00A26C31"/>
    <w:rsid w:val="00A27CE1"/>
    <w:rsid w:val="00A27ED2"/>
    <w:rsid w:val="00A31373"/>
    <w:rsid w:val="00A31B6B"/>
    <w:rsid w:val="00A32496"/>
    <w:rsid w:val="00A32860"/>
    <w:rsid w:val="00A343F1"/>
    <w:rsid w:val="00A35E30"/>
    <w:rsid w:val="00A3680D"/>
    <w:rsid w:val="00A466DC"/>
    <w:rsid w:val="00A50940"/>
    <w:rsid w:val="00A519D4"/>
    <w:rsid w:val="00A5331D"/>
    <w:rsid w:val="00A5521E"/>
    <w:rsid w:val="00A5752C"/>
    <w:rsid w:val="00A62D46"/>
    <w:rsid w:val="00A63C18"/>
    <w:rsid w:val="00A66B56"/>
    <w:rsid w:val="00A707BB"/>
    <w:rsid w:val="00A72A85"/>
    <w:rsid w:val="00A75C2E"/>
    <w:rsid w:val="00A766D1"/>
    <w:rsid w:val="00A76CAB"/>
    <w:rsid w:val="00A76D19"/>
    <w:rsid w:val="00A77CA0"/>
    <w:rsid w:val="00A81F4D"/>
    <w:rsid w:val="00A82C4B"/>
    <w:rsid w:val="00A834BE"/>
    <w:rsid w:val="00A836B7"/>
    <w:rsid w:val="00A83E80"/>
    <w:rsid w:val="00A848EB"/>
    <w:rsid w:val="00A85424"/>
    <w:rsid w:val="00A8583C"/>
    <w:rsid w:val="00A86559"/>
    <w:rsid w:val="00A93F01"/>
    <w:rsid w:val="00A949E4"/>
    <w:rsid w:val="00A96FE7"/>
    <w:rsid w:val="00AA12E3"/>
    <w:rsid w:val="00AA2597"/>
    <w:rsid w:val="00AA418E"/>
    <w:rsid w:val="00AA4615"/>
    <w:rsid w:val="00AA53A4"/>
    <w:rsid w:val="00AA5B3C"/>
    <w:rsid w:val="00AA7281"/>
    <w:rsid w:val="00AB0638"/>
    <w:rsid w:val="00AB175B"/>
    <w:rsid w:val="00AB297F"/>
    <w:rsid w:val="00AB2B8E"/>
    <w:rsid w:val="00AB3A54"/>
    <w:rsid w:val="00AB5325"/>
    <w:rsid w:val="00AB7717"/>
    <w:rsid w:val="00AB795B"/>
    <w:rsid w:val="00AC0370"/>
    <w:rsid w:val="00AC0427"/>
    <w:rsid w:val="00AC0CFC"/>
    <w:rsid w:val="00AC1FB2"/>
    <w:rsid w:val="00AC20B3"/>
    <w:rsid w:val="00AC629D"/>
    <w:rsid w:val="00AC6FC9"/>
    <w:rsid w:val="00AC7F7F"/>
    <w:rsid w:val="00AD00D3"/>
    <w:rsid w:val="00AD2694"/>
    <w:rsid w:val="00AD3E85"/>
    <w:rsid w:val="00AD412D"/>
    <w:rsid w:val="00AD4C97"/>
    <w:rsid w:val="00AD598D"/>
    <w:rsid w:val="00AD7CC9"/>
    <w:rsid w:val="00AE2041"/>
    <w:rsid w:val="00AE51BF"/>
    <w:rsid w:val="00AE5254"/>
    <w:rsid w:val="00AF4B70"/>
    <w:rsid w:val="00AF68A1"/>
    <w:rsid w:val="00AF6AF3"/>
    <w:rsid w:val="00B019A3"/>
    <w:rsid w:val="00B02948"/>
    <w:rsid w:val="00B05D40"/>
    <w:rsid w:val="00B07AAB"/>
    <w:rsid w:val="00B10FB3"/>
    <w:rsid w:val="00B204E2"/>
    <w:rsid w:val="00B25314"/>
    <w:rsid w:val="00B31EE2"/>
    <w:rsid w:val="00B33C04"/>
    <w:rsid w:val="00B34ADE"/>
    <w:rsid w:val="00B36C23"/>
    <w:rsid w:val="00B40E9B"/>
    <w:rsid w:val="00B415E0"/>
    <w:rsid w:val="00B421EA"/>
    <w:rsid w:val="00B42250"/>
    <w:rsid w:val="00B45039"/>
    <w:rsid w:val="00B51C8A"/>
    <w:rsid w:val="00B521AC"/>
    <w:rsid w:val="00B5315F"/>
    <w:rsid w:val="00B537F7"/>
    <w:rsid w:val="00B56730"/>
    <w:rsid w:val="00B606B1"/>
    <w:rsid w:val="00B6094E"/>
    <w:rsid w:val="00B63700"/>
    <w:rsid w:val="00B637D9"/>
    <w:rsid w:val="00B64212"/>
    <w:rsid w:val="00B65896"/>
    <w:rsid w:val="00B66940"/>
    <w:rsid w:val="00B66C58"/>
    <w:rsid w:val="00B66E07"/>
    <w:rsid w:val="00B749B0"/>
    <w:rsid w:val="00B77839"/>
    <w:rsid w:val="00B811EA"/>
    <w:rsid w:val="00B83247"/>
    <w:rsid w:val="00B83296"/>
    <w:rsid w:val="00B83D35"/>
    <w:rsid w:val="00B8594B"/>
    <w:rsid w:val="00B87A21"/>
    <w:rsid w:val="00B902E1"/>
    <w:rsid w:val="00B9174B"/>
    <w:rsid w:val="00B92F47"/>
    <w:rsid w:val="00B95CBA"/>
    <w:rsid w:val="00B95E0B"/>
    <w:rsid w:val="00B9612A"/>
    <w:rsid w:val="00BA04D4"/>
    <w:rsid w:val="00BA177E"/>
    <w:rsid w:val="00BB02CD"/>
    <w:rsid w:val="00BB0A58"/>
    <w:rsid w:val="00BB0F67"/>
    <w:rsid w:val="00BB11E4"/>
    <w:rsid w:val="00BB2C71"/>
    <w:rsid w:val="00BB6CC1"/>
    <w:rsid w:val="00BC00B4"/>
    <w:rsid w:val="00BC100E"/>
    <w:rsid w:val="00BC1401"/>
    <w:rsid w:val="00BC1A81"/>
    <w:rsid w:val="00BC1E16"/>
    <w:rsid w:val="00BC379D"/>
    <w:rsid w:val="00BC5C35"/>
    <w:rsid w:val="00BC65FA"/>
    <w:rsid w:val="00BC6EEA"/>
    <w:rsid w:val="00BD1294"/>
    <w:rsid w:val="00BD3137"/>
    <w:rsid w:val="00BD5B40"/>
    <w:rsid w:val="00BD6F5B"/>
    <w:rsid w:val="00BD757D"/>
    <w:rsid w:val="00BE0264"/>
    <w:rsid w:val="00BE16D1"/>
    <w:rsid w:val="00BE1730"/>
    <w:rsid w:val="00BE372E"/>
    <w:rsid w:val="00BE3DAF"/>
    <w:rsid w:val="00BE5D05"/>
    <w:rsid w:val="00BF0D89"/>
    <w:rsid w:val="00BF22E2"/>
    <w:rsid w:val="00C00794"/>
    <w:rsid w:val="00C00FFC"/>
    <w:rsid w:val="00C0186F"/>
    <w:rsid w:val="00C01CD0"/>
    <w:rsid w:val="00C01E61"/>
    <w:rsid w:val="00C058AA"/>
    <w:rsid w:val="00C07E45"/>
    <w:rsid w:val="00C128E5"/>
    <w:rsid w:val="00C12B25"/>
    <w:rsid w:val="00C13B27"/>
    <w:rsid w:val="00C1413F"/>
    <w:rsid w:val="00C15B8F"/>
    <w:rsid w:val="00C1735E"/>
    <w:rsid w:val="00C17495"/>
    <w:rsid w:val="00C20FC0"/>
    <w:rsid w:val="00C21CB0"/>
    <w:rsid w:val="00C2541E"/>
    <w:rsid w:val="00C25BD7"/>
    <w:rsid w:val="00C27E45"/>
    <w:rsid w:val="00C31427"/>
    <w:rsid w:val="00C31D68"/>
    <w:rsid w:val="00C32FA7"/>
    <w:rsid w:val="00C35281"/>
    <w:rsid w:val="00C41FAA"/>
    <w:rsid w:val="00C421C6"/>
    <w:rsid w:val="00C4318B"/>
    <w:rsid w:val="00C4391F"/>
    <w:rsid w:val="00C5191F"/>
    <w:rsid w:val="00C53488"/>
    <w:rsid w:val="00C573FB"/>
    <w:rsid w:val="00C628C8"/>
    <w:rsid w:val="00C643EA"/>
    <w:rsid w:val="00C729A0"/>
    <w:rsid w:val="00C73213"/>
    <w:rsid w:val="00C7371E"/>
    <w:rsid w:val="00C750A5"/>
    <w:rsid w:val="00C7573E"/>
    <w:rsid w:val="00C76829"/>
    <w:rsid w:val="00C77BA8"/>
    <w:rsid w:val="00C808ED"/>
    <w:rsid w:val="00C83DAE"/>
    <w:rsid w:val="00C8634A"/>
    <w:rsid w:val="00C87968"/>
    <w:rsid w:val="00C949FE"/>
    <w:rsid w:val="00C95F99"/>
    <w:rsid w:val="00C96F6F"/>
    <w:rsid w:val="00C974B0"/>
    <w:rsid w:val="00CA12CD"/>
    <w:rsid w:val="00CA240D"/>
    <w:rsid w:val="00CA2E5B"/>
    <w:rsid w:val="00CA59F6"/>
    <w:rsid w:val="00CA5F3E"/>
    <w:rsid w:val="00CA6F85"/>
    <w:rsid w:val="00CB01AB"/>
    <w:rsid w:val="00CB681B"/>
    <w:rsid w:val="00CB7B35"/>
    <w:rsid w:val="00CC01CE"/>
    <w:rsid w:val="00CC0EB7"/>
    <w:rsid w:val="00CC2410"/>
    <w:rsid w:val="00CC3198"/>
    <w:rsid w:val="00CC650F"/>
    <w:rsid w:val="00CC7E3B"/>
    <w:rsid w:val="00CD21A1"/>
    <w:rsid w:val="00CD2348"/>
    <w:rsid w:val="00CD3B14"/>
    <w:rsid w:val="00CE0267"/>
    <w:rsid w:val="00CE0AE8"/>
    <w:rsid w:val="00CE313B"/>
    <w:rsid w:val="00CE5A2C"/>
    <w:rsid w:val="00CF060A"/>
    <w:rsid w:val="00CF08B8"/>
    <w:rsid w:val="00CF1EDD"/>
    <w:rsid w:val="00CF3342"/>
    <w:rsid w:val="00CF55E4"/>
    <w:rsid w:val="00CF68BF"/>
    <w:rsid w:val="00D01A48"/>
    <w:rsid w:val="00D052A3"/>
    <w:rsid w:val="00D06660"/>
    <w:rsid w:val="00D07ECE"/>
    <w:rsid w:val="00D112A0"/>
    <w:rsid w:val="00D11441"/>
    <w:rsid w:val="00D12958"/>
    <w:rsid w:val="00D137CC"/>
    <w:rsid w:val="00D14792"/>
    <w:rsid w:val="00D15C66"/>
    <w:rsid w:val="00D20937"/>
    <w:rsid w:val="00D21443"/>
    <w:rsid w:val="00D2150E"/>
    <w:rsid w:val="00D23A6D"/>
    <w:rsid w:val="00D2411F"/>
    <w:rsid w:val="00D24FA9"/>
    <w:rsid w:val="00D26858"/>
    <w:rsid w:val="00D27605"/>
    <w:rsid w:val="00D32C02"/>
    <w:rsid w:val="00D37DB4"/>
    <w:rsid w:val="00D401C8"/>
    <w:rsid w:val="00D46316"/>
    <w:rsid w:val="00D52BF3"/>
    <w:rsid w:val="00D553B8"/>
    <w:rsid w:val="00D57E9E"/>
    <w:rsid w:val="00D62014"/>
    <w:rsid w:val="00D6289E"/>
    <w:rsid w:val="00D62EAC"/>
    <w:rsid w:val="00D710C7"/>
    <w:rsid w:val="00D71677"/>
    <w:rsid w:val="00D71970"/>
    <w:rsid w:val="00D72A20"/>
    <w:rsid w:val="00D744EF"/>
    <w:rsid w:val="00D76A23"/>
    <w:rsid w:val="00D80991"/>
    <w:rsid w:val="00D81060"/>
    <w:rsid w:val="00D8288D"/>
    <w:rsid w:val="00D853A7"/>
    <w:rsid w:val="00D86270"/>
    <w:rsid w:val="00D8661C"/>
    <w:rsid w:val="00D90590"/>
    <w:rsid w:val="00D93441"/>
    <w:rsid w:val="00D9479C"/>
    <w:rsid w:val="00D94CE1"/>
    <w:rsid w:val="00D95A50"/>
    <w:rsid w:val="00D9615B"/>
    <w:rsid w:val="00D9678C"/>
    <w:rsid w:val="00D96AE5"/>
    <w:rsid w:val="00DA06B7"/>
    <w:rsid w:val="00DA24EC"/>
    <w:rsid w:val="00DA291F"/>
    <w:rsid w:val="00DA4698"/>
    <w:rsid w:val="00DA5D16"/>
    <w:rsid w:val="00DA79D5"/>
    <w:rsid w:val="00DB0513"/>
    <w:rsid w:val="00DB2395"/>
    <w:rsid w:val="00DB26A9"/>
    <w:rsid w:val="00DB325C"/>
    <w:rsid w:val="00DB3C69"/>
    <w:rsid w:val="00DB4B14"/>
    <w:rsid w:val="00DC00A9"/>
    <w:rsid w:val="00DC1ED0"/>
    <w:rsid w:val="00DC4001"/>
    <w:rsid w:val="00DC4F33"/>
    <w:rsid w:val="00DC612A"/>
    <w:rsid w:val="00DD0788"/>
    <w:rsid w:val="00DD1F51"/>
    <w:rsid w:val="00DD2045"/>
    <w:rsid w:val="00DD5686"/>
    <w:rsid w:val="00DE04F0"/>
    <w:rsid w:val="00DE1BD6"/>
    <w:rsid w:val="00DE1FAB"/>
    <w:rsid w:val="00DE2028"/>
    <w:rsid w:val="00DE43A5"/>
    <w:rsid w:val="00DE4436"/>
    <w:rsid w:val="00DE5EDF"/>
    <w:rsid w:val="00DF2138"/>
    <w:rsid w:val="00DF3B95"/>
    <w:rsid w:val="00DF44AD"/>
    <w:rsid w:val="00E020B2"/>
    <w:rsid w:val="00E03626"/>
    <w:rsid w:val="00E03771"/>
    <w:rsid w:val="00E03EB9"/>
    <w:rsid w:val="00E04675"/>
    <w:rsid w:val="00E04DE4"/>
    <w:rsid w:val="00E05C5B"/>
    <w:rsid w:val="00E06C78"/>
    <w:rsid w:val="00E077F0"/>
    <w:rsid w:val="00E1149C"/>
    <w:rsid w:val="00E11C46"/>
    <w:rsid w:val="00E1364D"/>
    <w:rsid w:val="00E14A85"/>
    <w:rsid w:val="00E150D7"/>
    <w:rsid w:val="00E15927"/>
    <w:rsid w:val="00E163A2"/>
    <w:rsid w:val="00E16726"/>
    <w:rsid w:val="00E16B8C"/>
    <w:rsid w:val="00E20212"/>
    <w:rsid w:val="00E210D4"/>
    <w:rsid w:val="00E21E85"/>
    <w:rsid w:val="00E27238"/>
    <w:rsid w:val="00E300BF"/>
    <w:rsid w:val="00E349DB"/>
    <w:rsid w:val="00E37FBD"/>
    <w:rsid w:val="00E439DE"/>
    <w:rsid w:val="00E444E4"/>
    <w:rsid w:val="00E44CBD"/>
    <w:rsid w:val="00E50989"/>
    <w:rsid w:val="00E52520"/>
    <w:rsid w:val="00E52F3F"/>
    <w:rsid w:val="00E53682"/>
    <w:rsid w:val="00E54D30"/>
    <w:rsid w:val="00E560FD"/>
    <w:rsid w:val="00E574A4"/>
    <w:rsid w:val="00E60F69"/>
    <w:rsid w:val="00E6175D"/>
    <w:rsid w:val="00E62529"/>
    <w:rsid w:val="00E63E6C"/>
    <w:rsid w:val="00E6723C"/>
    <w:rsid w:val="00E67DB7"/>
    <w:rsid w:val="00E72D45"/>
    <w:rsid w:val="00E73917"/>
    <w:rsid w:val="00E7421E"/>
    <w:rsid w:val="00E746EB"/>
    <w:rsid w:val="00E76F7F"/>
    <w:rsid w:val="00E81FD0"/>
    <w:rsid w:val="00E82262"/>
    <w:rsid w:val="00E84E86"/>
    <w:rsid w:val="00E855FA"/>
    <w:rsid w:val="00E85A70"/>
    <w:rsid w:val="00E86B06"/>
    <w:rsid w:val="00E9570C"/>
    <w:rsid w:val="00E958B6"/>
    <w:rsid w:val="00E969C7"/>
    <w:rsid w:val="00E97ED3"/>
    <w:rsid w:val="00EA19AE"/>
    <w:rsid w:val="00EA7044"/>
    <w:rsid w:val="00EB0786"/>
    <w:rsid w:val="00EB1ECF"/>
    <w:rsid w:val="00EB3CAD"/>
    <w:rsid w:val="00EB6597"/>
    <w:rsid w:val="00EC0620"/>
    <w:rsid w:val="00EC2441"/>
    <w:rsid w:val="00EC6FD3"/>
    <w:rsid w:val="00ED18FB"/>
    <w:rsid w:val="00ED2ADD"/>
    <w:rsid w:val="00ED4CFB"/>
    <w:rsid w:val="00ED679B"/>
    <w:rsid w:val="00ED6D9B"/>
    <w:rsid w:val="00EE0679"/>
    <w:rsid w:val="00EE0735"/>
    <w:rsid w:val="00EE116B"/>
    <w:rsid w:val="00EE1990"/>
    <w:rsid w:val="00EE47BB"/>
    <w:rsid w:val="00EE5EF3"/>
    <w:rsid w:val="00EE64A5"/>
    <w:rsid w:val="00EE721F"/>
    <w:rsid w:val="00EF34DE"/>
    <w:rsid w:val="00EF5CC9"/>
    <w:rsid w:val="00F03668"/>
    <w:rsid w:val="00F05A58"/>
    <w:rsid w:val="00F07E50"/>
    <w:rsid w:val="00F10243"/>
    <w:rsid w:val="00F12655"/>
    <w:rsid w:val="00F12AD4"/>
    <w:rsid w:val="00F12B65"/>
    <w:rsid w:val="00F13416"/>
    <w:rsid w:val="00F15633"/>
    <w:rsid w:val="00F20302"/>
    <w:rsid w:val="00F20781"/>
    <w:rsid w:val="00F21597"/>
    <w:rsid w:val="00F21B4B"/>
    <w:rsid w:val="00F24188"/>
    <w:rsid w:val="00F247A5"/>
    <w:rsid w:val="00F27526"/>
    <w:rsid w:val="00F27E39"/>
    <w:rsid w:val="00F3024D"/>
    <w:rsid w:val="00F31552"/>
    <w:rsid w:val="00F31BED"/>
    <w:rsid w:val="00F33FC5"/>
    <w:rsid w:val="00F53604"/>
    <w:rsid w:val="00F55412"/>
    <w:rsid w:val="00F606B4"/>
    <w:rsid w:val="00F614C3"/>
    <w:rsid w:val="00F6163B"/>
    <w:rsid w:val="00F63913"/>
    <w:rsid w:val="00F67A95"/>
    <w:rsid w:val="00F67E77"/>
    <w:rsid w:val="00F72DAA"/>
    <w:rsid w:val="00F73DE7"/>
    <w:rsid w:val="00F74D65"/>
    <w:rsid w:val="00F75126"/>
    <w:rsid w:val="00F755CA"/>
    <w:rsid w:val="00F77A08"/>
    <w:rsid w:val="00F809C3"/>
    <w:rsid w:val="00F8425E"/>
    <w:rsid w:val="00F85626"/>
    <w:rsid w:val="00F86DC8"/>
    <w:rsid w:val="00F86F29"/>
    <w:rsid w:val="00F91BC9"/>
    <w:rsid w:val="00F9246F"/>
    <w:rsid w:val="00F97962"/>
    <w:rsid w:val="00F97D62"/>
    <w:rsid w:val="00FA0CEE"/>
    <w:rsid w:val="00FA5810"/>
    <w:rsid w:val="00FA6F21"/>
    <w:rsid w:val="00FA70E0"/>
    <w:rsid w:val="00FB26F2"/>
    <w:rsid w:val="00FB2939"/>
    <w:rsid w:val="00FB3F36"/>
    <w:rsid w:val="00FC07BE"/>
    <w:rsid w:val="00FC2B07"/>
    <w:rsid w:val="00FC4E24"/>
    <w:rsid w:val="00FD1084"/>
    <w:rsid w:val="00FD1139"/>
    <w:rsid w:val="00FD5E7E"/>
    <w:rsid w:val="00FD745E"/>
    <w:rsid w:val="00FE22AD"/>
    <w:rsid w:val="00FE3139"/>
    <w:rsid w:val="00FE7237"/>
    <w:rsid w:val="00FF1F4A"/>
    <w:rsid w:val="00FF2EF4"/>
    <w:rsid w:val="00FF4BEF"/>
    <w:rsid w:val="00FF4C14"/>
    <w:rsid w:val="00FF5532"/>
    <w:rsid w:val="00FF6A04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564817"/>
  <w15:docId w15:val="{3EB033E9-3BDF-44E7-B44D-DA2F29BFD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C3198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link w:val="Nagwek8Znak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rsid w:val="002F10DE"/>
    <w:rPr>
      <w:b/>
      <w:bCs/>
      <w:sz w:val="28"/>
    </w:rPr>
  </w:style>
  <w:style w:type="paragraph" w:styleId="Tekstpodstawowywcity">
    <w:name w:val="Body Text Indent"/>
    <w:basedOn w:val="Normalny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BodyText21">
    <w:name w:val="Body Text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qFormat/>
    <w:rsid w:val="00F247A5"/>
    <w:rPr>
      <w:b/>
      <w:bCs/>
    </w:rPr>
  </w:style>
  <w:style w:type="paragraph" w:styleId="Tekstprzypisukocowego">
    <w:name w:val="endnote text"/>
    <w:basedOn w:val="Normalny"/>
    <w:semiHidden/>
    <w:rsid w:val="00F33FC5"/>
    <w:rPr>
      <w:sz w:val="20"/>
      <w:szCs w:val="20"/>
    </w:rPr>
  </w:style>
  <w:style w:type="character" w:styleId="Odwoanieprzypisukocowego">
    <w:name w:val="endnote reference"/>
    <w:semiHidden/>
    <w:rsid w:val="00F33FC5"/>
    <w:rPr>
      <w:vertAlign w:val="superscript"/>
    </w:rPr>
  </w:style>
  <w:style w:type="character" w:customStyle="1" w:styleId="ZwykytekstZnak">
    <w:name w:val="Zwykły tekst Znak"/>
    <w:link w:val="Zwykytekst"/>
    <w:rsid w:val="005D0950"/>
    <w:rPr>
      <w:rFonts w:ascii="Courier New" w:hAnsi="Courier New"/>
      <w:lang w:val="pl-PL" w:eastAsia="pl-PL" w:bidi="ar-SA"/>
    </w:rPr>
  </w:style>
  <w:style w:type="paragraph" w:styleId="NormalnyWeb">
    <w:name w:val="Normal (Web)"/>
    <w:basedOn w:val="Normalny"/>
    <w:rsid w:val="005506F1"/>
    <w:pPr>
      <w:spacing w:before="100" w:beforeAutospacing="1" w:after="100" w:afterAutospacing="1"/>
    </w:pPr>
  </w:style>
  <w:style w:type="character" w:styleId="Odwoaniedokomentarza">
    <w:name w:val="annotation reference"/>
    <w:semiHidden/>
    <w:rsid w:val="00E2723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E2723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E27238"/>
    <w:rPr>
      <w:b/>
      <w:bCs/>
    </w:rPr>
  </w:style>
  <w:style w:type="paragraph" w:styleId="Tekstdymka">
    <w:name w:val="Balloon Text"/>
    <w:basedOn w:val="Normalny"/>
    <w:semiHidden/>
    <w:rsid w:val="00E2723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C53E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Tekstpodstawowy31">
    <w:name w:val="Tekst podstawowy 31"/>
    <w:basedOn w:val="Normalny"/>
    <w:rsid w:val="00C32FA7"/>
    <w:pPr>
      <w:suppressAutoHyphens/>
    </w:pPr>
    <w:rPr>
      <w:rFonts w:ascii="Arial" w:hAnsi="Arial"/>
      <w:sz w:val="32"/>
      <w:szCs w:val="20"/>
      <w:lang w:eastAsia="ar-SA"/>
    </w:rPr>
  </w:style>
  <w:style w:type="character" w:customStyle="1" w:styleId="NagwekZnak">
    <w:name w:val="Nagłówek Znak"/>
    <w:link w:val="Nagwek"/>
    <w:rsid w:val="003A22C5"/>
    <w:rPr>
      <w:sz w:val="24"/>
      <w:szCs w:val="24"/>
      <w:lang w:val="pl-PL" w:eastAsia="pl-PL" w:bidi="ar-SA"/>
    </w:rPr>
  </w:style>
  <w:style w:type="character" w:customStyle="1" w:styleId="TytuZnak">
    <w:name w:val="Tytuł Znak"/>
    <w:link w:val="Tytu"/>
    <w:rsid w:val="00B415E0"/>
    <w:rPr>
      <w:b/>
      <w:bCs/>
      <w:sz w:val="24"/>
      <w:szCs w:val="24"/>
      <w:lang w:val="pl-PL" w:eastAsia="pl-PL" w:bidi="ar-SA"/>
    </w:rPr>
  </w:style>
  <w:style w:type="paragraph" w:customStyle="1" w:styleId="dynamic-style-11">
    <w:name w:val="dynamic-style-11"/>
    <w:basedOn w:val="Normalny"/>
    <w:rsid w:val="0007315D"/>
    <w:pPr>
      <w:overflowPunct w:val="0"/>
      <w:autoSpaceDE w:val="0"/>
      <w:autoSpaceDN w:val="0"/>
      <w:adjustRightInd w:val="0"/>
      <w:spacing w:before="30" w:after="100"/>
      <w:jc w:val="both"/>
      <w:textAlignment w:val="baseline"/>
    </w:pPr>
    <w:rPr>
      <w:szCs w:val="20"/>
    </w:rPr>
  </w:style>
  <w:style w:type="paragraph" w:styleId="Mapadokumentu">
    <w:name w:val="Document Map"/>
    <w:basedOn w:val="Normalny"/>
    <w:semiHidden/>
    <w:rsid w:val="003C3223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sg">
    <w:name w:val="msg"/>
    <w:rsid w:val="00FF1F4A"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B95E0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uiPriority w:val="99"/>
    <w:rsid w:val="00D2150E"/>
    <w:rPr>
      <w:sz w:val="24"/>
      <w:szCs w:val="24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07E50"/>
  </w:style>
  <w:style w:type="character" w:customStyle="1" w:styleId="Nagwek8Znak">
    <w:name w:val="Nagłówek 8 Znak"/>
    <w:link w:val="Nagwek8"/>
    <w:rsid w:val="00F07E50"/>
    <w:rPr>
      <w:i/>
      <w:iCs/>
      <w:sz w:val="24"/>
      <w:szCs w:val="24"/>
    </w:rPr>
  </w:style>
  <w:style w:type="character" w:customStyle="1" w:styleId="AkapitzlistZnak">
    <w:name w:val="Akapit z listą Znak"/>
    <w:aliases w:val="CW_Lista Znak"/>
    <w:link w:val="Akapitzlist"/>
    <w:uiPriority w:val="34"/>
    <w:rsid w:val="00F07E5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0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01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672</Words>
  <Characters>4349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Spektrofotometr FTIR</vt:lpstr>
    </vt:vector>
  </TitlesOfParts>
  <Company>ZUT</Company>
  <LinksUpToDate>false</LinksUpToDate>
  <CharactersWithSpaces>5011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Spektrofotometr FTIR</dc:title>
  <dc:creator>Dudek</dc:creator>
  <cp:lastModifiedBy>Dział Zamówień Publicznych</cp:lastModifiedBy>
  <cp:revision>2</cp:revision>
  <cp:lastPrinted>2013-01-30T06:47:00Z</cp:lastPrinted>
  <dcterms:created xsi:type="dcterms:W3CDTF">2025-06-09T10:16:00Z</dcterms:created>
  <dcterms:modified xsi:type="dcterms:W3CDTF">2025-06-09T10:16:00Z</dcterms:modified>
</cp:coreProperties>
</file>