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A5A66" w14:textId="6ABC8B67" w:rsidR="00AF5357" w:rsidRPr="006124F6" w:rsidRDefault="00F753A3" w:rsidP="00AF5357">
      <w:pPr>
        <w:suppressAutoHyphens w:val="0"/>
        <w:spacing w:after="160" w:line="360" w:lineRule="auto"/>
        <w:ind w:left="432"/>
        <w:jc w:val="right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u w:val="single"/>
          <w:lang w:eastAsia="ar-SA" w:bidi="ar-SA"/>
        </w:rPr>
      </w:pPr>
      <w:r w:rsidRPr="00F753A3">
        <w:rPr>
          <w:rFonts w:ascii="Century Gothic" w:eastAsia="Times New Roman" w:hAnsi="Century Gothic" w:cstheme="minorHAnsi"/>
          <w:b/>
          <w:bCs/>
          <w:color w:val="EE0000"/>
          <w:kern w:val="0"/>
          <w:sz w:val="16"/>
          <w:szCs w:val="16"/>
          <w:lang w:eastAsia="ar-SA" w:bidi="ar-SA"/>
        </w:rPr>
        <w:t>MODYFIKACJA</w:t>
      </w:r>
      <w:r w:rsidRPr="00F753A3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 xml:space="preserve"> </w:t>
      </w:r>
      <w:r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 xml:space="preserve"> </w:t>
      </w:r>
      <w:r w:rsidR="00AF5357"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załącznik nr 2</w:t>
      </w:r>
      <w:r w:rsidR="00FE66E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B</w:t>
      </w:r>
      <w:r w:rsidR="00AF5357"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 xml:space="preserve"> do SWZ / Załącznik nr 1 do umowy</w:t>
      </w:r>
    </w:p>
    <w:p w14:paraId="67175699" w14:textId="77777777" w:rsidR="00FE66E6" w:rsidRDefault="00AF5357" w:rsidP="00AF5357">
      <w:pPr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</w:pPr>
      <w:r w:rsidRPr="006124F6"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  <w:t>Formularz asortymentowo–cenowy</w:t>
      </w:r>
    </w:p>
    <w:p w14:paraId="48DAEA53" w14:textId="6C5A8118" w:rsidR="00AF5357" w:rsidRPr="006124F6" w:rsidRDefault="00FE66E6" w:rsidP="00AF5357">
      <w:pPr>
        <w:suppressAutoHyphens w:val="0"/>
        <w:spacing w:after="160" w:line="360" w:lineRule="auto"/>
        <w:ind w:left="432"/>
        <w:textAlignment w:val="auto"/>
        <w:rPr>
          <w:rFonts w:ascii="Century Gothic" w:eastAsia="Times New Roman" w:hAnsi="Century Gothic" w:cstheme="minorHAnsi"/>
          <w:b/>
          <w:bCs/>
          <w:kern w:val="0"/>
          <w:sz w:val="16"/>
          <w:szCs w:val="16"/>
          <w:lang w:eastAsia="ar-SA" w:bidi="ar-SA"/>
        </w:rPr>
      </w:pPr>
      <w:r w:rsidRPr="00FE66E6">
        <w:rPr>
          <w:rFonts w:ascii="Century Gothic" w:hAnsi="Century Gothic"/>
          <w:b/>
          <w:bCs/>
          <w:color w:val="000000"/>
          <w:sz w:val="16"/>
          <w:szCs w:val="16"/>
        </w:rPr>
        <w:t xml:space="preserve"> </w:t>
      </w:r>
      <w:r w:rsidRPr="00067C2A">
        <w:rPr>
          <w:rFonts w:ascii="Century Gothic" w:hAnsi="Century Gothic"/>
          <w:b/>
          <w:bCs/>
          <w:color w:val="000000"/>
          <w:sz w:val="16"/>
          <w:szCs w:val="16"/>
        </w:rPr>
        <w:t>Zadanie nr 2</w:t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8"/>
      </w:tblGrid>
      <w:tr w:rsidR="00AF5357" w:rsidRPr="006124F6" w14:paraId="28921D61" w14:textId="77777777" w:rsidTr="005B3543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559" w:type="dxa"/>
              <w:tblLook w:val="04A0" w:firstRow="1" w:lastRow="0" w:firstColumn="1" w:lastColumn="0" w:noHBand="0" w:noVBand="1"/>
            </w:tblPr>
            <w:tblGrid>
              <w:gridCol w:w="553"/>
              <w:gridCol w:w="1271"/>
              <w:gridCol w:w="960"/>
              <w:gridCol w:w="750"/>
              <w:gridCol w:w="1206"/>
              <w:gridCol w:w="992"/>
              <w:gridCol w:w="992"/>
              <w:gridCol w:w="1276"/>
              <w:gridCol w:w="1559"/>
            </w:tblGrid>
            <w:tr w:rsidR="00AF5357" w:rsidRPr="006124F6" w14:paraId="287A273B" w14:textId="77777777" w:rsidTr="00AF535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5C41E1" w14:textId="77777777" w:rsidR="00AF5357" w:rsidRPr="006124F6" w:rsidRDefault="00AF5357" w:rsidP="005B3543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Lp</w:t>
                  </w:r>
                  <w:r w:rsidRPr="00837FCD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.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B581268" w14:textId="77777777" w:rsidR="00AF5357" w:rsidRPr="006124F6" w:rsidRDefault="00AF5357" w:rsidP="005B3543">
                  <w:pPr>
                    <w:ind w:left="40" w:right="-85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Asortyment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C6E611" w14:textId="77777777" w:rsidR="00AF5357" w:rsidRPr="006124F6" w:rsidRDefault="00AF5357" w:rsidP="005B3543">
                  <w:pPr>
                    <w:ind w:left="165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j.m.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574DC31" w14:textId="77777777" w:rsidR="00AF5357" w:rsidRPr="006124F6" w:rsidRDefault="00AF5357" w:rsidP="005B3543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Ilość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2FF840" w14:textId="77777777" w:rsidR="00AF5357" w:rsidRPr="006124F6" w:rsidRDefault="00AF5357" w:rsidP="005B3543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 xml:space="preserve">Cena jednostkowa </w:t>
                  </w: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br/>
                    <w:t>netto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E538EC9" w14:textId="77777777" w:rsidR="00AF5357" w:rsidRPr="006124F6" w:rsidRDefault="00AF5357" w:rsidP="00AF5357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Wartość</w:t>
                  </w:r>
                </w:p>
                <w:p w14:paraId="56997F33" w14:textId="77777777" w:rsidR="00AF5357" w:rsidRPr="006124F6" w:rsidRDefault="00AF5357" w:rsidP="00AF5357">
                  <w:pPr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netto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B19A9F" w14:textId="77777777" w:rsidR="00AF5357" w:rsidRPr="006124F6" w:rsidRDefault="00AF5357" w:rsidP="005B3543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Stawka</w:t>
                  </w:r>
                </w:p>
                <w:p w14:paraId="0D85B077" w14:textId="77777777" w:rsidR="00AF5357" w:rsidRPr="006124F6" w:rsidRDefault="00AF5357" w:rsidP="005B3543">
                  <w:pPr>
                    <w:ind w:left="123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Vat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CCF6B84" w14:textId="77777777" w:rsidR="00AF5357" w:rsidRPr="006124F6" w:rsidRDefault="00AF5357" w:rsidP="005B3543">
                  <w:pPr>
                    <w:ind w:left="180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Cena jednostkowa brutto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5CA031" w14:textId="77777777" w:rsidR="00AF5357" w:rsidRPr="006124F6" w:rsidRDefault="00AF5357" w:rsidP="005B3543">
                  <w:pPr>
                    <w:ind w:left="264"/>
                    <w:jc w:val="center"/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/>
                      <w:kern w:val="0"/>
                      <w:sz w:val="18"/>
                      <w:szCs w:val="18"/>
                      <w:lang w:eastAsia="ar-SA"/>
                    </w:rPr>
                    <w:t>Wartość brutto</w:t>
                  </w:r>
                </w:p>
              </w:tc>
            </w:tr>
            <w:tr w:rsidR="00AF5357" w:rsidRPr="006124F6" w14:paraId="485A7829" w14:textId="77777777" w:rsidTr="00AF535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3FDB72" w14:textId="77777777" w:rsidR="00AF5357" w:rsidRDefault="00AF5357" w:rsidP="005B3543">
                  <w:pPr>
                    <w:ind w:left="247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39D29C86" w14:textId="77777777" w:rsidR="00AF5357" w:rsidRDefault="00AF5357" w:rsidP="005B3543">
                  <w:pPr>
                    <w:ind w:left="247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5FCBA11C" w14:textId="77777777" w:rsidR="00AF5357" w:rsidRDefault="00AF5357" w:rsidP="005B3543">
                  <w:pPr>
                    <w:ind w:left="247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  <w:p w14:paraId="21F0A69C" w14:textId="77777777" w:rsidR="00AF5357" w:rsidRPr="006124F6" w:rsidRDefault="00AF5357" w:rsidP="005B3543">
                  <w:pPr>
                    <w:ind w:left="247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  <w:t>1</w:t>
                  </w: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3476AE" w14:textId="77777777" w:rsidR="00AF5357" w:rsidRPr="00837FCD" w:rsidRDefault="00AF5357" w:rsidP="005B3543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132300C1" w14:textId="5003BDD4" w:rsidR="00AF5357" w:rsidRPr="00AF5357" w:rsidRDefault="00AF5357" w:rsidP="00AF5357">
                  <w:pPr>
                    <w:ind w:left="31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 w:rsidRPr="00AF5357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Ssak akumulatorowy z jednorazowym pojemnikiem</w:t>
                  </w:r>
                </w:p>
                <w:p w14:paraId="40E0ADFA" w14:textId="77777777" w:rsidR="00AF5357" w:rsidRPr="00837FCD" w:rsidRDefault="00AF5357" w:rsidP="005B3543">
                  <w:pPr>
                    <w:ind w:left="31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067F1CB3" w14:textId="77777777" w:rsidR="00AF5357" w:rsidRPr="006124F6" w:rsidRDefault="00AF5357" w:rsidP="005B3543">
                  <w:pPr>
                    <w:ind w:left="31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7CC070" w14:textId="77777777" w:rsidR="00AF5357" w:rsidRPr="00837FCD" w:rsidRDefault="00AF5357" w:rsidP="005B3543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2DEF787B" w14:textId="77777777" w:rsidR="00AF5357" w:rsidRPr="00837FCD" w:rsidRDefault="00AF5357" w:rsidP="005B3543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56EDE0D2" w14:textId="77777777" w:rsidR="00AF5357" w:rsidRPr="006124F6" w:rsidRDefault="00AF5357" w:rsidP="005B3543">
                  <w:pPr>
                    <w:ind w:left="165"/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 w:rsidRPr="00837FCD"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  <w:t>sztuka</w:t>
                  </w: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D6C5D5" w14:textId="77777777" w:rsidR="00AF5357" w:rsidRPr="00837FCD" w:rsidRDefault="00AF5357" w:rsidP="005B3543">
                  <w:pPr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10706BA7" w14:textId="77777777" w:rsidR="00AF5357" w:rsidRPr="00837FCD" w:rsidRDefault="00AF5357" w:rsidP="005B3543">
                  <w:pPr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</w:p>
                <w:p w14:paraId="43DE8F1A" w14:textId="77777777" w:rsidR="00AF5357" w:rsidRPr="006124F6" w:rsidRDefault="00AF5357" w:rsidP="005B3543">
                  <w:pPr>
                    <w:jc w:val="center"/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</w:pPr>
                  <w:r w:rsidRPr="00837FCD">
                    <w:rPr>
                      <w:rFonts w:ascii="Arial" w:eastAsia="Times New Roman" w:hAnsi="Arial" w:cs="Arial"/>
                      <w:bCs/>
                      <w:kern w:val="0"/>
                      <w:sz w:val="20"/>
                      <w:szCs w:val="20"/>
                      <w:lang w:eastAsia="ar-SA"/>
                    </w:rPr>
                    <w:t>2</w:t>
                  </w: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4C371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6AAE94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82627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C7D75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5E2CC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</w:tr>
            <w:tr w:rsidR="00AF5357" w:rsidRPr="006124F6" w14:paraId="0749EB61" w14:textId="77777777" w:rsidTr="00AF5357">
              <w:tc>
                <w:tcPr>
                  <w:tcW w:w="5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1C0A4BF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67D03C8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5070C09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7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A65A330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325430" w14:textId="77777777" w:rsidR="00AF5357" w:rsidRPr="006124F6" w:rsidRDefault="00AF5357" w:rsidP="00AF5357">
                  <w:pPr>
                    <w:ind w:left="110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  <w:t>RAZEM: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4708F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9EEDD7D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B3DF73" w14:textId="77777777" w:rsidR="00AF5357" w:rsidRPr="006124F6" w:rsidRDefault="00AF5357" w:rsidP="00AF5357">
                  <w:pPr>
                    <w:ind w:left="37"/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</w:pPr>
                  <w:r w:rsidRPr="006124F6">
                    <w:rPr>
                      <w:rFonts w:ascii="Arial" w:eastAsia="Times New Roman" w:hAnsi="Arial" w:cs="Arial"/>
                      <w:bCs/>
                      <w:kern w:val="0"/>
                      <w:lang w:eastAsia="ar-SA"/>
                    </w:rPr>
                    <w:t>RAZEM: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00CDA" w14:textId="77777777" w:rsidR="00AF5357" w:rsidRPr="006124F6" w:rsidRDefault="00AF5357" w:rsidP="005B3543">
                  <w:pPr>
                    <w:ind w:left="431"/>
                    <w:rPr>
                      <w:rFonts w:ascii="Arial" w:eastAsia="Times New Roman" w:hAnsi="Arial" w:cs="Arial"/>
                      <w:b/>
                      <w:kern w:val="0"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14:paraId="39D79618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</w:p>
          <w:p w14:paraId="1EA5F6DB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UWAGA: Zamawiający podaje sposób wyliczenia wartości netto i brutto:</w:t>
            </w:r>
          </w:p>
          <w:p w14:paraId="5FFBE4C2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>Cena jednostkowa netto x ilość = wartość netto</w:t>
            </w:r>
          </w:p>
          <w:p w14:paraId="5D83BEF7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>Wartość netto + stawka podatku Vat = wartość brutto</w:t>
            </w:r>
          </w:p>
          <w:p w14:paraId="2241F76D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ab/>
            </w:r>
          </w:p>
          <w:p w14:paraId="57BDE770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 xml:space="preserve">Brak wypełnienia kolumn wskazanych dla Wykonawcy (tu pustych kolumn) spowoduje odrzucenie oferty </w:t>
            </w: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br/>
              <w:t xml:space="preserve">na podstawie art. 226 ust. 1 pkt. 5 ustawy </w:t>
            </w:r>
            <w:proofErr w:type="spellStart"/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Pzp</w:t>
            </w:r>
            <w:proofErr w:type="spellEnd"/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u w:val="single"/>
                <w:lang w:eastAsia="ar-SA" w:bidi="ar-SA"/>
              </w:rPr>
              <w:t>.</w:t>
            </w:r>
          </w:p>
          <w:p w14:paraId="2B64A189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</w:p>
          <w:p w14:paraId="4E95C32F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</w:p>
          <w:p w14:paraId="626DC7AD" w14:textId="77777777" w:rsidR="00AF5357" w:rsidRPr="006124F6" w:rsidRDefault="00AF5357" w:rsidP="005B3543">
            <w:pPr>
              <w:suppressAutoHyphens w:val="0"/>
              <w:ind w:left="431"/>
              <w:textAlignment w:val="auto"/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</w:pPr>
            <w:r w:rsidRPr="006124F6">
              <w:rPr>
                <w:rFonts w:ascii="Arial" w:eastAsia="Times New Roman" w:hAnsi="Arial"/>
                <w:b/>
                <w:kern w:val="0"/>
                <w:sz w:val="16"/>
                <w:szCs w:val="16"/>
                <w:lang w:eastAsia="ar-SA" w:bidi="ar-SA"/>
              </w:rPr>
              <w:t xml:space="preserve">UWAGA:       Niespełnienie wymaganych parametrów i warunków spowoduje odrzucenie oferty.  </w:t>
            </w:r>
          </w:p>
        </w:tc>
      </w:tr>
    </w:tbl>
    <w:p w14:paraId="728C0DC1" w14:textId="77777777" w:rsidR="00AF5357" w:rsidRDefault="00AF5357" w:rsidP="00067C2A">
      <w:pPr>
        <w:pStyle w:val="Textbody"/>
        <w:spacing w:line="360" w:lineRule="auto"/>
        <w:rPr>
          <w:rFonts w:ascii="Century Gothic" w:hAnsi="Century Gothic"/>
          <w:b/>
          <w:bCs/>
          <w:color w:val="000000"/>
          <w:sz w:val="16"/>
          <w:szCs w:val="16"/>
        </w:rPr>
      </w:pPr>
    </w:p>
    <w:p w14:paraId="374D4FD1" w14:textId="77777777" w:rsidR="00AF5357" w:rsidRDefault="00AF5357" w:rsidP="00067C2A">
      <w:pPr>
        <w:pStyle w:val="Textbody"/>
        <w:spacing w:line="360" w:lineRule="auto"/>
        <w:rPr>
          <w:rFonts w:ascii="Century Gothic" w:hAnsi="Century Gothic"/>
          <w:b/>
          <w:bCs/>
          <w:color w:val="000000"/>
          <w:sz w:val="16"/>
          <w:szCs w:val="16"/>
        </w:rPr>
      </w:pPr>
    </w:p>
    <w:p w14:paraId="3F1A3055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71138E60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2C5023C2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369143F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2D1AF769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ADE2BE3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53E2E3C4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796E297A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5A05E10D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0717C464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6C7F65C0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4EB63B2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24E50C3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47E7A78C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1127DB6B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012D555D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36CD75D5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21FADC00" w14:textId="77777777" w:rsidR="00FE66E6" w:rsidRDefault="00FE66E6" w:rsidP="00067C2A">
      <w:pPr>
        <w:pStyle w:val="Textbody"/>
        <w:spacing w:line="360" w:lineRule="auto"/>
        <w:rPr>
          <w:rFonts w:ascii="Century Gothic" w:hAnsi="Century Gothic"/>
          <w:color w:val="000000"/>
          <w:sz w:val="16"/>
          <w:szCs w:val="16"/>
          <w:u w:val="single"/>
        </w:rPr>
      </w:pPr>
    </w:p>
    <w:p w14:paraId="7EC01421" w14:textId="2FD6AC11" w:rsidR="0060499F" w:rsidRPr="00A627A2" w:rsidRDefault="00067C2A" w:rsidP="00FE66E6">
      <w:pPr>
        <w:pStyle w:val="Textbody"/>
        <w:spacing w:after="0" w:line="240" w:lineRule="auto"/>
        <w:rPr>
          <w:rFonts w:ascii="Arial" w:hAnsi="Arial"/>
          <w:b/>
          <w:bCs/>
          <w:color w:val="000000"/>
          <w:sz w:val="20"/>
          <w:szCs w:val="20"/>
        </w:rPr>
      </w:pPr>
      <w:r w:rsidRPr="00A627A2">
        <w:rPr>
          <w:rFonts w:ascii="Arial" w:hAnsi="Arial"/>
          <w:b/>
          <w:bCs/>
          <w:color w:val="000000"/>
          <w:sz w:val="20"/>
          <w:szCs w:val="20"/>
        </w:rPr>
        <w:lastRenderedPageBreak/>
        <w:t xml:space="preserve">Ssak akumulatorowy z jednorazowym pojemnikiem </w:t>
      </w:r>
    </w:p>
    <w:p w14:paraId="46A44DA5" w14:textId="77777777" w:rsidR="00A627A2" w:rsidRPr="00FE66E6" w:rsidRDefault="00A627A2" w:rsidP="00FE66E6">
      <w:pPr>
        <w:pStyle w:val="Textbody"/>
        <w:spacing w:after="0" w:line="240" w:lineRule="auto"/>
        <w:rPr>
          <w:rFonts w:ascii="Arial" w:hAnsi="Arial"/>
          <w:sz w:val="20"/>
          <w:szCs w:val="20"/>
        </w:rPr>
      </w:pPr>
    </w:p>
    <w:tbl>
      <w:tblPr>
        <w:tblW w:w="90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"/>
        <w:gridCol w:w="112"/>
        <w:gridCol w:w="3686"/>
        <w:gridCol w:w="2409"/>
        <w:gridCol w:w="2414"/>
      </w:tblGrid>
      <w:tr w:rsidR="0060499F" w:rsidRPr="00FE66E6" w14:paraId="6FDD32AF" w14:textId="77777777" w:rsidTr="00067C2A"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D13C09" w14:textId="77777777" w:rsidR="0060499F" w:rsidRPr="00FE66E6" w:rsidRDefault="00A627A2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proofErr w:type="spellStart"/>
            <w:r w:rsidRPr="00FE66E6">
              <w:rPr>
                <w:rFonts w:ascii="Arial" w:hAnsi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8FD75" w14:textId="76F1E055" w:rsidR="0060499F" w:rsidRPr="00FE66E6" w:rsidRDefault="00067C2A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b/>
                <w:bCs/>
                <w:color w:val="000000"/>
                <w:sz w:val="20"/>
                <w:szCs w:val="20"/>
              </w:rPr>
              <w:t>Wymagania Zamawiającego (warunek)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2069B1" w14:textId="77777777" w:rsidR="0060499F" w:rsidRPr="00FE66E6" w:rsidRDefault="00A627A2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hAnsi="Arial"/>
                <w:b/>
                <w:bCs/>
                <w:sz w:val="20"/>
                <w:szCs w:val="20"/>
              </w:rPr>
              <w:t>Parametr wymagany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36C43" w14:textId="44B0022F" w:rsidR="0060499F" w:rsidRPr="00FE66E6" w:rsidRDefault="00067C2A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b/>
                <w:bCs/>
                <w:color w:val="000000"/>
                <w:sz w:val="20"/>
                <w:szCs w:val="20"/>
              </w:rPr>
              <w:t>Parametr oferowany/podać</w:t>
            </w:r>
          </w:p>
        </w:tc>
      </w:tr>
      <w:tr w:rsidR="0060499F" w:rsidRPr="00FE66E6" w14:paraId="397CB1CD" w14:textId="77777777" w:rsidTr="00067C2A">
        <w:tc>
          <w:tcPr>
            <w:tcW w:w="906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EE5698" w14:textId="77777777" w:rsidR="0060499F" w:rsidRPr="00FE66E6" w:rsidRDefault="00A627A2" w:rsidP="00FE66E6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hAnsi="Arial"/>
                <w:b/>
                <w:bCs/>
                <w:sz w:val="20"/>
                <w:szCs w:val="20"/>
              </w:rPr>
              <w:t>DANE TECHNICZNE</w:t>
            </w:r>
          </w:p>
        </w:tc>
      </w:tr>
      <w:tr w:rsidR="00067C2A" w:rsidRPr="00FE66E6" w14:paraId="0B1A578B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ADD002" w14:textId="77777777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11D789" w14:textId="57CE8782" w:rsidR="00067C2A" w:rsidRPr="00FE66E6" w:rsidRDefault="00067C2A" w:rsidP="00FE66E6">
            <w:pPr>
              <w:pStyle w:val="Textbody"/>
              <w:tabs>
                <w:tab w:val="left" w:pos="1075"/>
              </w:tabs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Producent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867185" w14:textId="29315B7F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TAK/Podać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BDD17D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305C9196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9D2CA4" w14:textId="77777777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C64B73" w14:textId="658FE5BC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Model/Typ (pełna symbolika)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493346" w14:textId="5C6D4BE4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40DCA0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64F02BC3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9E874" w14:textId="77777777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7A1FD" w14:textId="68054790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Kraj pochodzenia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BE4207" w14:textId="2D974212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7B53A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2F63B446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627BDA" w14:textId="77777777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360953" w14:textId="0470117B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 xml:space="preserve">Rok produkcji (nie wcześniej niż 2025 r., sprzęt fabrycznie  nowy) nie </w:t>
            </w:r>
            <w:proofErr w:type="spellStart"/>
            <w:r w:rsidRPr="00FE66E6">
              <w:rPr>
                <w:rFonts w:ascii="Arial" w:hAnsi="Arial"/>
                <w:color w:val="000000"/>
                <w:sz w:val="20"/>
                <w:szCs w:val="20"/>
              </w:rPr>
              <w:t>rekondycjonowany</w:t>
            </w:r>
            <w:proofErr w:type="spellEnd"/>
            <w:r w:rsidRPr="00FE66E6">
              <w:rPr>
                <w:rFonts w:ascii="Arial" w:hAnsi="Arial"/>
                <w:color w:val="000000"/>
                <w:sz w:val="20"/>
                <w:szCs w:val="20"/>
              </w:rPr>
              <w:t>, nie powystawowy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1098A7" w14:textId="6834A5C1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TAK/Podać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D4744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3362F3B2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BDE23B" w14:textId="5A5B4CFC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31147F" w14:textId="187A4D42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Ssak akumulatorowo sieciowy, przenośny, zasilany 230V i 12V (w zależności od opcji)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EC2FF0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F8084B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1D281895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2BD452" w14:textId="7BA54D50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7C84A" w14:textId="289C8A81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Wyposażony w zintegrowany uchwyt do przenoszenia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0B6970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8F47D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522D5C27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3D64F" w14:textId="0F93FA3D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77C171" w14:textId="10C31F82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Jednorazowy przewód ssący chroniony przez elementy obudowy ssaka, jednorazowy wkład na wydzielinę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44FF11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A020C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388954E3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51D2F" w14:textId="3AF3B985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809A5" w14:textId="26F2A103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Obudowa wykonana z tworzywa o wysokiej odporności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6EF68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1B5B45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6760F14C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8A54BF" w14:textId="33210879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7873E8" w14:textId="4517C73B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Słój o pojemność 1 l, umieszczony w koszyku zabezpieczającym, na jednorazowe wkłady na odessaną treść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3626C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E3AC98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715FB481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5E5A7" w14:textId="154EC5AE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C8E7A" w14:textId="3C4305CA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Precyzyjna, elektronicznie kontrolowana i regulowana siła ssania w zakresie -0,1 do -0,8 bar wybierana przez naciśnięcie klawisza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2C174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43E88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571C1C20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9CB58A" w14:textId="0A024EC6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ED78ED" w14:textId="77777777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Podświetlane wskaźniki przy klawiszach sterujących umożliwiające odczyt wybranego podciśnienia w warunkach ograniczonej widoczności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4F76F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D54745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2F04273A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6FCD6A" w14:textId="1594BC01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38836" w14:textId="7241EAAD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Przepływ 34 l/min +/- 4l bez obciążenia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FD5FF9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57C3EC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7319D76A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1A487" w14:textId="05FD1D14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06F2F" w14:textId="65D4D5F2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Pełna informacja o stanie naładowania baterii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6221D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76351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0395DEAA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69F82A" w14:textId="5A5129E8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E62BB" w14:textId="3120A2B8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Temperatura pracy od - 5 do 50 ºC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AE9B0B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EB941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5518EEA9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BD063" w14:textId="76C19879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C63B62" w14:textId="77777777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Temperatura przechowywania od - 40 do 70 ºC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0FB24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F5411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290C7FFF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8A51C" w14:textId="7C034913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45A40" w14:textId="53CC4D69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Ciężar kompletnego ssaka ok. 4,3 kg (pojemnik jednorazowy)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720FD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C97EA7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6F391B8C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71D5F" w14:textId="25174621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F03EB" w14:textId="4C0F45B5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Czas pracy 60 min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6212B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33D71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4BC4A7DE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2C1AB" w14:textId="08EA2CF1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78FA1" w14:textId="00F21AEE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Żywotność akumulatora ok 500 cykli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8DE0F7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C3687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3DDFC99C" w14:textId="77777777" w:rsidTr="00067C2A">
        <w:tc>
          <w:tcPr>
            <w:tcW w:w="561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68CCC9" w14:textId="1ACAE1EF" w:rsidR="00067C2A" w:rsidRPr="00FE66E6" w:rsidRDefault="00067C2A" w:rsidP="00FE66E6">
            <w:pPr>
              <w:pStyle w:val="TableContents"/>
              <w:numPr>
                <w:ilvl w:val="0"/>
                <w:numId w:val="1"/>
              </w:numPr>
              <w:ind w:left="362" w:hanging="284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93C36" w14:textId="62FFDEB2" w:rsidR="00067C2A" w:rsidRPr="00FE66E6" w:rsidRDefault="00067C2A" w:rsidP="00FE66E6">
            <w:pPr>
              <w:pStyle w:val="Textbody"/>
              <w:spacing w:after="0" w:line="240" w:lineRule="auto"/>
              <w:ind w:right="45"/>
              <w:rPr>
                <w:rFonts w:ascii="Arial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hAnsi="Arial"/>
                <w:color w:val="000000"/>
                <w:sz w:val="20"/>
                <w:szCs w:val="20"/>
              </w:rPr>
              <w:t>Ładowanie akumulatora do poziomu 100% 4h, do poziomu 80% ok 2 h 40 min</w:t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C79BF6" w14:textId="77777777" w:rsidR="00067C2A" w:rsidRPr="00FE66E6" w:rsidRDefault="00067C2A" w:rsidP="00FE66E6">
            <w:pPr>
              <w:pStyle w:val="TableContents"/>
              <w:jc w:val="center"/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2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71CFC" w14:textId="77777777" w:rsidR="00067C2A" w:rsidRPr="00FE66E6" w:rsidRDefault="00067C2A" w:rsidP="00FE66E6">
            <w:pPr>
              <w:pStyle w:val="TableContents"/>
              <w:rPr>
                <w:rFonts w:ascii="Arial" w:hAnsi="Arial"/>
                <w:sz w:val="20"/>
                <w:szCs w:val="20"/>
              </w:rPr>
            </w:pPr>
          </w:p>
        </w:tc>
      </w:tr>
    </w:tbl>
    <w:tbl>
      <w:tblPr>
        <w:tblStyle w:val="Tabela-Siatka"/>
        <w:tblW w:w="9639" w:type="dxa"/>
        <w:tblInd w:w="-5" w:type="dxa"/>
        <w:tblLook w:val="04A0" w:firstRow="1" w:lastRow="0" w:firstColumn="1" w:lastColumn="0" w:noHBand="0" w:noVBand="1"/>
      </w:tblPr>
      <w:tblGrid>
        <w:gridCol w:w="567"/>
        <w:gridCol w:w="3686"/>
        <w:gridCol w:w="2410"/>
        <w:gridCol w:w="2976"/>
      </w:tblGrid>
      <w:tr w:rsidR="007954DC" w:rsidRPr="00FE66E6" w14:paraId="0735D542" w14:textId="77777777" w:rsidTr="00A627A2">
        <w:tc>
          <w:tcPr>
            <w:tcW w:w="963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4F672C" w14:textId="77777777" w:rsidR="007954DC" w:rsidRPr="00FE66E6" w:rsidRDefault="007954DC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4DC" w:rsidRPr="00FE66E6" w14:paraId="31362861" w14:textId="77777777" w:rsidTr="00A627A2">
        <w:tc>
          <w:tcPr>
            <w:tcW w:w="567" w:type="dxa"/>
            <w:tcBorders>
              <w:top w:val="single" w:sz="4" w:space="0" w:color="auto"/>
            </w:tcBorders>
          </w:tcPr>
          <w:p w14:paraId="40189080" w14:textId="77777777" w:rsidR="007954DC" w:rsidRPr="00FE66E6" w:rsidRDefault="007954DC" w:rsidP="00FE66E6">
            <w:pPr>
              <w:pStyle w:val="Akapitzlist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096C44C9" w14:textId="5C39706D" w:rsidR="007954DC" w:rsidRPr="00FE66E6" w:rsidRDefault="007954DC" w:rsidP="00FE66E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E66E6">
              <w:rPr>
                <w:rFonts w:ascii="Arial" w:hAnsi="Arial" w:cs="Arial"/>
                <w:b/>
                <w:bCs/>
                <w:sz w:val="20"/>
                <w:szCs w:val="20"/>
              </w:rPr>
              <w:t>Pozostałe wymagania: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19979509" w14:textId="77777777" w:rsidR="007954DC" w:rsidRPr="00FE66E6" w:rsidRDefault="007954DC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</w:tcPr>
          <w:p w14:paraId="673D2EB8" w14:textId="77777777" w:rsidR="007954DC" w:rsidRPr="00FE66E6" w:rsidRDefault="007954DC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954DC" w:rsidRPr="00FE66E6" w14:paraId="71F03940" w14:textId="77777777" w:rsidTr="007954DC">
        <w:tc>
          <w:tcPr>
            <w:tcW w:w="567" w:type="dxa"/>
          </w:tcPr>
          <w:p w14:paraId="37430963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tabs>
                <w:tab w:val="left" w:pos="360"/>
              </w:tabs>
              <w:spacing w:after="0" w:line="240" w:lineRule="auto"/>
              <w:ind w:hanging="4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6" w:type="dxa"/>
          </w:tcPr>
          <w:p w14:paraId="21CBEE96" w14:textId="77777777" w:rsidR="00067C2A" w:rsidRPr="00FE66E6" w:rsidRDefault="00067C2A" w:rsidP="00FE66E6">
            <w:pPr>
              <w:rPr>
                <w:rFonts w:ascii="Arial" w:hAnsi="Arial" w:cs="Arial"/>
                <w:sz w:val="20"/>
                <w:szCs w:val="20"/>
              </w:rPr>
            </w:pPr>
            <w:r w:rsidRPr="00FE66E6">
              <w:rPr>
                <w:rFonts w:ascii="Arial" w:hAnsi="Arial" w:cs="Arial"/>
                <w:sz w:val="20"/>
                <w:szCs w:val="20"/>
              </w:rPr>
              <w:t>Paszport techniczny  z informacjami zawierającymi  datę dostawy aparatu i termin następnego przeglądu.</w:t>
            </w:r>
            <w:r w:rsidRPr="00FE66E6">
              <w:rPr>
                <w:rFonts w:ascii="Arial" w:eastAsia="Mangal" w:hAnsi="Arial" w:cs="Arial"/>
                <w:i/>
                <w:sz w:val="20"/>
                <w:szCs w:val="20"/>
              </w:rPr>
              <w:t xml:space="preserve"> </w:t>
            </w:r>
          </w:p>
          <w:p w14:paraId="278CBF3E" w14:textId="77777777" w:rsidR="00067C2A" w:rsidRPr="00FE66E6" w:rsidRDefault="00067C2A" w:rsidP="00FE66E6">
            <w:pPr>
              <w:rPr>
                <w:rFonts w:ascii="Arial" w:hAnsi="Arial" w:cs="Arial"/>
                <w:sz w:val="20"/>
                <w:szCs w:val="20"/>
              </w:rPr>
            </w:pPr>
            <w:r w:rsidRPr="00FE66E6">
              <w:rPr>
                <w:rFonts w:ascii="Arial" w:eastAsia="Mangal" w:hAnsi="Arial" w:cs="Arial"/>
                <w:i/>
                <w:sz w:val="20"/>
                <w:szCs w:val="20"/>
              </w:rPr>
              <w:t>Dostarczyć wraz z dostawą przedmiotu zamówienia</w:t>
            </w:r>
          </w:p>
        </w:tc>
        <w:tc>
          <w:tcPr>
            <w:tcW w:w="2410" w:type="dxa"/>
          </w:tcPr>
          <w:p w14:paraId="5D9183B1" w14:textId="77777777" w:rsidR="00067C2A" w:rsidRPr="00FE66E6" w:rsidRDefault="00067C2A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E66E6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2976" w:type="dxa"/>
          </w:tcPr>
          <w:p w14:paraId="3275F2CC" w14:textId="77777777" w:rsidR="00067C2A" w:rsidRPr="00FE66E6" w:rsidRDefault="00067C2A" w:rsidP="00FE66E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W w:w="96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3686"/>
        <w:gridCol w:w="2410"/>
        <w:gridCol w:w="2981"/>
      </w:tblGrid>
      <w:tr w:rsidR="00067C2A" w:rsidRPr="00FE66E6" w14:paraId="28723202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12E7C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039F" w14:textId="14521436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Szkolenie z obsługi sprzętu dla pielęgniarek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 xml:space="preserve"> i lekarzy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w siedzibie Zamawiającego w terminie uzgodnionym z Zamawiającym po uruchomieniu przedmiotu zamówienia przez okres 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1 dnia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robocz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ego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trwające 8 godzin, przed podpisaniem protokołu odbioru końcowego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4A38F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372A6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699EF0F3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53930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C4B3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Wykonawca sporządzi protokół z przeprowadzonych szkoleń bezpośrednio po ich przeprowadzeniu.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CDD6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572B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72A4C24C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7C83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B6617" w14:textId="2E79E48F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Wykonawca powinien zapewnić co najmniej 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36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miesięczną gwarancję prawidłowego działania oferowanego urządzenia oraz wszystkich elementów peryferyjnych, wymagane opłaty licencyjne oraz serwis (pełna gwarancja) oraz przeglądy okresowe.</w:t>
            </w:r>
          </w:p>
          <w:p w14:paraId="4198322F" w14:textId="739FE546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Gwarancja min. 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36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miesiące na urządzenie od daty podpisania przez  strony bezusterkowego protokołu odbioru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br/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36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miesięcy – 0 pkt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br/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42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miesięcy – 7 pkt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br/>
              <w:t>48 miesięcy – 15 pkt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A06E6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Tak/Podać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6685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55DCA608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D07A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09D54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8485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B676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1D7CDC6A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6098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858F9" w14:textId="77ABA24F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  <w:highlight w:val="yellow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Czas reakcji serwisu w okresie gwarancji od chwili zgłoszenia awarii czyli pojawienie się pracownika serwisu w miejscu awarii w dni robocze </w:t>
            </w:r>
            <w:r w:rsidRPr="006938E5">
              <w:rPr>
                <w:rFonts w:ascii="Arial" w:eastAsia="Times New Roman" w:hAnsi="Arial"/>
                <w:strike/>
                <w:color w:val="EE0000"/>
                <w:sz w:val="20"/>
                <w:szCs w:val="20"/>
              </w:rPr>
              <w:t>max 24</w:t>
            </w:r>
            <w:r w:rsidRPr="006938E5">
              <w:rPr>
                <w:rFonts w:ascii="Arial" w:eastAsia="Times New Roman" w:hAnsi="Arial"/>
                <w:color w:val="EE0000"/>
                <w:sz w:val="20"/>
                <w:szCs w:val="20"/>
              </w:rPr>
              <w:t xml:space="preserve"> </w:t>
            </w:r>
            <w:r w:rsidR="006938E5" w:rsidRPr="006938E5">
              <w:rPr>
                <w:rFonts w:ascii="Arial" w:eastAsia="Times New Roman" w:hAnsi="Arial"/>
                <w:color w:val="EE0000"/>
                <w:sz w:val="20"/>
                <w:szCs w:val="20"/>
              </w:rPr>
              <w:t xml:space="preserve">max 48 </w:t>
            </w:r>
            <w:r w:rsidRPr="006938E5">
              <w:rPr>
                <w:rFonts w:ascii="Arial" w:eastAsia="Times New Roman" w:hAnsi="Arial"/>
                <w:color w:val="EE0000"/>
                <w:sz w:val="20"/>
                <w:szCs w:val="20"/>
              </w:rPr>
              <w:t>godzin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>. Czas skutecznej naprawy do 5 dni roboczych.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A1350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3A925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0AAC3064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9E9B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80D1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7A9F8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52FA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7F999F8A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3191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F34DB" w14:textId="77777777" w:rsidR="00067C2A" w:rsidRPr="00FE66E6" w:rsidRDefault="00067C2A" w:rsidP="00FE66E6">
            <w:pPr>
              <w:rPr>
                <w:rFonts w:ascii="Arial" w:eastAsia="Times New Roman" w:hAnsi="Arial"/>
                <w:color w:val="000000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>niegorszych</w:t>
            </w:r>
            <w:proofErr w:type="spellEnd"/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 xml:space="preserve"> niż oferowany.</w:t>
            </w:r>
          </w:p>
          <w:p w14:paraId="221BA3B5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>niegorszych</w:t>
            </w:r>
            <w:proofErr w:type="spellEnd"/>
            <w:r w:rsidRPr="00FE66E6">
              <w:rPr>
                <w:rFonts w:ascii="Arial" w:eastAsia="Times New Roman" w:hAnsi="Arial"/>
                <w:color w:val="000000"/>
                <w:sz w:val="20"/>
                <w:szCs w:val="20"/>
              </w:rPr>
              <w:t xml:space="preserve"> niż oferowany.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0AAF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8A55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27C3E744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A67F8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3723B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212CD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84CB8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4C8620FE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BECEE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D2D0C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Certyfikat ISO 9001 oraz ISO 13485 dla producenta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5DCE1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7946D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73C4522D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C92CE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BD35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Deklaracja zgodności CE wydana przez producenta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F61F6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DEDAF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448F4477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16F00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C2725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68F9B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00CFE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596969FC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25B0D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E90C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Zagwarantowana dostępność części zamiennych przez co najmniej 10  lat od daty zainstalowania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85DB4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FB542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41293081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CD8D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6E5E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Autoryzowany serwis gwarancyjny i pogwarancyjny.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E550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10DBF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4D9E09DA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8FB7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44AEE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B5212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4C91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67C2A" w:rsidRPr="00FE66E6" w14:paraId="7408F38E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CC5B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8A8EF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Materiały informacyjne na temat oferowanego sprzętu w języku polskim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5A58C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EC0F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53C68049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9563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A1C1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Instrukcja do sprzętu w języku polskim (wraz z dostawą aparatu)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11B9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D148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7BA0F927" w14:textId="77777777" w:rsidTr="007954DC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5527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6A78" w14:textId="77777777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86B5E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B810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  <w:tr w:rsidR="00067C2A" w:rsidRPr="00FE66E6" w14:paraId="34B933D7" w14:textId="77777777" w:rsidTr="007954DC">
        <w:trPr>
          <w:trHeight w:val="172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347F9" w14:textId="77777777" w:rsidR="00067C2A" w:rsidRPr="00FE66E6" w:rsidRDefault="00067C2A" w:rsidP="00FE66E6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D1091" w14:textId="1D396139" w:rsidR="00067C2A" w:rsidRPr="00FE66E6" w:rsidRDefault="00067C2A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Dostawa i uruchomienie (zrealizowanie przedmiotu umowy): max </w:t>
            </w:r>
            <w:r w:rsidR="007954DC" w:rsidRPr="00FE66E6">
              <w:rPr>
                <w:rFonts w:ascii="Arial" w:eastAsia="Times New Roman" w:hAnsi="Arial"/>
                <w:sz w:val="20"/>
                <w:szCs w:val="20"/>
              </w:rPr>
              <w:t>6</w:t>
            </w:r>
            <w:r w:rsidRPr="00FE66E6">
              <w:rPr>
                <w:rFonts w:ascii="Arial" w:eastAsia="Times New Roman" w:hAnsi="Arial"/>
                <w:sz w:val="20"/>
                <w:szCs w:val="20"/>
              </w:rPr>
              <w:t xml:space="preserve"> tygodni</w:t>
            </w:r>
          </w:p>
          <w:p w14:paraId="2F218735" w14:textId="4A558175" w:rsidR="00067C2A" w:rsidRPr="00FE66E6" w:rsidRDefault="007954DC" w:rsidP="00FE66E6">
            <w:pPr>
              <w:autoSpaceDE w:val="0"/>
              <w:adjustRightInd w:val="0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6</w:t>
            </w:r>
            <w:r w:rsidR="00067C2A" w:rsidRPr="00FE66E6">
              <w:rPr>
                <w:rFonts w:ascii="Arial" w:eastAsia="Times New Roman" w:hAnsi="Arial"/>
                <w:sz w:val="20"/>
                <w:szCs w:val="20"/>
              </w:rPr>
              <w:t xml:space="preserve"> tygodni – 0 pkt</w:t>
            </w:r>
            <w:r w:rsidR="00067C2A" w:rsidRPr="00FE66E6">
              <w:rPr>
                <w:rFonts w:ascii="Arial" w:eastAsia="Times New Roman" w:hAnsi="Arial"/>
                <w:sz w:val="20"/>
                <w:szCs w:val="20"/>
              </w:rPr>
              <w:br/>
              <w:t>Skrócenie o:</w:t>
            </w:r>
            <w:r w:rsidR="00067C2A" w:rsidRPr="00FE66E6">
              <w:rPr>
                <w:rFonts w:ascii="Arial" w:eastAsia="Times New Roman" w:hAnsi="Arial"/>
                <w:sz w:val="20"/>
                <w:szCs w:val="20"/>
              </w:rPr>
              <w:br/>
              <w:t>1 tydzień – 7 pkt</w:t>
            </w:r>
            <w:r w:rsidR="00067C2A" w:rsidRPr="00FE66E6">
              <w:rPr>
                <w:rFonts w:ascii="Arial" w:eastAsia="Times New Roman" w:hAnsi="Arial"/>
                <w:sz w:val="20"/>
                <w:szCs w:val="20"/>
              </w:rPr>
              <w:br/>
              <w:t>2 tygodnie – 15 pkt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CD1E6" w14:textId="77777777" w:rsidR="00067C2A" w:rsidRPr="00FE66E6" w:rsidRDefault="00067C2A" w:rsidP="00FE66E6">
            <w:pPr>
              <w:jc w:val="center"/>
              <w:rPr>
                <w:rFonts w:ascii="Arial" w:eastAsia="Times New Roman" w:hAnsi="Arial"/>
                <w:sz w:val="20"/>
                <w:szCs w:val="20"/>
              </w:rPr>
            </w:pPr>
            <w:r w:rsidRPr="00FE66E6">
              <w:rPr>
                <w:rFonts w:ascii="Arial" w:eastAsia="Times New Roman" w:hAnsi="Arial"/>
                <w:sz w:val="20"/>
                <w:szCs w:val="20"/>
              </w:rPr>
              <w:t>Tak/Podać</w:t>
            </w:r>
          </w:p>
        </w:tc>
        <w:tc>
          <w:tcPr>
            <w:tcW w:w="29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2FA3" w14:textId="77777777" w:rsidR="00067C2A" w:rsidRPr="00FE66E6" w:rsidRDefault="00067C2A" w:rsidP="00FE66E6">
            <w:pPr>
              <w:rPr>
                <w:rFonts w:ascii="Arial" w:hAnsi="Arial"/>
                <w:sz w:val="20"/>
                <w:szCs w:val="20"/>
              </w:rPr>
            </w:pPr>
            <w:r w:rsidRPr="00FE66E6">
              <w:rPr>
                <w:rFonts w:ascii="Arial" w:hAnsi="Arial"/>
                <w:sz w:val="20"/>
                <w:szCs w:val="20"/>
              </w:rPr>
              <w:t> </w:t>
            </w:r>
          </w:p>
        </w:tc>
      </w:tr>
    </w:tbl>
    <w:p w14:paraId="40069EB7" w14:textId="77777777" w:rsidR="00067C2A" w:rsidRPr="00FE66E6" w:rsidRDefault="00067C2A" w:rsidP="00FE66E6">
      <w:pPr>
        <w:rPr>
          <w:rFonts w:ascii="Arial" w:hAnsi="Arial"/>
          <w:sz w:val="20"/>
          <w:szCs w:val="20"/>
        </w:rPr>
      </w:pPr>
    </w:p>
    <w:p w14:paraId="5903BAA1" w14:textId="77777777" w:rsidR="00067C2A" w:rsidRPr="00FE66E6" w:rsidRDefault="00067C2A" w:rsidP="00FE66E6">
      <w:pPr>
        <w:jc w:val="both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 xml:space="preserve">UWAGA:       Niespełnienie wymaganych parametrów i warunków spowoduje odrzucenie oferty.  </w:t>
      </w:r>
    </w:p>
    <w:p w14:paraId="7F1B9EC2" w14:textId="77777777" w:rsidR="00067C2A" w:rsidRPr="00FE66E6" w:rsidRDefault="00067C2A" w:rsidP="00FE66E6">
      <w:pPr>
        <w:jc w:val="both"/>
        <w:rPr>
          <w:rFonts w:ascii="Arial" w:hAnsi="Arial"/>
          <w:bCs/>
          <w:sz w:val="20"/>
          <w:szCs w:val="20"/>
        </w:rPr>
      </w:pPr>
    </w:p>
    <w:p w14:paraId="61A6645F" w14:textId="77777777" w:rsidR="00067C2A" w:rsidRPr="00FE66E6" w:rsidRDefault="00067C2A" w:rsidP="00FE66E6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FE66E6">
        <w:rPr>
          <w:rFonts w:ascii="Arial" w:hAnsi="Arial" w:cs="Arial"/>
          <w:bCs/>
          <w:sz w:val="20"/>
          <w:szCs w:val="20"/>
        </w:rPr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47657FEE" w14:textId="77777777" w:rsidR="00067C2A" w:rsidRPr="00FE66E6" w:rsidRDefault="00067C2A" w:rsidP="00FE66E6">
      <w:pPr>
        <w:pStyle w:val="Akapitzlist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FE66E6">
        <w:rPr>
          <w:rFonts w:ascii="Arial" w:hAnsi="Arial" w:cs="Arial"/>
          <w:bCs/>
          <w:sz w:val="20"/>
          <w:szCs w:val="20"/>
        </w:rPr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BE9AB20" w14:textId="77777777" w:rsidR="00067C2A" w:rsidRPr="00FE66E6" w:rsidRDefault="00067C2A" w:rsidP="00FE66E6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6E56A00C" w14:textId="77777777" w:rsidR="00067C2A" w:rsidRPr="00FE66E6" w:rsidRDefault="00067C2A" w:rsidP="00FE66E6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0C46D9C2" w14:textId="77777777" w:rsidR="00067C2A" w:rsidRDefault="00067C2A" w:rsidP="00FE66E6">
      <w:pPr>
        <w:rPr>
          <w:rFonts w:ascii="Arial" w:hAnsi="Arial"/>
          <w:b/>
          <w:sz w:val="20"/>
          <w:szCs w:val="20"/>
        </w:rPr>
      </w:pPr>
      <w:r w:rsidRPr="00FE66E6">
        <w:rPr>
          <w:rFonts w:ascii="Arial" w:hAnsi="Arial"/>
          <w:b/>
          <w:sz w:val="20"/>
          <w:szCs w:val="20"/>
        </w:rPr>
        <w:tab/>
      </w:r>
      <w:r w:rsidRPr="00FE66E6">
        <w:rPr>
          <w:rFonts w:ascii="Arial" w:hAnsi="Arial"/>
          <w:b/>
          <w:sz w:val="20"/>
          <w:szCs w:val="20"/>
        </w:rPr>
        <w:tab/>
      </w:r>
    </w:p>
    <w:p w14:paraId="69D3CFD0" w14:textId="77777777" w:rsidR="00FE66E6" w:rsidRDefault="00FE66E6" w:rsidP="00FE66E6">
      <w:pPr>
        <w:rPr>
          <w:rFonts w:ascii="Arial" w:hAnsi="Arial"/>
          <w:b/>
          <w:sz w:val="20"/>
          <w:szCs w:val="20"/>
        </w:rPr>
      </w:pPr>
    </w:p>
    <w:p w14:paraId="6EF7EB0C" w14:textId="77777777" w:rsidR="00FE66E6" w:rsidRPr="00FE66E6" w:rsidRDefault="00FE66E6" w:rsidP="00FE66E6">
      <w:pPr>
        <w:rPr>
          <w:rFonts w:ascii="Arial" w:hAnsi="Arial"/>
          <w:b/>
          <w:sz w:val="20"/>
          <w:szCs w:val="20"/>
        </w:rPr>
      </w:pPr>
    </w:p>
    <w:p w14:paraId="151CA273" w14:textId="77777777" w:rsidR="00067C2A" w:rsidRPr="00FE66E6" w:rsidRDefault="00067C2A" w:rsidP="00FE66E6">
      <w:pPr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</w:r>
    </w:p>
    <w:p w14:paraId="0690C762" w14:textId="77777777" w:rsidR="00067C2A" w:rsidRPr="00FE66E6" w:rsidRDefault="00067C2A" w:rsidP="00FE66E6">
      <w:pPr>
        <w:ind w:left="4962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  <w:t>…………………………….</w:t>
      </w:r>
    </w:p>
    <w:p w14:paraId="7B3DB784" w14:textId="77777777" w:rsidR="00067C2A" w:rsidRPr="00FE66E6" w:rsidRDefault="00067C2A" w:rsidP="00FE66E6">
      <w:pPr>
        <w:ind w:left="4962"/>
        <w:rPr>
          <w:rFonts w:ascii="Arial" w:hAnsi="Arial"/>
          <w:bCs/>
          <w:sz w:val="20"/>
          <w:szCs w:val="20"/>
        </w:rPr>
      </w:pPr>
      <w:r w:rsidRPr="00FE66E6">
        <w:rPr>
          <w:rFonts w:ascii="Arial" w:hAnsi="Arial"/>
          <w:bCs/>
          <w:sz w:val="20"/>
          <w:szCs w:val="20"/>
        </w:rPr>
        <w:tab/>
      </w:r>
      <w:r w:rsidRPr="00FE66E6">
        <w:rPr>
          <w:rFonts w:ascii="Arial" w:hAnsi="Arial"/>
          <w:bCs/>
          <w:sz w:val="20"/>
          <w:szCs w:val="20"/>
        </w:rPr>
        <w:tab/>
        <w:t>Podpis Wykonawcy</w:t>
      </w:r>
    </w:p>
    <w:p w14:paraId="09B636A5" w14:textId="77777777" w:rsidR="00067C2A" w:rsidRPr="00FE66E6" w:rsidRDefault="00067C2A" w:rsidP="00067C2A">
      <w:pPr>
        <w:spacing w:line="360" w:lineRule="auto"/>
        <w:rPr>
          <w:rFonts w:ascii="Century Gothic" w:hAnsi="Century Gothic" w:cs="Calibri"/>
          <w:bCs/>
          <w:sz w:val="16"/>
          <w:szCs w:val="16"/>
        </w:rPr>
      </w:pPr>
    </w:p>
    <w:p w14:paraId="2E5B1CCD" w14:textId="77777777" w:rsidR="00067C2A" w:rsidRPr="008E05B0" w:rsidRDefault="00067C2A" w:rsidP="00067C2A">
      <w:pPr>
        <w:spacing w:line="360" w:lineRule="auto"/>
        <w:rPr>
          <w:rFonts w:ascii="Century Gothic" w:hAnsi="Century Gothic" w:cs="Calibri"/>
          <w:sz w:val="16"/>
          <w:szCs w:val="16"/>
        </w:rPr>
      </w:pPr>
    </w:p>
    <w:p w14:paraId="4D464C40" w14:textId="77777777" w:rsidR="0060499F" w:rsidRPr="00067C2A" w:rsidRDefault="0060499F" w:rsidP="00067C2A">
      <w:pPr>
        <w:pStyle w:val="Standard"/>
        <w:spacing w:line="360" w:lineRule="auto"/>
        <w:rPr>
          <w:rFonts w:ascii="Century Gothic" w:hAnsi="Century Gothic"/>
          <w:sz w:val="16"/>
          <w:szCs w:val="16"/>
        </w:rPr>
      </w:pPr>
    </w:p>
    <w:sectPr w:rsidR="0060499F" w:rsidRPr="00067C2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360E6" w14:textId="77777777" w:rsidR="00530322" w:rsidRDefault="00530322">
      <w:pPr>
        <w:rPr>
          <w:rFonts w:hint="eastAsia"/>
        </w:rPr>
      </w:pPr>
      <w:r>
        <w:separator/>
      </w:r>
    </w:p>
  </w:endnote>
  <w:endnote w:type="continuationSeparator" w:id="0">
    <w:p w14:paraId="3052D61D" w14:textId="77777777" w:rsidR="00530322" w:rsidRDefault="0053032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B734E" w14:textId="77777777" w:rsidR="00530322" w:rsidRDefault="00530322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1CF789A" w14:textId="77777777" w:rsidR="00530322" w:rsidRDefault="0053032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3188"/>
    <w:multiLevelType w:val="hybridMultilevel"/>
    <w:tmpl w:val="5FDA8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01E0D"/>
    <w:multiLevelType w:val="hybridMultilevel"/>
    <w:tmpl w:val="A83C8B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AF1F1F"/>
    <w:multiLevelType w:val="hybridMultilevel"/>
    <w:tmpl w:val="3C749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966371">
    <w:abstractNumId w:val="1"/>
  </w:num>
  <w:num w:numId="2" w16cid:durableId="1671106351">
    <w:abstractNumId w:val="2"/>
  </w:num>
  <w:num w:numId="3" w16cid:durableId="201793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99F"/>
    <w:rsid w:val="00067C2A"/>
    <w:rsid w:val="00251C0D"/>
    <w:rsid w:val="002C1DA6"/>
    <w:rsid w:val="00530322"/>
    <w:rsid w:val="0060499F"/>
    <w:rsid w:val="006938E5"/>
    <w:rsid w:val="007954DC"/>
    <w:rsid w:val="00A627A2"/>
    <w:rsid w:val="00AF5357"/>
    <w:rsid w:val="00D94EAE"/>
    <w:rsid w:val="00F24203"/>
    <w:rsid w:val="00F753A3"/>
    <w:rsid w:val="00FE6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38A0"/>
  <w15:docId w15:val="{28693FA1-214D-48DE-8BD5-9275107C3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067C2A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table" w:styleId="Tabela-Siatka">
    <w:name w:val="Table Grid"/>
    <w:basedOn w:val="Standardowy"/>
    <w:uiPriority w:val="39"/>
    <w:rsid w:val="00067C2A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067C2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86765-502B-4AC2-A7CF-9C95D8541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869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Garczarek</dc:creator>
  <cp:lastModifiedBy>Monika Mińska</cp:lastModifiedBy>
  <cp:revision>3</cp:revision>
  <dcterms:created xsi:type="dcterms:W3CDTF">2025-06-11T11:57:00Z</dcterms:created>
  <dcterms:modified xsi:type="dcterms:W3CDTF">2025-06-11T12:07:00Z</dcterms:modified>
</cp:coreProperties>
</file>